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EA608" w14:textId="77777777" w:rsidR="009F7E70" w:rsidRDefault="009F7E70" w:rsidP="009F7E70">
      <w:pPr>
        <w:pStyle w:val="Heading1"/>
        <w:numPr>
          <w:ilvl w:val="0"/>
          <w:numId w:val="0"/>
        </w:numPr>
        <w:jc w:val="center"/>
        <w:rPr>
          <w:sz w:val="36"/>
          <w:szCs w:val="36"/>
        </w:rPr>
      </w:pPr>
      <w:bookmarkStart w:id="0" w:name="_Toc210103644"/>
      <w:bookmarkStart w:id="1" w:name="_Toc153266128"/>
    </w:p>
    <w:p w14:paraId="5F330B38" w14:textId="444239BC" w:rsidR="00C40CAC" w:rsidRDefault="00C40CAC" w:rsidP="002A125D">
      <w:pPr>
        <w:jc w:val="center"/>
        <w:rPr>
          <w:sz w:val="32"/>
          <w:szCs w:val="32"/>
        </w:rPr>
      </w:pPr>
      <w:r w:rsidRPr="009B3D57">
        <w:fldChar w:fldCharType="begin"/>
      </w:r>
      <w:r w:rsidRPr="009B3D57">
        <w:instrText xml:space="preserve"> INCLUDEPICTURE "https://cms.sikt.no/sites/default/files/inline-images/Sikt-Prim%C3%A6rlogo-M%C3%B8rk.jpg" \* MERGEFORMATINET </w:instrText>
      </w:r>
      <w:r w:rsidRPr="009B3D57">
        <w:fldChar w:fldCharType="separate"/>
      </w:r>
      <w:r w:rsidRPr="009B3D57">
        <w:rPr>
          <w:noProof/>
        </w:rPr>
        <w:drawing>
          <wp:inline distT="0" distB="0" distL="0" distR="0" wp14:anchorId="3BADCBB2" wp14:editId="1B3B06A0">
            <wp:extent cx="2509594" cy="670510"/>
            <wp:effectExtent l="0" t="0" r="0" b="3175"/>
            <wp:docPr id="2" name="Picture 2" descr="Et bilde som inneholder Font, logo, Grafikk,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t bilde som inneholder Font, logo, Grafikk, symbol&#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0942" cy="729650"/>
                    </a:xfrm>
                    <a:prstGeom prst="rect">
                      <a:avLst/>
                    </a:prstGeom>
                    <a:noFill/>
                    <a:ln>
                      <a:noFill/>
                    </a:ln>
                  </pic:spPr>
                </pic:pic>
              </a:graphicData>
            </a:graphic>
          </wp:inline>
        </w:drawing>
      </w:r>
      <w:r w:rsidRPr="009B3D57">
        <w:fldChar w:fldCharType="end"/>
      </w:r>
    </w:p>
    <w:p w14:paraId="71A18F5D" w14:textId="77777777" w:rsidR="002A125D" w:rsidRDefault="002A125D" w:rsidP="002A125D">
      <w:pPr>
        <w:pStyle w:val="Title"/>
        <w:jc w:val="center"/>
        <w:rPr>
          <w:lang w:val="en-US"/>
        </w:rPr>
      </w:pPr>
    </w:p>
    <w:p w14:paraId="0AE7ED46" w14:textId="5764E799" w:rsidR="001C70C0" w:rsidRPr="00442573" w:rsidRDefault="001C70C0" w:rsidP="00442573">
      <w:pPr>
        <w:spacing w:after="200" w:line="276" w:lineRule="auto"/>
        <w:jc w:val="center"/>
        <w:rPr>
          <w:rFonts w:asciiTheme="minorHAnsi" w:eastAsiaTheme="minorHAnsi" w:hAnsiTheme="minorHAnsi" w:cstheme="minorBidi"/>
          <w:b/>
          <w:bCs/>
          <w:sz w:val="52"/>
          <w:szCs w:val="52"/>
          <w:lang w:val="en-US" w:eastAsia="en-US"/>
        </w:rPr>
      </w:pPr>
      <w:r w:rsidRPr="00442573">
        <w:rPr>
          <w:rFonts w:asciiTheme="minorHAnsi" w:eastAsiaTheme="minorHAnsi" w:hAnsiTheme="minorHAnsi" w:cstheme="minorBidi"/>
          <w:b/>
          <w:bCs/>
          <w:sz w:val="52"/>
          <w:szCs w:val="52"/>
          <w:lang w:val="en-US" w:eastAsia="en-US"/>
        </w:rPr>
        <w:t>Supplier’s resp</w:t>
      </w:r>
      <w:r w:rsidR="00C20C50" w:rsidRPr="00442573">
        <w:rPr>
          <w:rFonts w:asciiTheme="minorHAnsi" w:eastAsiaTheme="minorHAnsi" w:hAnsiTheme="minorHAnsi" w:cstheme="minorBidi"/>
          <w:b/>
          <w:bCs/>
          <w:sz w:val="52"/>
          <w:szCs w:val="52"/>
          <w:lang w:val="en-US" w:eastAsia="en-US"/>
        </w:rPr>
        <w:t>onses to the</w:t>
      </w:r>
      <w:r w:rsidR="00442573">
        <w:rPr>
          <w:rFonts w:asciiTheme="minorHAnsi" w:eastAsiaTheme="minorHAnsi" w:hAnsiTheme="minorHAnsi" w:cstheme="minorBidi"/>
          <w:b/>
          <w:bCs/>
          <w:sz w:val="52"/>
          <w:szCs w:val="52"/>
          <w:lang w:val="en-US" w:eastAsia="en-US"/>
        </w:rPr>
        <w:t xml:space="preserve"> </w:t>
      </w:r>
      <w:r w:rsidR="00C20C50" w:rsidRPr="00442573">
        <w:rPr>
          <w:rFonts w:asciiTheme="minorHAnsi" w:eastAsiaTheme="minorHAnsi" w:hAnsiTheme="minorHAnsi" w:cstheme="minorBidi"/>
          <w:b/>
          <w:bCs/>
          <w:sz w:val="52"/>
          <w:szCs w:val="52"/>
          <w:lang w:val="en-US" w:eastAsia="en-US"/>
        </w:rPr>
        <w:t>R</w:t>
      </w:r>
      <w:r w:rsidRPr="00442573">
        <w:rPr>
          <w:rFonts w:asciiTheme="minorHAnsi" w:eastAsiaTheme="minorHAnsi" w:hAnsiTheme="minorHAnsi" w:cstheme="minorBidi"/>
          <w:b/>
          <w:bCs/>
          <w:sz w:val="52"/>
          <w:szCs w:val="52"/>
          <w:lang w:val="en-US" w:eastAsia="en-US"/>
        </w:rPr>
        <w:t xml:space="preserve">equirement </w:t>
      </w:r>
      <w:r w:rsidR="00C20C50" w:rsidRPr="00442573">
        <w:rPr>
          <w:rFonts w:asciiTheme="minorHAnsi" w:eastAsiaTheme="minorHAnsi" w:hAnsiTheme="minorHAnsi" w:cstheme="minorBidi"/>
          <w:b/>
          <w:bCs/>
          <w:sz w:val="52"/>
          <w:szCs w:val="52"/>
          <w:lang w:val="en-US" w:eastAsia="en-US"/>
        </w:rPr>
        <w:t>S</w:t>
      </w:r>
      <w:r w:rsidRPr="00442573">
        <w:rPr>
          <w:rFonts w:asciiTheme="minorHAnsi" w:eastAsiaTheme="minorHAnsi" w:hAnsiTheme="minorHAnsi" w:cstheme="minorBidi"/>
          <w:b/>
          <w:bCs/>
          <w:sz w:val="52"/>
          <w:szCs w:val="52"/>
          <w:lang w:val="en-US" w:eastAsia="en-US"/>
        </w:rPr>
        <w:t>pecification</w:t>
      </w:r>
    </w:p>
    <w:p w14:paraId="7E864555" w14:textId="6E204F9B" w:rsidR="001C70C0" w:rsidRPr="00442573" w:rsidRDefault="001C70C0" w:rsidP="00442573">
      <w:pPr>
        <w:spacing w:after="200" w:line="276" w:lineRule="auto"/>
        <w:jc w:val="center"/>
        <w:rPr>
          <w:rFonts w:asciiTheme="minorHAnsi" w:eastAsiaTheme="minorHAnsi" w:hAnsiTheme="minorHAnsi" w:cstheme="minorBidi"/>
          <w:b/>
          <w:bCs/>
          <w:sz w:val="52"/>
          <w:szCs w:val="52"/>
          <w:lang w:val="en-US" w:eastAsia="en-US"/>
        </w:rPr>
      </w:pPr>
      <w:r w:rsidRPr="00442573">
        <w:rPr>
          <w:rFonts w:asciiTheme="minorHAnsi" w:eastAsiaTheme="minorHAnsi" w:hAnsiTheme="minorHAnsi" w:cstheme="minorBidi"/>
          <w:b/>
          <w:bCs/>
          <w:sz w:val="52"/>
          <w:szCs w:val="52"/>
          <w:lang w:val="en-US" w:eastAsia="en-US"/>
        </w:rPr>
        <w:t xml:space="preserve">Reading </w:t>
      </w:r>
      <w:r w:rsidR="00D317BF">
        <w:rPr>
          <w:rFonts w:asciiTheme="minorHAnsi" w:eastAsiaTheme="minorHAnsi" w:hAnsiTheme="minorHAnsi" w:cstheme="minorBidi"/>
          <w:b/>
          <w:bCs/>
          <w:sz w:val="52"/>
          <w:szCs w:val="52"/>
          <w:lang w:val="en-US" w:eastAsia="en-US"/>
        </w:rPr>
        <w:t>L</w:t>
      </w:r>
      <w:r w:rsidRPr="00442573">
        <w:rPr>
          <w:rFonts w:asciiTheme="minorHAnsi" w:eastAsiaTheme="minorHAnsi" w:hAnsiTheme="minorHAnsi" w:cstheme="minorBidi"/>
          <w:b/>
          <w:bCs/>
          <w:sz w:val="52"/>
          <w:szCs w:val="52"/>
          <w:lang w:val="en-US" w:eastAsia="en-US"/>
        </w:rPr>
        <w:t xml:space="preserve">ist </w:t>
      </w:r>
      <w:r w:rsidR="00D317BF">
        <w:rPr>
          <w:rFonts w:asciiTheme="minorHAnsi" w:eastAsiaTheme="minorHAnsi" w:hAnsiTheme="minorHAnsi" w:cstheme="minorBidi"/>
          <w:b/>
          <w:bCs/>
          <w:sz w:val="52"/>
          <w:szCs w:val="52"/>
          <w:lang w:val="en-US" w:eastAsia="en-US"/>
        </w:rPr>
        <w:t>S</w:t>
      </w:r>
      <w:r w:rsidRPr="00442573">
        <w:rPr>
          <w:rFonts w:asciiTheme="minorHAnsi" w:eastAsiaTheme="minorHAnsi" w:hAnsiTheme="minorHAnsi" w:cstheme="minorBidi"/>
          <w:b/>
          <w:bCs/>
          <w:sz w:val="52"/>
          <w:szCs w:val="52"/>
          <w:lang w:val="en-US" w:eastAsia="en-US"/>
        </w:rPr>
        <w:t>ystem</w:t>
      </w:r>
    </w:p>
    <w:p w14:paraId="001ED9D7" w14:textId="06A006CD" w:rsidR="001C70C0" w:rsidRPr="00442573" w:rsidRDefault="001C70C0" w:rsidP="00442573">
      <w:pPr>
        <w:spacing w:after="200" w:line="276" w:lineRule="auto"/>
        <w:jc w:val="center"/>
        <w:rPr>
          <w:rFonts w:asciiTheme="minorHAnsi" w:eastAsiaTheme="minorHAnsi" w:hAnsiTheme="minorHAnsi" w:cstheme="minorBidi"/>
          <w:b/>
          <w:bCs/>
          <w:sz w:val="44"/>
          <w:szCs w:val="44"/>
          <w:lang w:val="en-US" w:eastAsia="en-US"/>
        </w:rPr>
      </w:pPr>
      <w:r w:rsidRPr="00442573">
        <w:rPr>
          <w:rFonts w:asciiTheme="minorHAnsi" w:eastAsiaTheme="minorHAnsi" w:hAnsiTheme="minorHAnsi" w:cstheme="minorBidi"/>
          <w:b/>
          <w:bCs/>
          <w:sz w:val="44"/>
          <w:szCs w:val="44"/>
          <w:lang w:val="en-US" w:eastAsia="en-US"/>
        </w:rPr>
        <w:t>(</w:t>
      </w:r>
      <w:proofErr w:type="spellStart"/>
      <w:r w:rsidRPr="00442573">
        <w:rPr>
          <w:rFonts w:asciiTheme="minorHAnsi" w:eastAsiaTheme="minorHAnsi" w:hAnsiTheme="minorHAnsi" w:cstheme="minorBidi"/>
          <w:b/>
          <w:bCs/>
          <w:sz w:val="44"/>
          <w:szCs w:val="44"/>
          <w:lang w:val="en-US" w:eastAsia="en-US"/>
        </w:rPr>
        <w:t>Sikt</w:t>
      </w:r>
      <w:proofErr w:type="spellEnd"/>
      <w:r w:rsidRPr="00442573">
        <w:rPr>
          <w:rFonts w:asciiTheme="minorHAnsi" w:eastAsiaTheme="minorHAnsi" w:hAnsiTheme="minorHAnsi" w:cstheme="minorBidi"/>
          <w:b/>
          <w:bCs/>
          <w:sz w:val="44"/>
          <w:szCs w:val="44"/>
          <w:lang w:val="en-US" w:eastAsia="en-US"/>
        </w:rPr>
        <w:t xml:space="preserve"> 26/00005)</w:t>
      </w:r>
    </w:p>
    <w:p w14:paraId="226E3405" w14:textId="77777777" w:rsidR="002A125D" w:rsidRPr="00E1316F" w:rsidRDefault="00F12395" w:rsidP="002677A8">
      <w:pPr>
        <w:rPr>
          <w:lang w:val="en-US"/>
        </w:rPr>
      </w:pPr>
      <w:r>
        <w:rPr>
          <w:lang w:val="en-US"/>
        </w:rPr>
        <w:br w:type="page"/>
      </w:r>
    </w:p>
    <w:sdt>
      <w:sdtPr>
        <w:rPr>
          <w:rFonts w:asciiTheme="minorHAnsi" w:eastAsiaTheme="minorEastAsia" w:hAnsiTheme="minorHAnsi" w:cstheme="minorBidi"/>
          <w:b w:val="0"/>
          <w:bCs w:val="0"/>
          <w:color w:val="auto"/>
          <w:sz w:val="22"/>
          <w:szCs w:val="22"/>
          <w:lang w:eastAsia="en-US"/>
        </w:rPr>
        <w:id w:val="-1886862807"/>
        <w:docPartObj>
          <w:docPartGallery w:val="Table of Contents"/>
          <w:docPartUnique/>
        </w:docPartObj>
      </w:sdtPr>
      <w:sdtEndPr>
        <w:rPr>
          <w:rFonts w:ascii="Times New Roman" w:hAnsi="Times New Roman" w:cs="Times New Roman"/>
          <w:sz w:val="24"/>
          <w:szCs w:val="24"/>
          <w:lang w:eastAsia="nb-NO"/>
        </w:rPr>
      </w:sdtEndPr>
      <w:sdtContent>
        <w:p w14:paraId="78CE6A78" w14:textId="7969C1E2" w:rsidR="002A125D" w:rsidRPr="0030364D" w:rsidRDefault="002A125D">
          <w:pPr>
            <w:pStyle w:val="TOCHeading"/>
            <w:rPr>
              <w:lang w:val="en-US"/>
            </w:rPr>
          </w:pPr>
          <w:r w:rsidRPr="0030364D">
            <w:rPr>
              <w:lang w:val="en-US"/>
            </w:rPr>
            <w:t>Table of Content</w:t>
          </w:r>
        </w:p>
        <w:p w14:paraId="4A9A1CA3" w14:textId="3236A0FD" w:rsidR="0026675E" w:rsidRDefault="002A125D">
          <w:pPr>
            <w:pStyle w:val="TOC1"/>
            <w:tabs>
              <w:tab w:val="left" w:pos="44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751937" w:history="1">
            <w:r w:rsidR="0026675E" w:rsidRPr="00863A05">
              <w:rPr>
                <w:rStyle w:val="Hyperlink"/>
                <w:noProof/>
                <w:lang w:val="en-US"/>
              </w:rPr>
              <w:t>1.</w:t>
            </w:r>
            <w:r w:rsidR="0026675E">
              <w:rPr>
                <w:rFonts w:eastAsiaTheme="minorEastAsia"/>
                <w:noProof/>
                <w:kern w:val="2"/>
                <w:sz w:val="24"/>
                <w:szCs w:val="24"/>
                <w:lang w:eastAsia="nb-NO"/>
                <w14:ligatures w14:val="standardContextual"/>
              </w:rPr>
              <w:tab/>
            </w:r>
            <w:r w:rsidR="0026675E" w:rsidRPr="00863A05">
              <w:rPr>
                <w:rStyle w:val="Hyperlink"/>
                <w:noProof/>
                <w:lang w:val="en-US"/>
              </w:rPr>
              <w:t>Introduction</w:t>
            </w:r>
            <w:r w:rsidR="0026675E">
              <w:rPr>
                <w:noProof/>
                <w:webHidden/>
              </w:rPr>
              <w:tab/>
            </w:r>
            <w:r w:rsidR="0026675E">
              <w:rPr>
                <w:noProof/>
                <w:webHidden/>
              </w:rPr>
              <w:fldChar w:fldCharType="begin"/>
            </w:r>
            <w:r w:rsidR="0026675E">
              <w:rPr>
                <w:noProof/>
                <w:webHidden/>
              </w:rPr>
              <w:instrText xml:space="preserve"> PAGEREF _Toc232751937 \h </w:instrText>
            </w:r>
            <w:r w:rsidR="0026675E">
              <w:rPr>
                <w:noProof/>
                <w:webHidden/>
              </w:rPr>
            </w:r>
            <w:r w:rsidR="0026675E">
              <w:rPr>
                <w:noProof/>
                <w:webHidden/>
              </w:rPr>
              <w:fldChar w:fldCharType="separate"/>
            </w:r>
            <w:r w:rsidR="0026675E">
              <w:rPr>
                <w:noProof/>
                <w:webHidden/>
              </w:rPr>
              <w:t>3</w:t>
            </w:r>
            <w:r w:rsidR="0026675E">
              <w:rPr>
                <w:noProof/>
                <w:webHidden/>
              </w:rPr>
              <w:fldChar w:fldCharType="end"/>
            </w:r>
          </w:hyperlink>
        </w:p>
        <w:p w14:paraId="154976BB" w14:textId="27760414" w:rsidR="0026675E" w:rsidRDefault="0026675E">
          <w:pPr>
            <w:pStyle w:val="TOC1"/>
            <w:tabs>
              <w:tab w:val="left" w:pos="440"/>
              <w:tab w:val="right" w:leader="dot" w:pos="9062"/>
            </w:tabs>
            <w:rPr>
              <w:rFonts w:eastAsiaTheme="minorEastAsia"/>
              <w:noProof/>
              <w:kern w:val="2"/>
              <w:sz w:val="24"/>
              <w:szCs w:val="24"/>
              <w:lang w:eastAsia="nb-NO"/>
              <w14:ligatures w14:val="standardContextual"/>
            </w:rPr>
          </w:pPr>
          <w:hyperlink w:anchor="_Toc232751938" w:history="1">
            <w:r w:rsidRPr="00863A05">
              <w:rPr>
                <w:rStyle w:val="Hyperlink"/>
                <w:noProof/>
                <w:lang w:val="en-US"/>
              </w:rPr>
              <w:t>2.</w:t>
            </w:r>
            <w:r>
              <w:rPr>
                <w:rFonts w:eastAsiaTheme="minorEastAsia"/>
                <w:noProof/>
                <w:kern w:val="2"/>
                <w:sz w:val="24"/>
                <w:szCs w:val="24"/>
                <w:lang w:eastAsia="nb-NO"/>
                <w14:ligatures w14:val="standardContextual"/>
              </w:rPr>
              <w:tab/>
            </w:r>
            <w:r w:rsidRPr="00863A05">
              <w:rPr>
                <w:rStyle w:val="Hyperlink"/>
                <w:noProof/>
                <w:lang w:val="en-US"/>
              </w:rPr>
              <w:t>Requirements with YES/NO responses</w:t>
            </w:r>
            <w:r>
              <w:rPr>
                <w:noProof/>
                <w:webHidden/>
              </w:rPr>
              <w:tab/>
            </w:r>
            <w:r>
              <w:rPr>
                <w:noProof/>
                <w:webHidden/>
              </w:rPr>
              <w:fldChar w:fldCharType="begin"/>
            </w:r>
            <w:r>
              <w:rPr>
                <w:noProof/>
                <w:webHidden/>
              </w:rPr>
              <w:instrText xml:space="preserve"> PAGEREF _Toc232751938 \h </w:instrText>
            </w:r>
            <w:r>
              <w:rPr>
                <w:noProof/>
                <w:webHidden/>
              </w:rPr>
            </w:r>
            <w:r>
              <w:rPr>
                <w:noProof/>
                <w:webHidden/>
              </w:rPr>
              <w:fldChar w:fldCharType="separate"/>
            </w:r>
            <w:r>
              <w:rPr>
                <w:noProof/>
                <w:webHidden/>
              </w:rPr>
              <w:t>3</w:t>
            </w:r>
            <w:r>
              <w:rPr>
                <w:noProof/>
                <w:webHidden/>
              </w:rPr>
              <w:fldChar w:fldCharType="end"/>
            </w:r>
          </w:hyperlink>
        </w:p>
        <w:p w14:paraId="3E5CA26D" w14:textId="5F2ABE92" w:rsidR="0026675E" w:rsidRDefault="0026675E">
          <w:pPr>
            <w:pStyle w:val="TOC1"/>
            <w:tabs>
              <w:tab w:val="left" w:pos="440"/>
              <w:tab w:val="right" w:leader="dot" w:pos="9062"/>
            </w:tabs>
            <w:rPr>
              <w:rFonts w:eastAsiaTheme="minorEastAsia"/>
              <w:noProof/>
              <w:kern w:val="2"/>
              <w:sz w:val="24"/>
              <w:szCs w:val="24"/>
              <w:lang w:eastAsia="nb-NO"/>
              <w14:ligatures w14:val="standardContextual"/>
            </w:rPr>
          </w:pPr>
          <w:hyperlink w:anchor="_Toc232751939" w:history="1">
            <w:r w:rsidRPr="00863A05">
              <w:rPr>
                <w:rStyle w:val="Hyperlink"/>
                <w:noProof/>
                <w:lang w:val="en-US"/>
              </w:rPr>
              <w:t>3.</w:t>
            </w:r>
            <w:r>
              <w:rPr>
                <w:rFonts w:eastAsiaTheme="minorEastAsia"/>
                <w:noProof/>
                <w:kern w:val="2"/>
                <w:sz w:val="24"/>
                <w:szCs w:val="24"/>
                <w:lang w:eastAsia="nb-NO"/>
                <w14:ligatures w14:val="standardContextual"/>
              </w:rPr>
              <w:tab/>
            </w:r>
            <w:r w:rsidRPr="00863A05">
              <w:rPr>
                <w:rStyle w:val="Hyperlink"/>
                <w:noProof/>
                <w:lang w:val="en-US"/>
              </w:rPr>
              <w:t>Requirements with supplier descriptions</w:t>
            </w:r>
            <w:r>
              <w:rPr>
                <w:noProof/>
                <w:webHidden/>
              </w:rPr>
              <w:tab/>
            </w:r>
            <w:r>
              <w:rPr>
                <w:noProof/>
                <w:webHidden/>
              </w:rPr>
              <w:fldChar w:fldCharType="begin"/>
            </w:r>
            <w:r>
              <w:rPr>
                <w:noProof/>
                <w:webHidden/>
              </w:rPr>
              <w:instrText xml:space="preserve"> PAGEREF _Toc232751939 \h </w:instrText>
            </w:r>
            <w:r>
              <w:rPr>
                <w:noProof/>
                <w:webHidden/>
              </w:rPr>
            </w:r>
            <w:r>
              <w:rPr>
                <w:noProof/>
                <w:webHidden/>
              </w:rPr>
              <w:fldChar w:fldCharType="separate"/>
            </w:r>
            <w:r>
              <w:rPr>
                <w:noProof/>
                <w:webHidden/>
              </w:rPr>
              <w:t>11</w:t>
            </w:r>
            <w:r>
              <w:rPr>
                <w:noProof/>
                <w:webHidden/>
              </w:rPr>
              <w:fldChar w:fldCharType="end"/>
            </w:r>
          </w:hyperlink>
        </w:p>
        <w:p w14:paraId="21D788D0" w14:textId="02CFF5CF" w:rsidR="002A125D" w:rsidRDefault="002A125D">
          <w:r>
            <w:rPr>
              <w:b/>
              <w:bCs/>
            </w:rPr>
            <w:fldChar w:fldCharType="end"/>
          </w:r>
        </w:p>
      </w:sdtContent>
    </w:sdt>
    <w:p w14:paraId="34204927" w14:textId="7333B9DC" w:rsidR="00F12395" w:rsidRDefault="00F12395">
      <w:pPr>
        <w:rPr>
          <w:rFonts w:asciiTheme="majorHAnsi" w:eastAsiaTheme="majorEastAsia" w:hAnsiTheme="majorHAnsi" w:cstheme="majorBidi"/>
          <w:b/>
          <w:bCs/>
          <w:color w:val="365F91" w:themeColor="accent1" w:themeShade="BF"/>
          <w:sz w:val="28"/>
          <w:szCs w:val="28"/>
          <w:lang w:val="en-US"/>
        </w:rPr>
      </w:pPr>
    </w:p>
    <w:p w14:paraId="080F07E6" w14:textId="77777777" w:rsidR="00B140FC" w:rsidRDefault="00B140FC">
      <w:pPr>
        <w:rPr>
          <w:rFonts w:asciiTheme="majorHAnsi" w:eastAsiaTheme="majorEastAsia" w:hAnsiTheme="majorHAnsi" w:cstheme="majorBidi"/>
          <w:b/>
          <w:bCs/>
          <w:color w:val="365F91" w:themeColor="accent1" w:themeShade="BF"/>
          <w:sz w:val="28"/>
          <w:szCs w:val="28"/>
          <w:lang w:val="en-US"/>
        </w:rPr>
      </w:pPr>
      <w:r>
        <w:rPr>
          <w:lang w:val="en-US"/>
        </w:rPr>
        <w:br w:type="page"/>
      </w:r>
    </w:p>
    <w:p w14:paraId="72EEB5CB" w14:textId="77777777" w:rsidR="000A3CFF" w:rsidRPr="000A3CFF" w:rsidRDefault="000A3CFF" w:rsidP="000A3CFF">
      <w:pPr>
        <w:rPr>
          <w:lang w:val="en-US"/>
        </w:rPr>
      </w:pPr>
    </w:p>
    <w:p w14:paraId="5BA91776" w14:textId="698527B1" w:rsidR="009A307A" w:rsidRPr="00A42C97" w:rsidRDefault="004D12EA" w:rsidP="009D5B19">
      <w:pPr>
        <w:pStyle w:val="Heading1"/>
        <w:numPr>
          <w:ilvl w:val="0"/>
          <w:numId w:val="19"/>
        </w:numPr>
        <w:spacing w:before="0"/>
        <w:rPr>
          <w:lang w:val="en-US"/>
        </w:rPr>
      </w:pPr>
      <w:bookmarkStart w:id="2" w:name="_Toc232751937"/>
      <w:r>
        <w:rPr>
          <w:lang w:val="en-US"/>
        </w:rPr>
        <w:t>Introduction</w:t>
      </w:r>
      <w:bookmarkEnd w:id="2"/>
    </w:p>
    <w:p w14:paraId="080A821E" w14:textId="0508335F" w:rsidR="000B52EF" w:rsidRPr="006271AF" w:rsidRDefault="000B52EF" w:rsidP="00F96151">
      <w:pPr>
        <w:rPr>
          <w:rFonts w:asciiTheme="minorHAnsi" w:hAnsiTheme="minorHAnsi" w:cstheme="minorHAnsi"/>
          <w:color w:val="000000" w:themeColor="text1"/>
          <w:sz w:val="22"/>
          <w:szCs w:val="22"/>
          <w:lang w:val="en-US"/>
        </w:rPr>
      </w:pPr>
      <w:r w:rsidRPr="006271AF">
        <w:rPr>
          <w:rFonts w:asciiTheme="minorHAnsi" w:hAnsiTheme="minorHAnsi" w:cstheme="minorHAnsi"/>
          <w:color w:val="000000" w:themeColor="text1"/>
          <w:sz w:val="22"/>
          <w:szCs w:val="22"/>
          <w:lang w:val="en-US"/>
        </w:rPr>
        <w:t>The requirement</w:t>
      </w:r>
      <w:r w:rsidR="0032197A" w:rsidRPr="006271AF">
        <w:rPr>
          <w:rFonts w:asciiTheme="minorHAnsi" w:hAnsiTheme="minorHAnsi" w:cstheme="minorHAnsi"/>
          <w:color w:val="000000" w:themeColor="text1"/>
          <w:sz w:val="22"/>
          <w:szCs w:val="22"/>
          <w:lang w:val="en-US"/>
        </w:rPr>
        <w:t>s in the requirement</w:t>
      </w:r>
      <w:r w:rsidRPr="006271AF">
        <w:rPr>
          <w:rFonts w:asciiTheme="minorHAnsi" w:hAnsiTheme="minorHAnsi" w:cstheme="minorHAnsi"/>
          <w:color w:val="000000" w:themeColor="text1"/>
          <w:sz w:val="22"/>
          <w:szCs w:val="22"/>
          <w:lang w:val="en-US"/>
        </w:rPr>
        <w:t xml:space="preserve"> specification </w:t>
      </w:r>
      <w:r w:rsidR="0032197A" w:rsidRPr="006271AF">
        <w:rPr>
          <w:rFonts w:asciiTheme="minorHAnsi" w:hAnsiTheme="minorHAnsi" w:cstheme="minorHAnsi"/>
          <w:color w:val="000000" w:themeColor="text1"/>
          <w:sz w:val="22"/>
          <w:szCs w:val="22"/>
          <w:lang w:val="en-US"/>
        </w:rPr>
        <w:t xml:space="preserve">are to be responded to in this document. </w:t>
      </w:r>
      <w:r w:rsidRPr="006271AF">
        <w:rPr>
          <w:rFonts w:asciiTheme="minorHAnsi" w:hAnsiTheme="minorHAnsi" w:cstheme="minorHAnsi"/>
          <w:color w:val="000000" w:themeColor="text1"/>
          <w:sz w:val="22"/>
          <w:szCs w:val="22"/>
          <w:lang w:val="en-US"/>
        </w:rPr>
        <w:t xml:space="preserve"> </w:t>
      </w:r>
    </w:p>
    <w:p w14:paraId="0E9E08BF" w14:textId="3F8D026A" w:rsidR="00DB6CBC" w:rsidRPr="006271AF" w:rsidRDefault="00465A19" w:rsidP="00F96151">
      <w:pPr>
        <w:rPr>
          <w:rFonts w:asciiTheme="minorHAnsi" w:hAnsiTheme="minorHAnsi" w:cstheme="minorHAnsi"/>
          <w:color w:val="000000" w:themeColor="text1"/>
          <w:sz w:val="22"/>
          <w:szCs w:val="22"/>
          <w:lang w:val="en-US"/>
        </w:rPr>
      </w:pPr>
      <w:r w:rsidRPr="006271AF">
        <w:rPr>
          <w:rFonts w:asciiTheme="minorHAnsi" w:hAnsiTheme="minorHAnsi" w:cstheme="minorHAnsi"/>
          <w:color w:val="000000" w:themeColor="text1"/>
          <w:sz w:val="22"/>
          <w:szCs w:val="22"/>
          <w:lang w:val="en-US"/>
        </w:rPr>
        <w:t xml:space="preserve">In this document the requirements are sorted based on the desired response </w:t>
      </w:r>
      <w:r w:rsidR="006514D5" w:rsidRPr="006271AF">
        <w:rPr>
          <w:rFonts w:asciiTheme="minorHAnsi" w:hAnsiTheme="minorHAnsi" w:cstheme="minorHAnsi"/>
          <w:color w:val="000000" w:themeColor="text1"/>
          <w:sz w:val="22"/>
          <w:szCs w:val="22"/>
          <w:lang w:val="en-US"/>
        </w:rPr>
        <w:t xml:space="preserve">(YES/NO and descriptions). </w:t>
      </w:r>
    </w:p>
    <w:p w14:paraId="40958F5A" w14:textId="77777777" w:rsidR="00737061" w:rsidRPr="006271AF" w:rsidRDefault="00737061" w:rsidP="00737061">
      <w:pPr>
        <w:rPr>
          <w:rFonts w:asciiTheme="minorHAnsi" w:hAnsiTheme="minorHAnsi" w:cstheme="minorHAnsi"/>
          <w:color w:val="EE0000"/>
          <w:sz w:val="22"/>
          <w:szCs w:val="22"/>
          <w:lang w:val="en-US"/>
        </w:rPr>
      </w:pPr>
    </w:p>
    <w:p w14:paraId="56FB93CD" w14:textId="6B5E22A8" w:rsidR="00737061" w:rsidRPr="006271AF" w:rsidRDefault="00737061" w:rsidP="00737061">
      <w:pPr>
        <w:rPr>
          <w:rFonts w:asciiTheme="minorHAnsi" w:hAnsiTheme="minorHAnsi" w:cstheme="minorHAnsi"/>
          <w:color w:val="000000" w:themeColor="text1"/>
          <w:sz w:val="22"/>
          <w:szCs w:val="22"/>
          <w:lang w:val="en-US"/>
        </w:rPr>
      </w:pPr>
      <w:r w:rsidRPr="006271AF">
        <w:rPr>
          <w:rFonts w:asciiTheme="minorHAnsi" w:hAnsiTheme="minorHAnsi" w:cstheme="minorHAnsi"/>
          <w:color w:val="000000" w:themeColor="text1"/>
          <w:sz w:val="22"/>
          <w:szCs w:val="22"/>
          <w:lang w:val="en-US"/>
        </w:rPr>
        <w:t xml:space="preserve">Responses provided in this requirement specification document shall be considered binding for the tender submitted by the </w:t>
      </w:r>
      <w:r w:rsidR="00600DAF" w:rsidRPr="006271AF">
        <w:rPr>
          <w:rFonts w:asciiTheme="minorHAnsi" w:hAnsiTheme="minorHAnsi" w:cstheme="minorHAnsi"/>
          <w:color w:val="000000" w:themeColor="text1"/>
          <w:sz w:val="22"/>
          <w:szCs w:val="22"/>
          <w:lang w:val="en-US"/>
        </w:rPr>
        <w:t>supplier and</w:t>
      </w:r>
      <w:r w:rsidRPr="006271AF">
        <w:rPr>
          <w:rFonts w:asciiTheme="minorHAnsi" w:hAnsiTheme="minorHAnsi" w:cstheme="minorHAnsi"/>
          <w:color w:val="000000" w:themeColor="text1"/>
          <w:sz w:val="22"/>
          <w:szCs w:val="22"/>
          <w:lang w:val="en-US"/>
        </w:rPr>
        <w:t xml:space="preserve"> shall form part of the contractual obligations in any contract subsequently </w:t>
      </w:r>
      <w:r w:rsidR="00BF2514" w:rsidRPr="006271AF">
        <w:rPr>
          <w:rFonts w:asciiTheme="minorHAnsi" w:hAnsiTheme="minorHAnsi" w:cstheme="minorHAnsi"/>
          <w:color w:val="000000" w:themeColor="text1"/>
          <w:sz w:val="22"/>
          <w:szCs w:val="22"/>
          <w:lang w:val="en-US"/>
        </w:rPr>
        <w:t>entered</w:t>
      </w:r>
      <w:r w:rsidRPr="006271AF">
        <w:rPr>
          <w:rFonts w:asciiTheme="minorHAnsi" w:hAnsiTheme="minorHAnsi" w:cstheme="minorHAnsi"/>
          <w:color w:val="000000" w:themeColor="text1"/>
          <w:sz w:val="22"/>
          <w:szCs w:val="22"/>
          <w:lang w:val="en-US"/>
        </w:rPr>
        <w:t xml:space="preserve"> between the parties.</w:t>
      </w:r>
    </w:p>
    <w:p w14:paraId="30602D9B" w14:textId="77777777" w:rsidR="00737061" w:rsidRDefault="00737061" w:rsidP="00F96151">
      <w:pPr>
        <w:rPr>
          <w:color w:val="EE0000"/>
          <w:lang w:val="en-US"/>
        </w:rPr>
      </w:pPr>
    </w:p>
    <w:p w14:paraId="1C9BFACD" w14:textId="6C0D242A" w:rsidR="0092332E" w:rsidRDefault="0092332E" w:rsidP="009D5B19">
      <w:pPr>
        <w:pStyle w:val="Heading1"/>
        <w:numPr>
          <w:ilvl w:val="0"/>
          <w:numId w:val="19"/>
        </w:numPr>
        <w:spacing w:before="0"/>
        <w:rPr>
          <w:lang w:val="en-US"/>
        </w:rPr>
      </w:pPr>
      <w:bookmarkStart w:id="3" w:name="_Toc232751938"/>
      <w:r>
        <w:rPr>
          <w:lang w:val="en-US"/>
        </w:rPr>
        <w:t>Requirements with YES/NO responses</w:t>
      </w:r>
      <w:bookmarkEnd w:id="3"/>
    </w:p>
    <w:p w14:paraId="33FFCE65" w14:textId="0BEDFC06" w:rsidR="0092332E" w:rsidRDefault="0092332E" w:rsidP="00BF4A7D">
      <w:pPr>
        <w:rPr>
          <w:rFonts w:asciiTheme="minorHAnsi" w:hAnsiTheme="minorHAnsi" w:cstheme="minorHAnsi"/>
          <w:color w:val="EE0000"/>
          <w:sz w:val="22"/>
          <w:szCs w:val="22"/>
          <w:lang w:val="en-US"/>
        </w:rPr>
      </w:pPr>
      <w:r w:rsidRPr="006271AF">
        <w:rPr>
          <w:rFonts w:asciiTheme="minorHAnsi" w:hAnsiTheme="minorHAnsi" w:cstheme="minorHAnsi"/>
          <w:color w:val="EE0000"/>
          <w:sz w:val="22"/>
          <w:szCs w:val="22"/>
          <w:lang w:val="en-US"/>
        </w:rPr>
        <w:t>Please complete the table by responding either YES or NO</w:t>
      </w:r>
      <w:r w:rsidR="00021A06">
        <w:rPr>
          <w:rFonts w:asciiTheme="minorHAnsi" w:hAnsiTheme="minorHAnsi" w:cstheme="minorHAnsi"/>
          <w:color w:val="EE0000"/>
          <w:sz w:val="22"/>
          <w:szCs w:val="22"/>
          <w:lang w:val="en-US"/>
        </w:rPr>
        <w:t xml:space="preserve"> in the YES/NO column</w:t>
      </w:r>
      <w:r w:rsidRPr="006271AF">
        <w:rPr>
          <w:rFonts w:asciiTheme="minorHAnsi" w:hAnsiTheme="minorHAnsi" w:cstheme="minorHAnsi"/>
          <w:color w:val="EE0000"/>
          <w:sz w:val="22"/>
          <w:szCs w:val="22"/>
          <w:lang w:val="en-US"/>
        </w:rPr>
        <w:t xml:space="preserve"> per listed requirement</w:t>
      </w:r>
      <w:r w:rsidR="003D64DA">
        <w:rPr>
          <w:rFonts w:asciiTheme="minorHAnsi" w:hAnsiTheme="minorHAnsi" w:cstheme="minorHAnsi"/>
          <w:color w:val="EE0000"/>
          <w:sz w:val="22"/>
          <w:szCs w:val="22"/>
          <w:lang w:val="en-US"/>
        </w:rPr>
        <w:t xml:space="preserve">. </w:t>
      </w:r>
    </w:p>
    <w:p w14:paraId="603B640D" w14:textId="77777777" w:rsidR="00600DAF" w:rsidRPr="00CC4F2A" w:rsidRDefault="00600DAF" w:rsidP="00BF4A7D">
      <w:pPr>
        <w:rPr>
          <w:color w:val="EE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6325"/>
        <w:gridCol w:w="1048"/>
        <w:gridCol w:w="1128"/>
      </w:tblGrid>
      <w:tr w:rsidR="00347D0E" w14:paraId="15D18852" w14:textId="77777777" w:rsidTr="00FD2836">
        <w:trPr>
          <w:trHeight w:val="600"/>
        </w:trPr>
        <w:tc>
          <w:tcPr>
            <w:tcW w:w="561" w:type="dxa"/>
            <w:shd w:val="clear" w:color="auto" w:fill="0F0035"/>
          </w:tcPr>
          <w:p w14:paraId="66A5FA21" w14:textId="77777777" w:rsidR="00FD2836" w:rsidRDefault="00FD2836" w:rsidP="00410518">
            <w:pPr>
              <w:pStyle w:val="Kravtabelloverskrift"/>
              <w:rPr>
                <w:color w:val="FFFFFF" w:themeColor="background1"/>
              </w:rPr>
            </w:pPr>
            <w:r w:rsidRPr="016E28E7">
              <w:rPr>
                <w:color w:val="FFFFFF" w:themeColor="background1"/>
              </w:rPr>
              <w:t>No.</w:t>
            </w:r>
          </w:p>
        </w:tc>
        <w:tc>
          <w:tcPr>
            <w:tcW w:w="6385" w:type="dxa"/>
            <w:shd w:val="clear" w:color="auto" w:fill="0F0035"/>
          </w:tcPr>
          <w:p w14:paraId="0879B848" w14:textId="77777777" w:rsidR="00FD2836" w:rsidRDefault="00FD2836" w:rsidP="00410518">
            <w:pPr>
              <w:pStyle w:val="Kravtabelloverskrift"/>
              <w:rPr>
                <w:color w:val="FFFFFF" w:themeColor="background1"/>
              </w:rPr>
            </w:pPr>
            <w:r w:rsidRPr="016E28E7">
              <w:rPr>
                <w:color w:val="FFFFFF" w:themeColor="background1"/>
              </w:rPr>
              <w:t>Requirement</w:t>
            </w:r>
          </w:p>
        </w:tc>
        <w:tc>
          <w:tcPr>
            <w:tcW w:w="989" w:type="dxa"/>
            <w:shd w:val="clear" w:color="auto" w:fill="0F0035"/>
          </w:tcPr>
          <w:p w14:paraId="409F5209" w14:textId="04D026C5" w:rsidR="00FD2836" w:rsidRDefault="000F1A5D" w:rsidP="00410518">
            <w:pPr>
              <w:pStyle w:val="Kravtabelloverskrift"/>
              <w:rPr>
                <w:color w:val="FFFFFF" w:themeColor="background1"/>
              </w:rPr>
            </w:pPr>
            <w:r>
              <w:rPr>
                <w:color w:val="FFFFFF" w:themeColor="background1"/>
              </w:rPr>
              <w:t>YES/NO</w:t>
            </w:r>
          </w:p>
        </w:tc>
        <w:tc>
          <w:tcPr>
            <w:tcW w:w="1128" w:type="dxa"/>
            <w:shd w:val="clear" w:color="auto" w:fill="0F0035"/>
          </w:tcPr>
          <w:p w14:paraId="3B1AFFBB" w14:textId="77777777" w:rsidR="00FD2836" w:rsidRDefault="00FD2836" w:rsidP="00410518">
            <w:pPr>
              <w:pStyle w:val="Kravtabelloverskrift"/>
              <w:rPr>
                <w:color w:val="FFFFFF" w:themeColor="background1"/>
              </w:rPr>
            </w:pPr>
            <w:r w:rsidRPr="016E28E7">
              <w:rPr>
                <w:color w:val="FFFFFF" w:themeColor="background1"/>
              </w:rPr>
              <w:t>Type (M/D/E)</w:t>
            </w:r>
          </w:p>
        </w:tc>
      </w:tr>
    </w:tbl>
    <w:tbl>
      <w:tblPr>
        <w:tblStyle w:val="TableGridLight"/>
        <w:tblW w:w="9087" w:type="dxa"/>
        <w:shd w:val="clear" w:color="auto" w:fill="F2F2F2" w:themeFill="background1" w:themeFillShade="F2"/>
        <w:tblLook w:val="04A0" w:firstRow="1" w:lastRow="0" w:firstColumn="1" w:lastColumn="0" w:noHBand="0" w:noVBand="1"/>
      </w:tblPr>
      <w:tblGrid>
        <w:gridCol w:w="660"/>
        <w:gridCol w:w="6528"/>
        <w:gridCol w:w="951"/>
        <w:gridCol w:w="948"/>
      </w:tblGrid>
      <w:tr w:rsidR="00F47422" w:rsidRPr="007554CE" w14:paraId="0D2AAC60" w14:textId="77777777" w:rsidTr="00F47422">
        <w:trPr>
          <w:trHeight w:val="240"/>
        </w:trPr>
        <w:tc>
          <w:tcPr>
            <w:tcW w:w="660" w:type="dxa"/>
            <w:shd w:val="clear" w:color="auto" w:fill="F2F2F2" w:themeFill="background1" w:themeFillShade="F2"/>
            <w:noWrap/>
            <w:vAlign w:val="center"/>
          </w:tcPr>
          <w:p w14:paraId="55A4590D" w14:textId="29E703F9" w:rsidR="00F47422" w:rsidRPr="007554CE" w:rsidRDefault="00F47422" w:rsidP="00F47422">
            <w:pPr>
              <w:jc w:val="center"/>
              <w:rPr>
                <w:rFonts w:ascii="Calibri" w:hAnsi="Calibri" w:cs="Calibri"/>
                <w:color w:val="000000"/>
                <w:sz w:val="22"/>
                <w:szCs w:val="22"/>
              </w:rPr>
            </w:pPr>
            <w:r>
              <w:rPr>
                <w:rFonts w:ascii="Calibri" w:hAnsi="Calibri" w:cs="Calibri"/>
                <w:color w:val="000000"/>
                <w:sz w:val="22"/>
                <w:szCs w:val="22"/>
              </w:rPr>
              <w:t>001e</w:t>
            </w:r>
          </w:p>
        </w:tc>
        <w:tc>
          <w:tcPr>
            <w:tcW w:w="6528" w:type="dxa"/>
            <w:shd w:val="clear" w:color="auto" w:fill="F2F2F2" w:themeFill="background1" w:themeFillShade="F2"/>
          </w:tcPr>
          <w:p w14:paraId="1CF930B3" w14:textId="402DFA2A" w:rsidR="00F47422" w:rsidRPr="001465EB" w:rsidRDefault="00F47422" w:rsidP="00F47422">
            <w:pPr>
              <w:rPr>
                <w:rFonts w:ascii="Calibri" w:hAnsi="Calibri" w:cs="Calibri"/>
                <w:color w:val="000000"/>
                <w:sz w:val="22"/>
                <w:szCs w:val="22"/>
                <w:lang w:val="en-US"/>
              </w:rPr>
            </w:pPr>
            <w:r w:rsidRPr="00620565">
              <w:rPr>
                <w:rFonts w:asciiTheme="minorHAnsi" w:eastAsiaTheme="minorHAnsi" w:hAnsiTheme="minorHAnsi" w:cstheme="minorBidi"/>
                <w:color w:val="000000" w:themeColor="text1"/>
                <w:sz w:val="22"/>
                <w:szCs w:val="22"/>
                <w:lang w:val="en-US" w:eastAsia="en-US"/>
              </w:rPr>
              <w:t>The Supplier MUST commit to a contractual obligation to maintain or improve the environmental performance documented in the tender throughout the contract period, and to notify the Customer of any material change to the energy source, data-</w:t>
            </w:r>
            <w:proofErr w:type="spellStart"/>
            <w:r w:rsidRPr="00620565">
              <w:rPr>
                <w:rFonts w:asciiTheme="minorHAnsi" w:eastAsiaTheme="minorHAnsi" w:hAnsiTheme="minorHAnsi" w:cstheme="minorBidi"/>
                <w:color w:val="000000" w:themeColor="text1"/>
                <w:sz w:val="22"/>
                <w:szCs w:val="22"/>
                <w:lang w:val="en-US" w:eastAsia="en-US"/>
              </w:rPr>
              <w:t>centre</w:t>
            </w:r>
            <w:proofErr w:type="spellEnd"/>
            <w:r w:rsidRPr="00620565">
              <w:rPr>
                <w:rFonts w:asciiTheme="minorHAnsi" w:eastAsiaTheme="minorHAnsi" w:hAnsiTheme="minorHAnsi" w:cstheme="minorBidi"/>
                <w:color w:val="000000" w:themeColor="text1"/>
                <w:sz w:val="22"/>
                <w:szCs w:val="22"/>
                <w:lang w:val="en-US" w:eastAsia="en-US"/>
              </w:rPr>
              <w:t xml:space="preserve"> location or environmental profile of the service.</w:t>
            </w:r>
          </w:p>
        </w:tc>
        <w:tc>
          <w:tcPr>
            <w:tcW w:w="951" w:type="dxa"/>
            <w:shd w:val="clear" w:color="auto" w:fill="F2F2F2" w:themeFill="background1" w:themeFillShade="F2"/>
          </w:tcPr>
          <w:p w14:paraId="1ECE08DD" w14:textId="777777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136C4D9" w14:textId="6E142200" w:rsidR="00F47422" w:rsidRPr="007554CE" w:rsidRDefault="00294901" w:rsidP="00F47422">
            <w:pPr>
              <w:rPr>
                <w:rFonts w:ascii="Calibri" w:hAnsi="Calibri" w:cs="Calibri"/>
                <w:color w:val="000000"/>
                <w:sz w:val="22"/>
                <w:szCs w:val="22"/>
              </w:rPr>
            </w:pPr>
            <w:r>
              <w:rPr>
                <w:rFonts w:ascii="Calibri" w:hAnsi="Calibri" w:cs="Calibri"/>
                <w:color w:val="000000"/>
                <w:sz w:val="22"/>
                <w:szCs w:val="22"/>
              </w:rPr>
              <w:t>M</w:t>
            </w:r>
          </w:p>
        </w:tc>
      </w:tr>
      <w:tr w:rsidR="00F47422" w:rsidRPr="007554CE" w14:paraId="3F07FDA4" w14:textId="77777777" w:rsidTr="00F47422">
        <w:trPr>
          <w:trHeight w:val="240"/>
        </w:trPr>
        <w:tc>
          <w:tcPr>
            <w:tcW w:w="660" w:type="dxa"/>
            <w:shd w:val="clear" w:color="auto" w:fill="F2F2F2" w:themeFill="background1" w:themeFillShade="F2"/>
            <w:noWrap/>
            <w:vAlign w:val="center"/>
            <w:hideMark/>
          </w:tcPr>
          <w:p w14:paraId="34BB68C1" w14:textId="1508D9FE"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004</w:t>
            </w:r>
          </w:p>
        </w:tc>
        <w:tc>
          <w:tcPr>
            <w:tcW w:w="6528" w:type="dxa"/>
            <w:shd w:val="clear" w:color="auto" w:fill="F2F2F2" w:themeFill="background1" w:themeFillShade="F2"/>
            <w:hideMark/>
          </w:tcPr>
          <w:p w14:paraId="14AE74EE" w14:textId="5A12AD67"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It SHOULD be possible to alter the interface by editing existing CSS and HTML files.</w:t>
            </w:r>
          </w:p>
        </w:tc>
        <w:tc>
          <w:tcPr>
            <w:tcW w:w="951" w:type="dxa"/>
            <w:shd w:val="clear" w:color="auto" w:fill="F2F2F2" w:themeFill="background1" w:themeFillShade="F2"/>
            <w:hideMark/>
          </w:tcPr>
          <w:p w14:paraId="03C88683" w14:textId="11E96043"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hideMark/>
          </w:tcPr>
          <w:p w14:paraId="3EDCFDF9" w14:textId="7777777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54381A67" w14:textId="77777777" w:rsidTr="00F47422">
        <w:trPr>
          <w:trHeight w:val="240"/>
        </w:trPr>
        <w:tc>
          <w:tcPr>
            <w:tcW w:w="660" w:type="dxa"/>
            <w:shd w:val="clear" w:color="auto" w:fill="F2F2F2" w:themeFill="background1" w:themeFillShade="F2"/>
            <w:vAlign w:val="center"/>
            <w:hideMark/>
          </w:tcPr>
          <w:p w14:paraId="309A61A8" w14:textId="7BCD2BB9"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005</w:t>
            </w:r>
          </w:p>
        </w:tc>
        <w:tc>
          <w:tcPr>
            <w:tcW w:w="6528" w:type="dxa"/>
            <w:shd w:val="clear" w:color="auto" w:fill="F2F2F2" w:themeFill="background1" w:themeFillShade="F2"/>
            <w:hideMark/>
          </w:tcPr>
          <w:p w14:paraId="2DA14525" w14:textId="64543E2B"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The system MUST run on up-to-date versions of the most common browsers. </w:t>
            </w:r>
          </w:p>
        </w:tc>
        <w:tc>
          <w:tcPr>
            <w:tcW w:w="951" w:type="dxa"/>
            <w:shd w:val="clear" w:color="auto" w:fill="F2F2F2" w:themeFill="background1" w:themeFillShade="F2"/>
            <w:hideMark/>
          </w:tcPr>
          <w:p w14:paraId="1EE6717D" w14:textId="411EA22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hideMark/>
          </w:tcPr>
          <w:p w14:paraId="099C821C" w14:textId="7777777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696CDE3B" w14:textId="77777777" w:rsidTr="00F47422">
        <w:trPr>
          <w:trHeight w:val="480"/>
        </w:trPr>
        <w:tc>
          <w:tcPr>
            <w:tcW w:w="660" w:type="dxa"/>
            <w:shd w:val="clear" w:color="auto" w:fill="F2F2F2" w:themeFill="background1" w:themeFillShade="F2"/>
            <w:vAlign w:val="center"/>
            <w:hideMark/>
          </w:tcPr>
          <w:p w14:paraId="0759BE08" w14:textId="4827AF63"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006</w:t>
            </w:r>
          </w:p>
        </w:tc>
        <w:tc>
          <w:tcPr>
            <w:tcW w:w="6528" w:type="dxa"/>
            <w:shd w:val="clear" w:color="auto" w:fill="F2F2F2" w:themeFill="background1" w:themeFillShade="F2"/>
            <w:hideMark/>
          </w:tcPr>
          <w:p w14:paraId="18DBFFDE" w14:textId="49F84CD0"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solution MUST support the Internet Protocol version 6 (IPv6). This includes both connections to clients and to any other external system it interacts with.</w:t>
            </w:r>
          </w:p>
        </w:tc>
        <w:tc>
          <w:tcPr>
            <w:tcW w:w="951" w:type="dxa"/>
            <w:shd w:val="clear" w:color="auto" w:fill="F2F2F2" w:themeFill="background1" w:themeFillShade="F2"/>
            <w:hideMark/>
          </w:tcPr>
          <w:p w14:paraId="4AF39BA6" w14:textId="4F3FE51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hideMark/>
          </w:tcPr>
          <w:p w14:paraId="7EA70B63" w14:textId="7777777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36AC6779" w14:textId="77777777" w:rsidTr="00F47422">
        <w:trPr>
          <w:trHeight w:val="480"/>
        </w:trPr>
        <w:tc>
          <w:tcPr>
            <w:tcW w:w="660" w:type="dxa"/>
            <w:shd w:val="clear" w:color="auto" w:fill="F2F2F2" w:themeFill="background1" w:themeFillShade="F2"/>
            <w:vAlign w:val="center"/>
          </w:tcPr>
          <w:p w14:paraId="2F0A981B" w14:textId="09DFF09B"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007</w:t>
            </w:r>
          </w:p>
        </w:tc>
        <w:tc>
          <w:tcPr>
            <w:tcW w:w="6528" w:type="dxa"/>
            <w:shd w:val="clear" w:color="auto" w:fill="F2F2F2" w:themeFill="background1" w:themeFillShade="F2"/>
          </w:tcPr>
          <w:p w14:paraId="447A08D1" w14:textId="6F1E21C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solution MUST be a cloud-based/SaaS service hosted within the EU/EEA region.</w:t>
            </w:r>
          </w:p>
        </w:tc>
        <w:tc>
          <w:tcPr>
            <w:tcW w:w="951" w:type="dxa"/>
            <w:shd w:val="clear" w:color="auto" w:fill="F2F2F2" w:themeFill="background1" w:themeFillShade="F2"/>
          </w:tcPr>
          <w:p w14:paraId="18B11EEF" w14:textId="6144C0A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DFC649B" w14:textId="4B0240F8"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2B08447E" w14:textId="77777777" w:rsidTr="00F47422">
        <w:trPr>
          <w:trHeight w:val="480"/>
        </w:trPr>
        <w:tc>
          <w:tcPr>
            <w:tcW w:w="660" w:type="dxa"/>
            <w:shd w:val="clear" w:color="auto" w:fill="F2F2F2" w:themeFill="background1" w:themeFillShade="F2"/>
            <w:vAlign w:val="center"/>
          </w:tcPr>
          <w:p w14:paraId="315F8D18" w14:textId="7738595B"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008</w:t>
            </w:r>
          </w:p>
        </w:tc>
        <w:tc>
          <w:tcPr>
            <w:tcW w:w="6528" w:type="dxa"/>
            <w:shd w:val="clear" w:color="auto" w:fill="F2F2F2" w:themeFill="background1" w:themeFillShade="F2"/>
          </w:tcPr>
          <w:p w14:paraId="39B4AE2E" w14:textId="47C8F21E"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The solution MUST be multi-tenant, with each institution having its own separated instance within the multi-tenant structure. </w:t>
            </w:r>
          </w:p>
        </w:tc>
        <w:tc>
          <w:tcPr>
            <w:tcW w:w="951" w:type="dxa"/>
            <w:shd w:val="clear" w:color="auto" w:fill="F2F2F2" w:themeFill="background1" w:themeFillShade="F2"/>
          </w:tcPr>
          <w:p w14:paraId="638AFA18" w14:textId="259EC47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5A94D53" w14:textId="485AE551"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6BB6C74A" w14:textId="77777777" w:rsidTr="00F47422">
        <w:trPr>
          <w:trHeight w:val="238"/>
        </w:trPr>
        <w:tc>
          <w:tcPr>
            <w:tcW w:w="660" w:type="dxa"/>
            <w:shd w:val="clear" w:color="auto" w:fill="F2F2F2" w:themeFill="background1" w:themeFillShade="F2"/>
            <w:vAlign w:val="center"/>
          </w:tcPr>
          <w:p w14:paraId="031CC29E" w14:textId="5E084B01"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012</w:t>
            </w:r>
          </w:p>
        </w:tc>
        <w:tc>
          <w:tcPr>
            <w:tcW w:w="6528" w:type="dxa"/>
            <w:shd w:val="clear" w:color="auto" w:fill="F2F2F2" w:themeFill="background1" w:themeFillShade="F2"/>
          </w:tcPr>
          <w:p w14:paraId="0162DD47" w14:textId="7F325F9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proposed solution MUST be ready for use before January 1, 2028.</w:t>
            </w:r>
          </w:p>
        </w:tc>
        <w:tc>
          <w:tcPr>
            <w:tcW w:w="951" w:type="dxa"/>
            <w:shd w:val="clear" w:color="auto" w:fill="F2F2F2" w:themeFill="background1" w:themeFillShade="F2"/>
          </w:tcPr>
          <w:p w14:paraId="48CF90E9" w14:textId="56E308B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DF71A3F" w14:textId="0F904179"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192F7964" w14:textId="77777777" w:rsidTr="00F47422">
        <w:trPr>
          <w:trHeight w:val="480"/>
        </w:trPr>
        <w:tc>
          <w:tcPr>
            <w:tcW w:w="660" w:type="dxa"/>
            <w:shd w:val="clear" w:color="auto" w:fill="F2F2F2" w:themeFill="background1" w:themeFillShade="F2"/>
            <w:vAlign w:val="center"/>
          </w:tcPr>
          <w:p w14:paraId="0AB29495" w14:textId="5D331346"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016</w:t>
            </w:r>
          </w:p>
        </w:tc>
        <w:tc>
          <w:tcPr>
            <w:tcW w:w="6528" w:type="dxa"/>
            <w:shd w:val="clear" w:color="auto" w:fill="F2F2F2" w:themeFill="background1" w:themeFillShade="F2"/>
          </w:tcPr>
          <w:p w14:paraId="7FFACFF2" w14:textId="0B774D7C"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All data within the system MUST be the property of </w:t>
            </w:r>
            <w:proofErr w:type="spellStart"/>
            <w:r w:rsidRPr="001465EB">
              <w:rPr>
                <w:rFonts w:ascii="Calibri" w:hAnsi="Calibri" w:cs="Calibri"/>
                <w:color w:val="000000"/>
                <w:sz w:val="22"/>
                <w:szCs w:val="22"/>
                <w:lang w:val="en-US"/>
              </w:rPr>
              <w:t>Sikt</w:t>
            </w:r>
            <w:proofErr w:type="spellEnd"/>
            <w:r w:rsidRPr="001465EB">
              <w:rPr>
                <w:rFonts w:ascii="Calibri" w:hAnsi="Calibri" w:cs="Calibri"/>
                <w:color w:val="000000"/>
                <w:sz w:val="22"/>
                <w:szCs w:val="22"/>
                <w:lang w:val="en-US"/>
              </w:rPr>
              <w:t xml:space="preserve"> and the consortium.</w:t>
            </w:r>
          </w:p>
        </w:tc>
        <w:tc>
          <w:tcPr>
            <w:tcW w:w="951" w:type="dxa"/>
            <w:shd w:val="clear" w:color="auto" w:fill="F2F2F2" w:themeFill="background1" w:themeFillShade="F2"/>
          </w:tcPr>
          <w:p w14:paraId="5408837B" w14:textId="67654C7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5A8D63B" w14:textId="1FBE59DB"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7B1DDDBA" w14:textId="77777777" w:rsidTr="00F47422">
        <w:trPr>
          <w:trHeight w:val="480"/>
        </w:trPr>
        <w:tc>
          <w:tcPr>
            <w:tcW w:w="660" w:type="dxa"/>
            <w:shd w:val="clear" w:color="auto" w:fill="F2F2F2" w:themeFill="background1" w:themeFillShade="F2"/>
            <w:vAlign w:val="center"/>
          </w:tcPr>
          <w:p w14:paraId="4BDDB375" w14:textId="43D01883"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017</w:t>
            </w:r>
          </w:p>
        </w:tc>
        <w:tc>
          <w:tcPr>
            <w:tcW w:w="6528" w:type="dxa"/>
            <w:shd w:val="clear" w:color="auto" w:fill="F2F2F2" w:themeFill="background1" w:themeFillShade="F2"/>
          </w:tcPr>
          <w:p w14:paraId="133A5EC8" w14:textId="214941AB"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The supplier MUST agree that they are not permitted to access or use the data within the system for purposes other than delivering the agreed-upon services and support, without explicit consent from </w:t>
            </w:r>
            <w:proofErr w:type="spellStart"/>
            <w:r w:rsidRPr="001465EB">
              <w:rPr>
                <w:rFonts w:ascii="Calibri" w:hAnsi="Calibri" w:cs="Calibri"/>
                <w:color w:val="000000"/>
                <w:sz w:val="22"/>
                <w:szCs w:val="22"/>
                <w:lang w:val="en-US"/>
              </w:rPr>
              <w:t>Sikt</w:t>
            </w:r>
            <w:proofErr w:type="spellEnd"/>
            <w:r w:rsidRPr="001465EB">
              <w:rPr>
                <w:rFonts w:ascii="Calibri" w:hAnsi="Calibri" w:cs="Calibri"/>
                <w:color w:val="000000"/>
                <w:sz w:val="22"/>
                <w:szCs w:val="22"/>
                <w:lang w:val="en-US"/>
              </w:rPr>
              <w:t>.</w:t>
            </w:r>
          </w:p>
        </w:tc>
        <w:tc>
          <w:tcPr>
            <w:tcW w:w="951" w:type="dxa"/>
            <w:shd w:val="clear" w:color="auto" w:fill="F2F2F2" w:themeFill="background1" w:themeFillShade="F2"/>
          </w:tcPr>
          <w:p w14:paraId="4152D8E0" w14:textId="34326C8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256E863" w14:textId="609ABB7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2D976688" w14:textId="77777777" w:rsidTr="00F47422">
        <w:trPr>
          <w:trHeight w:val="480"/>
        </w:trPr>
        <w:tc>
          <w:tcPr>
            <w:tcW w:w="660" w:type="dxa"/>
            <w:shd w:val="clear" w:color="auto" w:fill="F2F2F2" w:themeFill="background1" w:themeFillShade="F2"/>
            <w:vAlign w:val="center"/>
          </w:tcPr>
          <w:p w14:paraId="3672AED2" w14:textId="24453E02"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018</w:t>
            </w:r>
          </w:p>
        </w:tc>
        <w:tc>
          <w:tcPr>
            <w:tcW w:w="6528" w:type="dxa"/>
            <w:shd w:val="clear" w:color="auto" w:fill="F2F2F2" w:themeFill="background1" w:themeFillShade="F2"/>
          </w:tcPr>
          <w:p w14:paraId="68A97A30" w14:textId="0F689AF6"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It MUST be possible to license the metadata in the Reading List system with </w:t>
            </w:r>
            <w:proofErr w:type="spellStart"/>
            <w:r w:rsidRPr="001465EB">
              <w:rPr>
                <w:rFonts w:ascii="Calibri" w:hAnsi="Calibri" w:cs="Calibri"/>
                <w:color w:val="000000"/>
                <w:sz w:val="22"/>
                <w:szCs w:val="22"/>
                <w:lang w:val="en-US"/>
              </w:rPr>
              <w:t>NLOD</w:t>
            </w:r>
            <w:proofErr w:type="spellEnd"/>
            <w:r w:rsidRPr="001465EB">
              <w:rPr>
                <w:rFonts w:ascii="Calibri" w:hAnsi="Calibri" w:cs="Calibri"/>
                <w:color w:val="000000"/>
                <w:sz w:val="22"/>
                <w:szCs w:val="22"/>
                <w:lang w:val="en-US"/>
              </w:rPr>
              <w:t xml:space="preserve"> and other appropriate licenses of choice.</w:t>
            </w:r>
          </w:p>
        </w:tc>
        <w:tc>
          <w:tcPr>
            <w:tcW w:w="951" w:type="dxa"/>
            <w:shd w:val="clear" w:color="auto" w:fill="F2F2F2" w:themeFill="background1" w:themeFillShade="F2"/>
          </w:tcPr>
          <w:p w14:paraId="48C183B7" w14:textId="4B337DF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2E6DC1F" w14:textId="10F6E36B"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41F7E123" w14:textId="77777777" w:rsidTr="00F47422">
        <w:trPr>
          <w:trHeight w:val="480"/>
        </w:trPr>
        <w:tc>
          <w:tcPr>
            <w:tcW w:w="660" w:type="dxa"/>
            <w:shd w:val="clear" w:color="auto" w:fill="F2F2F2" w:themeFill="background1" w:themeFillShade="F2"/>
            <w:vAlign w:val="center"/>
          </w:tcPr>
          <w:p w14:paraId="5C63C0B4" w14:textId="156227C2" w:rsidR="00F47422" w:rsidRPr="007554CE" w:rsidRDefault="00F47422" w:rsidP="00F47422">
            <w:pPr>
              <w:jc w:val="center"/>
              <w:rPr>
                <w:rFonts w:cstheme="minorHAnsi"/>
                <w:color w:val="000000"/>
                <w:sz w:val="22"/>
                <w:szCs w:val="22"/>
              </w:rPr>
            </w:pPr>
            <w:r w:rsidRPr="007554CE">
              <w:rPr>
                <w:rFonts w:ascii="Calibri" w:hAnsi="Calibri" w:cs="Calibri"/>
                <w:color w:val="000000"/>
                <w:sz w:val="22"/>
                <w:szCs w:val="22"/>
              </w:rPr>
              <w:t>019</w:t>
            </w:r>
          </w:p>
        </w:tc>
        <w:tc>
          <w:tcPr>
            <w:tcW w:w="6528" w:type="dxa"/>
            <w:shd w:val="clear" w:color="auto" w:fill="F2F2F2" w:themeFill="background1" w:themeFillShade="F2"/>
          </w:tcPr>
          <w:p w14:paraId="79E4982C" w14:textId="719C0914" w:rsidR="00F47422" w:rsidRPr="007554CE" w:rsidRDefault="00F47422" w:rsidP="00F47422">
            <w:pPr>
              <w:rPr>
                <w:sz w:val="22"/>
                <w:szCs w:val="22"/>
                <w:lang w:val="en-US"/>
              </w:rPr>
            </w:pPr>
            <w:r w:rsidRPr="001465EB">
              <w:rPr>
                <w:rFonts w:ascii="Calibri" w:hAnsi="Calibri" w:cs="Calibri"/>
                <w:color w:val="000000"/>
                <w:sz w:val="22"/>
                <w:szCs w:val="22"/>
                <w:lang w:val="en-US"/>
              </w:rPr>
              <w:t xml:space="preserve">The solution MUST have an open and documented API-suite that leverages modern API standards.  </w:t>
            </w:r>
          </w:p>
        </w:tc>
        <w:tc>
          <w:tcPr>
            <w:tcW w:w="951" w:type="dxa"/>
            <w:shd w:val="clear" w:color="auto" w:fill="F2F2F2" w:themeFill="background1" w:themeFillShade="F2"/>
            <w:vAlign w:val="center"/>
          </w:tcPr>
          <w:p w14:paraId="51AEC792" w14:textId="117357A1" w:rsidR="00F47422" w:rsidRPr="001465EB" w:rsidRDefault="00F47422" w:rsidP="00F47422">
            <w:pPr>
              <w:rPr>
                <w:sz w:val="22"/>
                <w:szCs w:val="22"/>
                <w:lang w:val="en-US"/>
              </w:rPr>
            </w:pPr>
          </w:p>
        </w:tc>
        <w:tc>
          <w:tcPr>
            <w:tcW w:w="948" w:type="dxa"/>
            <w:shd w:val="clear" w:color="auto" w:fill="F2F2F2" w:themeFill="background1" w:themeFillShade="F2"/>
            <w:vAlign w:val="center"/>
          </w:tcPr>
          <w:p w14:paraId="392B01FC" w14:textId="68C6113E" w:rsidR="00F47422" w:rsidRPr="007554CE" w:rsidRDefault="00F47422" w:rsidP="00F47422">
            <w:pPr>
              <w:rPr>
                <w:sz w:val="22"/>
                <w:szCs w:val="22"/>
              </w:rPr>
            </w:pPr>
            <w:r w:rsidRPr="007554CE">
              <w:rPr>
                <w:rFonts w:ascii="Calibri" w:hAnsi="Calibri" w:cs="Calibri"/>
                <w:color w:val="000000"/>
                <w:sz w:val="22"/>
                <w:szCs w:val="22"/>
              </w:rPr>
              <w:t>M</w:t>
            </w:r>
          </w:p>
        </w:tc>
      </w:tr>
      <w:tr w:rsidR="00F47422" w:rsidRPr="007554CE" w14:paraId="4F304AC7" w14:textId="77777777" w:rsidTr="00F47422">
        <w:trPr>
          <w:trHeight w:val="480"/>
        </w:trPr>
        <w:tc>
          <w:tcPr>
            <w:tcW w:w="660" w:type="dxa"/>
            <w:shd w:val="clear" w:color="auto" w:fill="F2F2F2" w:themeFill="background1" w:themeFillShade="F2"/>
            <w:vAlign w:val="center"/>
          </w:tcPr>
          <w:p w14:paraId="42CDBEA9" w14:textId="0AB187FE"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020</w:t>
            </w:r>
          </w:p>
        </w:tc>
        <w:tc>
          <w:tcPr>
            <w:tcW w:w="6528" w:type="dxa"/>
            <w:shd w:val="clear" w:color="auto" w:fill="F2F2F2" w:themeFill="background1" w:themeFillShade="F2"/>
          </w:tcPr>
          <w:p w14:paraId="6A1838C7" w14:textId="57BACAA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solution MUST have real-time APIs to enable provisioning and management (CRUD) of course information, reading lists and citations.</w:t>
            </w:r>
          </w:p>
        </w:tc>
        <w:tc>
          <w:tcPr>
            <w:tcW w:w="951" w:type="dxa"/>
            <w:shd w:val="clear" w:color="auto" w:fill="F2F2F2" w:themeFill="background1" w:themeFillShade="F2"/>
            <w:vAlign w:val="center"/>
          </w:tcPr>
          <w:p w14:paraId="3E470CE6" w14:textId="10F56B8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46C6AEE4" w14:textId="7243E1A2"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00C99126" w14:textId="77777777" w:rsidTr="00F47422">
        <w:trPr>
          <w:trHeight w:val="480"/>
        </w:trPr>
        <w:tc>
          <w:tcPr>
            <w:tcW w:w="660" w:type="dxa"/>
            <w:shd w:val="clear" w:color="auto" w:fill="F2F2F2" w:themeFill="background1" w:themeFillShade="F2"/>
            <w:vAlign w:val="center"/>
          </w:tcPr>
          <w:p w14:paraId="34FE8CAA" w14:textId="4FD21E91"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023</w:t>
            </w:r>
          </w:p>
        </w:tc>
        <w:tc>
          <w:tcPr>
            <w:tcW w:w="6528" w:type="dxa"/>
            <w:shd w:val="clear" w:color="auto" w:fill="F2F2F2" w:themeFill="background1" w:themeFillShade="F2"/>
          </w:tcPr>
          <w:p w14:paraId="2467239C" w14:textId="4AEB909F"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data model for the solution SHOULD be fully documented, and the documentation should be available to the customer as an aid to building integrations, reporting functions, etc.</w:t>
            </w:r>
          </w:p>
        </w:tc>
        <w:tc>
          <w:tcPr>
            <w:tcW w:w="951" w:type="dxa"/>
            <w:shd w:val="clear" w:color="auto" w:fill="F2F2F2" w:themeFill="background1" w:themeFillShade="F2"/>
            <w:vAlign w:val="center"/>
          </w:tcPr>
          <w:p w14:paraId="23CDE6F3" w14:textId="322A915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2D21B280" w14:textId="1383047A"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4EBDBAF7" w14:textId="77777777" w:rsidTr="00F47422">
        <w:trPr>
          <w:trHeight w:val="480"/>
        </w:trPr>
        <w:tc>
          <w:tcPr>
            <w:tcW w:w="660" w:type="dxa"/>
            <w:shd w:val="clear" w:color="auto" w:fill="F2F2F2" w:themeFill="background1" w:themeFillShade="F2"/>
            <w:vAlign w:val="center"/>
          </w:tcPr>
          <w:p w14:paraId="1E87122F" w14:textId="5FBA6860"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025</w:t>
            </w:r>
          </w:p>
        </w:tc>
        <w:tc>
          <w:tcPr>
            <w:tcW w:w="6528" w:type="dxa"/>
            <w:shd w:val="clear" w:color="auto" w:fill="F2F2F2" w:themeFill="background1" w:themeFillShade="F2"/>
          </w:tcPr>
          <w:p w14:paraId="3ED15909" w14:textId="0D43122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If there are general upper limits defined for API-usage the supplier MUST be willing to increase the amount if necessary to enable </w:t>
            </w:r>
            <w:proofErr w:type="spellStart"/>
            <w:r w:rsidRPr="001465EB">
              <w:rPr>
                <w:rFonts w:ascii="Calibri" w:hAnsi="Calibri" w:cs="Calibri"/>
                <w:color w:val="000000"/>
                <w:sz w:val="22"/>
                <w:szCs w:val="22"/>
                <w:lang w:val="en-US"/>
              </w:rPr>
              <w:t>Sikt</w:t>
            </w:r>
            <w:proofErr w:type="spellEnd"/>
            <w:r w:rsidRPr="001465EB">
              <w:rPr>
                <w:rFonts w:ascii="Calibri" w:hAnsi="Calibri" w:cs="Calibri"/>
                <w:color w:val="000000"/>
                <w:sz w:val="22"/>
                <w:szCs w:val="22"/>
                <w:lang w:val="en-US"/>
              </w:rPr>
              <w:t xml:space="preserve"> and the consortium to achieve their goals and cover the needs related to the API's.</w:t>
            </w:r>
          </w:p>
        </w:tc>
        <w:tc>
          <w:tcPr>
            <w:tcW w:w="951" w:type="dxa"/>
            <w:shd w:val="clear" w:color="auto" w:fill="F2F2F2" w:themeFill="background1" w:themeFillShade="F2"/>
            <w:vAlign w:val="center"/>
          </w:tcPr>
          <w:p w14:paraId="00517E72" w14:textId="261700D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516C9C87" w14:textId="6CB365FC"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1E72EF84" w14:textId="77777777" w:rsidTr="00F47422">
        <w:trPr>
          <w:trHeight w:val="480"/>
        </w:trPr>
        <w:tc>
          <w:tcPr>
            <w:tcW w:w="660" w:type="dxa"/>
            <w:shd w:val="clear" w:color="auto" w:fill="F2F2F2" w:themeFill="background1" w:themeFillShade="F2"/>
            <w:vAlign w:val="center"/>
          </w:tcPr>
          <w:p w14:paraId="48A642DB" w14:textId="3A5B6535"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027</w:t>
            </w:r>
          </w:p>
        </w:tc>
        <w:tc>
          <w:tcPr>
            <w:tcW w:w="6528" w:type="dxa"/>
            <w:shd w:val="clear" w:color="auto" w:fill="F2F2F2" w:themeFill="background1" w:themeFillShade="F2"/>
          </w:tcPr>
          <w:p w14:paraId="2D5FA8B2" w14:textId="5F467C5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APIs and services SHOULD be available via HTTPS and respond with XML or JSON. </w:t>
            </w:r>
          </w:p>
        </w:tc>
        <w:tc>
          <w:tcPr>
            <w:tcW w:w="951" w:type="dxa"/>
            <w:shd w:val="clear" w:color="auto" w:fill="F2F2F2" w:themeFill="background1" w:themeFillShade="F2"/>
            <w:vAlign w:val="center"/>
          </w:tcPr>
          <w:p w14:paraId="49D78609" w14:textId="5B87F51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6C3DEB26" w14:textId="0684F165"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0767BEC6" w14:textId="77777777" w:rsidTr="00F47422">
        <w:trPr>
          <w:trHeight w:val="480"/>
        </w:trPr>
        <w:tc>
          <w:tcPr>
            <w:tcW w:w="660" w:type="dxa"/>
            <w:shd w:val="clear" w:color="auto" w:fill="F2F2F2" w:themeFill="background1" w:themeFillShade="F2"/>
            <w:vAlign w:val="center"/>
          </w:tcPr>
          <w:p w14:paraId="3032CA25" w14:textId="320E761E"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030</w:t>
            </w:r>
          </w:p>
        </w:tc>
        <w:tc>
          <w:tcPr>
            <w:tcW w:w="6528" w:type="dxa"/>
            <w:shd w:val="clear" w:color="auto" w:fill="F2F2F2" w:themeFill="background1" w:themeFillShade="F2"/>
          </w:tcPr>
          <w:p w14:paraId="2781C0EA" w14:textId="6FD61B9C"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SHOULD be possible to show what is on the syllabus in the discovery system (Primo/Oria). Material that is in one or more lists SHOULD link to these from the discovery system record.</w:t>
            </w:r>
          </w:p>
        </w:tc>
        <w:tc>
          <w:tcPr>
            <w:tcW w:w="951" w:type="dxa"/>
            <w:shd w:val="clear" w:color="auto" w:fill="F2F2F2" w:themeFill="background1" w:themeFillShade="F2"/>
            <w:vAlign w:val="center"/>
          </w:tcPr>
          <w:p w14:paraId="37D291D2" w14:textId="4B87726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243103B3" w14:textId="63E053D9"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382F76D1" w14:textId="77777777" w:rsidTr="00F47422">
        <w:trPr>
          <w:trHeight w:val="480"/>
        </w:trPr>
        <w:tc>
          <w:tcPr>
            <w:tcW w:w="660" w:type="dxa"/>
            <w:shd w:val="clear" w:color="auto" w:fill="F2F2F2" w:themeFill="background1" w:themeFillShade="F2"/>
            <w:vAlign w:val="center"/>
          </w:tcPr>
          <w:p w14:paraId="20BC77C0" w14:textId="0FEE051F"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033</w:t>
            </w:r>
          </w:p>
        </w:tc>
        <w:tc>
          <w:tcPr>
            <w:tcW w:w="6528" w:type="dxa"/>
            <w:shd w:val="clear" w:color="auto" w:fill="F2F2F2" w:themeFill="background1" w:themeFillShade="F2"/>
          </w:tcPr>
          <w:p w14:paraId="794AB678" w14:textId="39473DE5"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Courses MUST include the following data: code, name, department/faculty, course year, start and end date, alternative/short course codes, instructors, campus(es), number of participants, term (autumn, spring, summer).</w:t>
            </w:r>
          </w:p>
        </w:tc>
        <w:tc>
          <w:tcPr>
            <w:tcW w:w="951" w:type="dxa"/>
            <w:shd w:val="clear" w:color="auto" w:fill="F2F2F2" w:themeFill="background1" w:themeFillShade="F2"/>
            <w:vAlign w:val="center"/>
          </w:tcPr>
          <w:p w14:paraId="424722DD" w14:textId="263BD98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3E114922" w14:textId="0D851FDC"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047FA4E3" w14:textId="77777777" w:rsidTr="00F47422">
        <w:trPr>
          <w:trHeight w:val="480"/>
        </w:trPr>
        <w:tc>
          <w:tcPr>
            <w:tcW w:w="660" w:type="dxa"/>
            <w:shd w:val="clear" w:color="auto" w:fill="F2F2F2" w:themeFill="background1" w:themeFillShade="F2"/>
            <w:vAlign w:val="center"/>
          </w:tcPr>
          <w:p w14:paraId="05A0A13A" w14:textId="2FE54D4A"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034</w:t>
            </w:r>
          </w:p>
        </w:tc>
        <w:tc>
          <w:tcPr>
            <w:tcW w:w="6528" w:type="dxa"/>
            <w:shd w:val="clear" w:color="auto" w:fill="F2F2F2" w:themeFill="background1" w:themeFillShade="F2"/>
          </w:tcPr>
          <w:p w14:paraId="7E55F3E6" w14:textId="0AD2EBE6"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It MUST be possible to run a test job before courses are </w:t>
            </w:r>
            <w:proofErr w:type="gramStart"/>
            <w:r w:rsidRPr="001465EB">
              <w:rPr>
                <w:rFonts w:ascii="Calibri" w:hAnsi="Calibri" w:cs="Calibri"/>
                <w:color w:val="000000"/>
                <w:sz w:val="22"/>
                <w:szCs w:val="22"/>
                <w:lang w:val="en-US"/>
              </w:rPr>
              <w:t>actually rolled</w:t>
            </w:r>
            <w:proofErr w:type="gramEnd"/>
            <w:r w:rsidRPr="001465EB">
              <w:rPr>
                <w:rFonts w:ascii="Calibri" w:hAnsi="Calibri" w:cs="Calibri"/>
                <w:color w:val="000000"/>
                <w:sz w:val="22"/>
                <w:szCs w:val="22"/>
                <w:lang w:val="en-US"/>
              </w:rPr>
              <w:t xml:space="preserve"> over and/or created.</w:t>
            </w:r>
          </w:p>
        </w:tc>
        <w:tc>
          <w:tcPr>
            <w:tcW w:w="951" w:type="dxa"/>
            <w:shd w:val="clear" w:color="auto" w:fill="F2F2F2" w:themeFill="background1" w:themeFillShade="F2"/>
            <w:vAlign w:val="center"/>
          </w:tcPr>
          <w:p w14:paraId="427AC9D9" w14:textId="61147478"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7B9E5714" w14:textId="07FCA2F6"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19117892" w14:textId="77777777" w:rsidTr="00F47422">
        <w:trPr>
          <w:trHeight w:val="480"/>
        </w:trPr>
        <w:tc>
          <w:tcPr>
            <w:tcW w:w="660" w:type="dxa"/>
            <w:shd w:val="clear" w:color="auto" w:fill="F2F2F2" w:themeFill="background1" w:themeFillShade="F2"/>
            <w:vAlign w:val="center"/>
          </w:tcPr>
          <w:p w14:paraId="55167FA6" w14:textId="4E4B32CF"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036</w:t>
            </w:r>
          </w:p>
        </w:tc>
        <w:tc>
          <w:tcPr>
            <w:tcW w:w="6528" w:type="dxa"/>
            <w:shd w:val="clear" w:color="auto" w:fill="F2F2F2" w:themeFill="background1" w:themeFillShade="F2"/>
          </w:tcPr>
          <w:p w14:paraId="5B2BDE57" w14:textId="35E90AC3"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It SHOULD be possible to import name and code from FS for faculty, department, study program and course, and reflect the hierarchy in the reading list system.</w:t>
            </w:r>
          </w:p>
        </w:tc>
        <w:tc>
          <w:tcPr>
            <w:tcW w:w="951" w:type="dxa"/>
            <w:shd w:val="clear" w:color="auto" w:fill="F2F2F2" w:themeFill="background1" w:themeFillShade="F2"/>
            <w:vAlign w:val="center"/>
          </w:tcPr>
          <w:p w14:paraId="3CFDA40B" w14:textId="68C4FF6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698B1E2C" w14:textId="0E428B3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256CAC02" w14:textId="77777777" w:rsidTr="00F47422">
        <w:trPr>
          <w:trHeight w:val="480"/>
        </w:trPr>
        <w:tc>
          <w:tcPr>
            <w:tcW w:w="660" w:type="dxa"/>
            <w:shd w:val="clear" w:color="auto" w:fill="F2F2F2" w:themeFill="background1" w:themeFillShade="F2"/>
            <w:vAlign w:val="center"/>
          </w:tcPr>
          <w:p w14:paraId="0D408A76" w14:textId="550FA27D"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037</w:t>
            </w:r>
          </w:p>
        </w:tc>
        <w:tc>
          <w:tcPr>
            <w:tcW w:w="6528" w:type="dxa"/>
            <w:shd w:val="clear" w:color="auto" w:fill="F2F2F2" w:themeFill="background1" w:themeFillShade="F2"/>
          </w:tcPr>
          <w:p w14:paraId="000C8924" w14:textId="53D9867A"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Since </w:t>
            </w:r>
            <w:proofErr w:type="spellStart"/>
            <w:r w:rsidRPr="001465EB">
              <w:rPr>
                <w:rFonts w:ascii="Calibri" w:hAnsi="Calibri" w:cs="Calibri"/>
                <w:color w:val="000000"/>
                <w:sz w:val="22"/>
                <w:szCs w:val="22"/>
                <w:lang w:val="en-US"/>
              </w:rPr>
              <w:t>Sikt</w:t>
            </w:r>
            <w:proofErr w:type="spellEnd"/>
            <w:r w:rsidRPr="001465EB">
              <w:rPr>
                <w:rFonts w:ascii="Calibri" w:hAnsi="Calibri" w:cs="Calibri"/>
                <w:color w:val="000000"/>
                <w:sz w:val="22"/>
                <w:szCs w:val="22"/>
                <w:lang w:val="en-US"/>
              </w:rPr>
              <w:t xml:space="preserve"> retrieves the code of the associated faculty or department for each course, the system MUST be able to match these codes to the corresponding faculty/department names and display the names where relevant.</w:t>
            </w:r>
          </w:p>
        </w:tc>
        <w:tc>
          <w:tcPr>
            <w:tcW w:w="951" w:type="dxa"/>
            <w:shd w:val="clear" w:color="auto" w:fill="F2F2F2" w:themeFill="background1" w:themeFillShade="F2"/>
            <w:vAlign w:val="center"/>
          </w:tcPr>
          <w:p w14:paraId="7BF5ED5C" w14:textId="6887DEA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249FE6F9" w14:textId="7CB3603A"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79039FF3" w14:textId="77777777" w:rsidTr="00F47422">
        <w:trPr>
          <w:trHeight w:val="480"/>
        </w:trPr>
        <w:tc>
          <w:tcPr>
            <w:tcW w:w="660" w:type="dxa"/>
            <w:shd w:val="clear" w:color="auto" w:fill="F2F2F2" w:themeFill="background1" w:themeFillShade="F2"/>
            <w:vAlign w:val="center"/>
          </w:tcPr>
          <w:p w14:paraId="191673D2" w14:textId="1B1C34D3"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038</w:t>
            </w:r>
          </w:p>
        </w:tc>
        <w:tc>
          <w:tcPr>
            <w:tcW w:w="6528" w:type="dxa"/>
            <w:shd w:val="clear" w:color="auto" w:fill="F2F2F2" w:themeFill="background1" w:themeFillShade="F2"/>
          </w:tcPr>
          <w:p w14:paraId="0D660101" w14:textId="24234CC2"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It MUST be possible to register alternative course codes (for example a long form and short forms) for each course, all forms being equally searchable. </w:t>
            </w:r>
          </w:p>
        </w:tc>
        <w:tc>
          <w:tcPr>
            <w:tcW w:w="951" w:type="dxa"/>
            <w:shd w:val="clear" w:color="auto" w:fill="F2F2F2" w:themeFill="background1" w:themeFillShade="F2"/>
            <w:vAlign w:val="center"/>
          </w:tcPr>
          <w:p w14:paraId="1D41424E" w14:textId="3F756F48"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6B9973FD" w14:textId="532054C3"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1430ACF0" w14:textId="77777777" w:rsidTr="00F47422">
        <w:trPr>
          <w:trHeight w:val="480"/>
        </w:trPr>
        <w:tc>
          <w:tcPr>
            <w:tcW w:w="660" w:type="dxa"/>
            <w:shd w:val="clear" w:color="auto" w:fill="F2F2F2" w:themeFill="background1" w:themeFillShade="F2"/>
            <w:vAlign w:val="center"/>
          </w:tcPr>
          <w:p w14:paraId="1B26A343" w14:textId="2A673CD8"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039</w:t>
            </w:r>
          </w:p>
        </w:tc>
        <w:tc>
          <w:tcPr>
            <w:tcW w:w="6528" w:type="dxa"/>
            <w:shd w:val="clear" w:color="auto" w:fill="F2F2F2" w:themeFill="background1" w:themeFillShade="F2"/>
          </w:tcPr>
          <w:p w14:paraId="3452011B" w14:textId="5595F326"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The main course code MUST be unique, but alternative forms can be used on multiple courses.</w:t>
            </w:r>
          </w:p>
        </w:tc>
        <w:tc>
          <w:tcPr>
            <w:tcW w:w="951" w:type="dxa"/>
            <w:shd w:val="clear" w:color="auto" w:fill="F2F2F2" w:themeFill="background1" w:themeFillShade="F2"/>
            <w:vAlign w:val="center"/>
          </w:tcPr>
          <w:p w14:paraId="49013263" w14:textId="173AE2FE"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4DF6E80A" w14:textId="66C088F0"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531C5911" w14:textId="77777777" w:rsidTr="00F47422">
        <w:trPr>
          <w:trHeight w:val="480"/>
        </w:trPr>
        <w:tc>
          <w:tcPr>
            <w:tcW w:w="660" w:type="dxa"/>
            <w:shd w:val="clear" w:color="auto" w:fill="F2F2F2" w:themeFill="background1" w:themeFillShade="F2"/>
            <w:vAlign w:val="center"/>
          </w:tcPr>
          <w:p w14:paraId="577F55DB" w14:textId="0191C4C2"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040</w:t>
            </w:r>
          </w:p>
        </w:tc>
        <w:tc>
          <w:tcPr>
            <w:tcW w:w="6528" w:type="dxa"/>
            <w:shd w:val="clear" w:color="auto" w:fill="F2F2F2" w:themeFill="background1" w:themeFillShade="F2"/>
          </w:tcPr>
          <w:p w14:paraId="4B0D8D86" w14:textId="50360950"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It MUST be able to include/display a reading list directly into an external webpage. </w:t>
            </w:r>
          </w:p>
        </w:tc>
        <w:tc>
          <w:tcPr>
            <w:tcW w:w="951" w:type="dxa"/>
            <w:shd w:val="clear" w:color="auto" w:fill="F2F2F2" w:themeFill="background1" w:themeFillShade="F2"/>
            <w:vAlign w:val="center"/>
          </w:tcPr>
          <w:p w14:paraId="61FB2BCA" w14:textId="4922E8D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7BCBC39D" w14:textId="392DC881"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08A86266" w14:textId="77777777" w:rsidTr="00F47422">
        <w:trPr>
          <w:trHeight w:val="480"/>
        </w:trPr>
        <w:tc>
          <w:tcPr>
            <w:tcW w:w="660" w:type="dxa"/>
            <w:shd w:val="clear" w:color="auto" w:fill="F2F2F2" w:themeFill="background1" w:themeFillShade="F2"/>
            <w:vAlign w:val="center"/>
          </w:tcPr>
          <w:p w14:paraId="052B7059" w14:textId="3ED39DF3"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041</w:t>
            </w:r>
          </w:p>
        </w:tc>
        <w:tc>
          <w:tcPr>
            <w:tcW w:w="6528" w:type="dxa"/>
            <w:shd w:val="clear" w:color="auto" w:fill="F2F2F2" w:themeFill="background1" w:themeFillShade="F2"/>
          </w:tcPr>
          <w:p w14:paraId="6E81B310" w14:textId="575F4446"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The system MUST have support for </w:t>
            </w:r>
            <w:proofErr w:type="spellStart"/>
            <w:r w:rsidRPr="001465EB">
              <w:rPr>
                <w:rFonts w:ascii="Calibri" w:hAnsi="Calibri" w:cs="Calibri"/>
                <w:color w:val="000000"/>
                <w:sz w:val="22"/>
                <w:szCs w:val="22"/>
                <w:lang w:val="en-US"/>
              </w:rPr>
              <w:t>LTI</w:t>
            </w:r>
            <w:proofErr w:type="spellEnd"/>
            <w:r w:rsidRPr="001465EB">
              <w:rPr>
                <w:rFonts w:ascii="Calibri" w:hAnsi="Calibri" w:cs="Calibri"/>
                <w:color w:val="000000"/>
                <w:sz w:val="22"/>
                <w:szCs w:val="22"/>
                <w:lang w:val="en-US"/>
              </w:rPr>
              <w:t xml:space="preserve"> to be able to display a reading list directly in the </w:t>
            </w:r>
            <w:proofErr w:type="spellStart"/>
            <w:r w:rsidRPr="001465EB">
              <w:rPr>
                <w:rFonts w:ascii="Calibri" w:hAnsi="Calibri" w:cs="Calibri"/>
                <w:color w:val="000000"/>
                <w:sz w:val="22"/>
                <w:szCs w:val="22"/>
                <w:lang w:val="en-US"/>
              </w:rPr>
              <w:t>LMS</w:t>
            </w:r>
            <w:proofErr w:type="spellEnd"/>
            <w:r w:rsidRPr="001465EB">
              <w:rPr>
                <w:rFonts w:ascii="Calibri" w:hAnsi="Calibri" w:cs="Calibri"/>
                <w:color w:val="000000"/>
                <w:sz w:val="22"/>
                <w:szCs w:val="22"/>
                <w:lang w:val="en-US"/>
              </w:rPr>
              <w:t xml:space="preserve"> (e.g. Canvas, Moodle and Blackboard). </w:t>
            </w:r>
          </w:p>
        </w:tc>
        <w:tc>
          <w:tcPr>
            <w:tcW w:w="951" w:type="dxa"/>
            <w:shd w:val="clear" w:color="auto" w:fill="F2F2F2" w:themeFill="background1" w:themeFillShade="F2"/>
            <w:vAlign w:val="center"/>
          </w:tcPr>
          <w:p w14:paraId="00BF5784" w14:textId="5B4B4D48"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478D093E" w14:textId="16847055"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1B403D0D" w14:textId="77777777" w:rsidTr="00F47422">
        <w:trPr>
          <w:trHeight w:val="266"/>
        </w:trPr>
        <w:tc>
          <w:tcPr>
            <w:tcW w:w="660" w:type="dxa"/>
            <w:shd w:val="clear" w:color="auto" w:fill="F2F2F2" w:themeFill="background1" w:themeFillShade="F2"/>
            <w:vAlign w:val="center"/>
          </w:tcPr>
          <w:p w14:paraId="37F4E54F" w14:textId="0A72CE3A"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042</w:t>
            </w:r>
          </w:p>
        </w:tc>
        <w:tc>
          <w:tcPr>
            <w:tcW w:w="6528" w:type="dxa"/>
            <w:shd w:val="clear" w:color="auto" w:fill="F2F2F2" w:themeFill="background1" w:themeFillShade="F2"/>
          </w:tcPr>
          <w:p w14:paraId="490DEB0E" w14:textId="715E4AE1"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MUST support LTI v.1.3</w:t>
            </w:r>
          </w:p>
        </w:tc>
        <w:tc>
          <w:tcPr>
            <w:tcW w:w="951" w:type="dxa"/>
            <w:shd w:val="clear" w:color="auto" w:fill="F2F2F2" w:themeFill="background1" w:themeFillShade="F2"/>
            <w:vAlign w:val="center"/>
          </w:tcPr>
          <w:p w14:paraId="35FF4C62" w14:textId="72E0A070" w:rsidR="00F47422" w:rsidRPr="007554CE" w:rsidRDefault="00F47422" w:rsidP="00F47422">
            <w:pPr>
              <w:rPr>
                <w:rFonts w:ascii="Calibri" w:hAnsi="Calibri" w:cs="Calibri"/>
                <w:color w:val="000000"/>
                <w:sz w:val="22"/>
                <w:szCs w:val="22"/>
              </w:rPr>
            </w:pPr>
          </w:p>
        </w:tc>
        <w:tc>
          <w:tcPr>
            <w:tcW w:w="948" w:type="dxa"/>
            <w:shd w:val="clear" w:color="auto" w:fill="F2F2F2" w:themeFill="background1" w:themeFillShade="F2"/>
            <w:vAlign w:val="center"/>
          </w:tcPr>
          <w:p w14:paraId="1E220C58" w14:textId="3C740CF6"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0352DB01" w14:textId="77777777" w:rsidTr="00F47422">
        <w:trPr>
          <w:trHeight w:val="269"/>
        </w:trPr>
        <w:tc>
          <w:tcPr>
            <w:tcW w:w="660" w:type="dxa"/>
            <w:shd w:val="clear" w:color="auto" w:fill="F2F2F2" w:themeFill="background1" w:themeFillShade="F2"/>
            <w:vAlign w:val="center"/>
          </w:tcPr>
          <w:p w14:paraId="58157021" w14:textId="1CA85D87"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043</w:t>
            </w:r>
          </w:p>
        </w:tc>
        <w:tc>
          <w:tcPr>
            <w:tcW w:w="6528" w:type="dxa"/>
            <w:shd w:val="clear" w:color="auto" w:fill="F2F2F2" w:themeFill="background1" w:themeFillShade="F2"/>
          </w:tcPr>
          <w:p w14:paraId="497B7D67" w14:textId="0218C550"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MUST support integration with the institutions Link resolvers.</w:t>
            </w:r>
          </w:p>
        </w:tc>
        <w:tc>
          <w:tcPr>
            <w:tcW w:w="951" w:type="dxa"/>
            <w:shd w:val="clear" w:color="auto" w:fill="F2F2F2" w:themeFill="background1" w:themeFillShade="F2"/>
            <w:vAlign w:val="center"/>
          </w:tcPr>
          <w:p w14:paraId="2186A2F9" w14:textId="2E77EE5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4526FA08" w14:textId="0603697C"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5540BE11" w14:textId="77777777" w:rsidTr="00F47422">
        <w:trPr>
          <w:trHeight w:val="480"/>
        </w:trPr>
        <w:tc>
          <w:tcPr>
            <w:tcW w:w="660" w:type="dxa"/>
            <w:shd w:val="clear" w:color="auto" w:fill="F2F2F2" w:themeFill="background1" w:themeFillShade="F2"/>
            <w:vAlign w:val="center"/>
          </w:tcPr>
          <w:p w14:paraId="6316F82E" w14:textId="2FC87382"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044</w:t>
            </w:r>
          </w:p>
        </w:tc>
        <w:tc>
          <w:tcPr>
            <w:tcW w:w="6528" w:type="dxa"/>
            <w:shd w:val="clear" w:color="auto" w:fill="F2F2F2" w:themeFill="background1" w:themeFillShade="F2"/>
          </w:tcPr>
          <w:p w14:paraId="033BEF35" w14:textId="38041A31"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MUST have the capability to query and import bibliographic data from the library catalogue (Alma) and/or the discovery tool (Primo).</w:t>
            </w:r>
          </w:p>
        </w:tc>
        <w:tc>
          <w:tcPr>
            <w:tcW w:w="951" w:type="dxa"/>
            <w:shd w:val="clear" w:color="auto" w:fill="F2F2F2" w:themeFill="background1" w:themeFillShade="F2"/>
            <w:vAlign w:val="center"/>
          </w:tcPr>
          <w:p w14:paraId="2D546659" w14:textId="4A001B0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19E7309D" w14:textId="5A95CBF4"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M</w:t>
            </w:r>
          </w:p>
        </w:tc>
      </w:tr>
      <w:tr w:rsidR="00F47422" w:rsidRPr="007554CE" w14:paraId="24FC26C9" w14:textId="77777777" w:rsidTr="00F47422">
        <w:trPr>
          <w:trHeight w:val="480"/>
        </w:trPr>
        <w:tc>
          <w:tcPr>
            <w:tcW w:w="660" w:type="dxa"/>
            <w:shd w:val="clear" w:color="auto" w:fill="F2F2F2" w:themeFill="background1" w:themeFillShade="F2"/>
            <w:vAlign w:val="center"/>
          </w:tcPr>
          <w:p w14:paraId="23EAB698" w14:textId="7868AC2E" w:rsidR="00F47422" w:rsidRPr="007554CE" w:rsidRDefault="00F47422" w:rsidP="00F47422">
            <w:pPr>
              <w:jc w:val="center"/>
              <w:rPr>
                <w:rFonts w:ascii="Calibri" w:hAnsi="Calibri" w:cs="Calibri"/>
                <w:color w:val="000000"/>
                <w:sz w:val="22"/>
                <w:szCs w:val="22"/>
              </w:rPr>
            </w:pPr>
            <w:r w:rsidRPr="007554CE">
              <w:rPr>
                <w:rFonts w:ascii="Calibri" w:hAnsi="Calibri" w:cs="Calibri"/>
                <w:color w:val="000000"/>
                <w:sz w:val="22"/>
                <w:szCs w:val="22"/>
              </w:rPr>
              <w:t>046</w:t>
            </w:r>
          </w:p>
        </w:tc>
        <w:tc>
          <w:tcPr>
            <w:tcW w:w="6528" w:type="dxa"/>
            <w:shd w:val="clear" w:color="auto" w:fill="F2F2F2" w:themeFill="background1" w:themeFillShade="F2"/>
          </w:tcPr>
          <w:p w14:paraId="7E6BBC0F" w14:textId="62A265A2" w:rsidR="00F47422" w:rsidRPr="001465EB" w:rsidRDefault="00F47422" w:rsidP="00F47422">
            <w:pPr>
              <w:rPr>
                <w:rFonts w:ascii="Calibri" w:hAnsi="Calibri" w:cs="Calibri"/>
                <w:color w:val="000000"/>
                <w:sz w:val="22"/>
                <w:szCs w:val="22"/>
                <w:lang w:val="en-US"/>
              </w:rPr>
            </w:pPr>
            <w:r w:rsidRPr="001465EB">
              <w:rPr>
                <w:rFonts w:ascii="Calibri" w:hAnsi="Calibri" w:cs="Calibri"/>
                <w:color w:val="000000"/>
                <w:sz w:val="22"/>
                <w:szCs w:val="22"/>
                <w:lang w:val="en-US"/>
              </w:rPr>
              <w:t xml:space="preserve">The system SHOULD provide tools to enable easy harvesting of individual citations from other sources by the end user (like websites, applications etc.) </w:t>
            </w:r>
          </w:p>
        </w:tc>
        <w:tc>
          <w:tcPr>
            <w:tcW w:w="951" w:type="dxa"/>
            <w:shd w:val="clear" w:color="auto" w:fill="F2F2F2" w:themeFill="background1" w:themeFillShade="F2"/>
            <w:vAlign w:val="center"/>
          </w:tcPr>
          <w:p w14:paraId="061A794C" w14:textId="011AEDE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vAlign w:val="center"/>
          </w:tcPr>
          <w:p w14:paraId="40AC1706" w14:textId="2CC975B7" w:rsidR="00F47422" w:rsidRPr="007554CE" w:rsidRDefault="00F47422" w:rsidP="00F47422">
            <w:pPr>
              <w:rPr>
                <w:rFonts w:ascii="Calibri" w:hAnsi="Calibri" w:cs="Calibri"/>
                <w:color w:val="000000"/>
                <w:sz w:val="22"/>
                <w:szCs w:val="22"/>
              </w:rPr>
            </w:pPr>
            <w:r w:rsidRPr="007554CE">
              <w:rPr>
                <w:rFonts w:ascii="Calibri" w:hAnsi="Calibri" w:cs="Calibri"/>
                <w:color w:val="000000"/>
                <w:sz w:val="22"/>
                <w:szCs w:val="22"/>
              </w:rPr>
              <w:t>D</w:t>
            </w:r>
          </w:p>
        </w:tc>
      </w:tr>
      <w:tr w:rsidR="00F47422" w:rsidRPr="007554CE" w14:paraId="2239D181" w14:textId="77777777" w:rsidTr="00F47422">
        <w:trPr>
          <w:trHeight w:val="268"/>
        </w:trPr>
        <w:tc>
          <w:tcPr>
            <w:tcW w:w="660" w:type="dxa"/>
            <w:shd w:val="clear" w:color="auto" w:fill="F2F2F2" w:themeFill="background1" w:themeFillShade="F2"/>
            <w:vAlign w:val="center"/>
          </w:tcPr>
          <w:p w14:paraId="2E5F0992" w14:textId="584C9189"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047</w:t>
            </w:r>
          </w:p>
        </w:tc>
        <w:tc>
          <w:tcPr>
            <w:tcW w:w="6528" w:type="dxa"/>
            <w:shd w:val="clear" w:color="auto" w:fill="F2F2F2" w:themeFill="background1" w:themeFillShade="F2"/>
          </w:tcPr>
          <w:p w14:paraId="0EFEE7AE" w14:textId="0C7809F7" w:rsidR="00F47422" w:rsidRPr="001465EB"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The system SHOULD use the user registry in the library system (Alma).</w:t>
            </w:r>
          </w:p>
        </w:tc>
        <w:tc>
          <w:tcPr>
            <w:tcW w:w="951" w:type="dxa"/>
            <w:shd w:val="clear" w:color="auto" w:fill="F2F2F2" w:themeFill="background1" w:themeFillShade="F2"/>
          </w:tcPr>
          <w:p w14:paraId="640AB62E" w14:textId="0125C6D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9FBF6DA" w14:textId="00378C24"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D</w:t>
            </w:r>
          </w:p>
        </w:tc>
      </w:tr>
      <w:tr w:rsidR="00F47422" w:rsidRPr="007554CE" w14:paraId="6A7CD231" w14:textId="77777777" w:rsidTr="00F47422">
        <w:trPr>
          <w:trHeight w:val="480"/>
        </w:trPr>
        <w:tc>
          <w:tcPr>
            <w:tcW w:w="660" w:type="dxa"/>
            <w:shd w:val="clear" w:color="auto" w:fill="F2F2F2" w:themeFill="background1" w:themeFillShade="F2"/>
            <w:vAlign w:val="center"/>
          </w:tcPr>
          <w:p w14:paraId="43EFE559" w14:textId="5198A35A"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049</w:t>
            </w:r>
          </w:p>
        </w:tc>
        <w:tc>
          <w:tcPr>
            <w:tcW w:w="6528" w:type="dxa"/>
            <w:shd w:val="clear" w:color="auto" w:fill="F2F2F2" w:themeFill="background1" w:themeFillShade="F2"/>
          </w:tcPr>
          <w:p w14:paraId="653E6DE6" w14:textId="67BF8FB5" w:rsidR="00F47422" w:rsidRPr="0007253E"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 xml:space="preserve">If the reading list system requires a separate user registry, it MUST be possible to register, edit and delete users manually by the institutions and </w:t>
            </w:r>
            <w:proofErr w:type="spellStart"/>
            <w:r w:rsidRPr="0007253E">
              <w:rPr>
                <w:rFonts w:ascii="Calibri" w:hAnsi="Calibri" w:cs="Calibri"/>
                <w:color w:val="000000"/>
                <w:sz w:val="22"/>
                <w:szCs w:val="22"/>
                <w:lang w:val="en-US"/>
              </w:rPr>
              <w:t>Sikt</w:t>
            </w:r>
            <w:proofErr w:type="spellEnd"/>
            <w:r w:rsidRPr="0007253E">
              <w:rPr>
                <w:rFonts w:ascii="Calibri" w:hAnsi="Calibri" w:cs="Calibri"/>
                <w:color w:val="000000"/>
                <w:sz w:val="22"/>
                <w:szCs w:val="22"/>
                <w:lang w:val="en-US"/>
              </w:rPr>
              <w:t>.</w:t>
            </w:r>
          </w:p>
        </w:tc>
        <w:tc>
          <w:tcPr>
            <w:tcW w:w="951" w:type="dxa"/>
            <w:shd w:val="clear" w:color="auto" w:fill="F2F2F2" w:themeFill="background1" w:themeFillShade="F2"/>
          </w:tcPr>
          <w:p w14:paraId="270AF4A9" w14:textId="214A96C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A58C4A5" w14:textId="7AE9D144"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M</w:t>
            </w:r>
          </w:p>
        </w:tc>
      </w:tr>
      <w:tr w:rsidR="00F47422" w:rsidRPr="007554CE" w14:paraId="4FB90956" w14:textId="77777777" w:rsidTr="00F47422">
        <w:trPr>
          <w:trHeight w:val="480"/>
        </w:trPr>
        <w:tc>
          <w:tcPr>
            <w:tcW w:w="660" w:type="dxa"/>
            <w:shd w:val="clear" w:color="auto" w:fill="F2F2F2" w:themeFill="background1" w:themeFillShade="F2"/>
            <w:vAlign w:val="center"/>
          </w:tcPr>
          <w:p w14:paraId="21304161" w14:textId="08A80515"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050</w:t>
            </w:r>
          </w:p>
        </w:tc>
        <w:tc>
          <w:tcPr>
            <w:tcW w:w="6528" w:type="dxa"/>
            <w:shd w:val="clear" w:color="auto" w:fill="F2F2F2" w:themeFill="background1" w:themeFillShade="F2"/>
          </w:tcPr>
          <w:p w14:paraId="5348F92F" w14:textId="30D7AC21" w:rsidR="00F47422" w:rsidRPr="0007253E"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If the reading list system requires a separate user registry, it MUST be able to divide patrons into different user groups, with different privileges.</w:t>
            </w:r>
          </w:p>
        </w:tc>
        <w:tc>
          <w:tcPr>
            <w:tcW w:w="951" w:type="dxa"/>
            <w:shd w:val="clear" w:color="auto" w:fill="F2F2F2" w:themeFill="background1" w:themeFillShade="F2"/>
          </w:tcPr>
          <w:p w14:paraId="318C5CD6" w14:textId="45871FC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0D252A2" w14:textId="7A51361E"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M</w:t>
            </w:r>
          </w:p>
        </w:tc>
      </w:tr>
      <w:tr w:rsidR="00F47422" w:rsidRPr="007554CE" w14:paraId="34D8BABE" w14:textId="77777777" w:rsidTr="00F47422">
        <w:trPr>
          <w:trHeight w:val="480"/>
        </w:trPr>
        <w:tc>
          <w:tcPr>
            <w:tcW w:w="660" w:type="dxa"/>
            <w:shd w:val="clear" w:color="auto" w:fill="F2F2F2" w:themeFill="background1" w:themeFillShade="F2"/>
            <w:vAlign w:val="center"/>
          </w:tcPr>
          <w:p w14:paraId="379303C0" w14:textId="7980E6A8"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051</w:t>
            </w:r>
          </w:p>
        </w:tc>
        <w:tc>
          <w:tcPr>
            <w:tcW w:w="6528" w:type="dxa"/>
            <w:shd w:val="clear" w:color="auto" w:fill="F2F2F2" w:themeFill="background1" w:themeFillShade="F2"/>
          </w:tcPr>
          <w:p w14:paraId="1E039B51" w14:textId="611DC0DA" w:rsidR="00F47422" w:rsidRPr="0007253E"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If the reading list system requires a separate user registry, it MUST be possible to prevent fields from being overwritten by the automatic user data update jobs.</w:t>
            </w:r>
          </w:p>
        </w:tc>
        <w:tc>
          <w:tcPr>
            <w:tcW w:w="951" w:type="dxa"/>
            <w:shd w:val="clear" w:color="auto" w:fill="F2F2F2" w:themeFill="background1" w:themeFillShade="F2"/>
          </w:tcPr>
          <w:p w14:paraId="0B6A3F9B" w14:textId="6BD9F6EE"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616D43C" w14:textId="35CCE0C9"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M</w:t>
            </w:r>
          </w:p>
        </w:tc>
      </w:tr>
      <w:tr w:rsidR="00F47422" w:rsidRPr="007554CE" w14:paraId="77006CB9" w14:textId="77777777" w:rsidTr="00F47422">
        <w:trPr>
          <w:trHeight w:val="480"/>
        </w:trPr>
        <w:tc>
          <w:tcPr>
            <w:tcW w:w="660" w:type="dxa"/>
            <w:shd w:val="clear" w:color="auto" w:fill="F2F2F2" w:themeFill="background1" w:themeFillShade="F2"/>
            <w:vAlign w:val="center"/>
          </w:tcPr>
          <w:p w14:paraId="35C2966F" w14:textId="6657DD6E"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053</w:t>
            </w:r>
          </w:p>
        </w:tc>
        <w:tc>
          <w:tcPr>
            <w:tcW w:w="6528" w:type="dxa"/>
            <w:shd w:val="clear" w:color="auto" w:fill="F2F2F2" w:themeFill="background1" w:themeFillShade="F2"/>
          </w:tcPr>
          <w:p w14:paraId="0511E1E4" w14:textId="53D6B846" w:rsidR="00F47422" w:rsidRPr="0007253E"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If the reading list system requires a separate user registry, the system MUST NOT share user data and link accounts between institutions.</w:t>
            </w:r>
          </w:p>
        </w:tc>
        <w:tc>
          <w:tcPr>
            <w:tcW w:w="951" w:type="dxa"/>
            <w:shd w:val="clear" w:color="auto" w:fill="F2F2F2" w:themeFill="background1" w:themeFillShade="F2"/>
          </w:tcPr>
          <w:p w14:paraId="1A1398D5" w14:textId="23E2F97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CDAF546" w14:textId="0E0C37A9"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M</w:t>
            </w:r>
          </w:p>
        </w:tc>
      </w:tr>
      <w:tr w:rsidR="00F47422" w:rsidRPr="007554CE" w14:paraId="288813A7" w14:textId="77777777" w:rsidTr="00F47422">
        <w:trPr>
          <w:trHeight w:val="480"/>
        </w:trPr>
        <w:tc>
          <w:tcPr>
            <w:tcW w:w="660" w:type="dxa"/>
            <w:shd w:val="clear" w:color="auto" w:fill="F2F2F2" w:themeFill="background1" w:themeFillShade="F2"/>
            <w:vAlign w:val="center"/>
          </w:tcPr>
          <w:p w14:paraId="687EF872" w14:textId="0766A352" w:rsidR="00F47422" w:rsidRPr="0007253E" w:rsidRDefault="00F47422" w:rsidP="00F47422">
            <w:pPr>
              <w:jc w:val="center"/>
              <w:rPr>
                <w:rFonts w:ascii="Calibri" w:hAnsi="Calibri" w:cs="Calibri"/>
                <w:color w:val="000000"/>
                <w:sz w:val="22"/>
                <w:szCs w:val="22"/>
              </w:rPr>
            </w:pPr>
            <w:r w:rsidRPr="0007253E">
              <w:rPr>
                <w:rFonts w:ascii="Calibri" w:hAnsi="Calibri" w:cs="Calibri"/>
                <w:color w:val="000000"/>
                <w:sz w:val="22"/>
                <w:szCs w:val="22"/>
              </w:rPr>
              <w:t>054</w:t>
            </w:r>
          </w:p>
        </w:tc>
        <w:tc>
          <w:tcPr>
            <w:tcW w:w="6528" w:type="dxa"/>
            <w:shd w:val="clear" w:color="auto" w:fill="F2F2F2" w:themeFill="background1" w:themeFillShade="F2"/>
          </w:tcPr>
          <w:p w14:paraId="6A0E1184" w14:textId="0794365E" w:rsidR="00F47422" w:rsidRPr="0007253E" w:rsidRDefault="00F47422" w:rsidP="00F47422">
            <w:pPr>
              <w:rPr>
                <w:rFonts w:ascii="Calibri" w:hAnsi="Calibri" w:cs="Calibri"/>
                <w:color w:val="000000"/>
                <w:sz w:val="22"/>
                <w:szCs w:val="22"/>
                <w:lang w:val="en-US"/>
              </w:rPr>
            </w:pPr>
            <w:r w:rsidRPr="0007253E">
              <w:rPr>
                <w:rFonts w:ascii="Calibri" w:hAnsi="Calibri" w:cs="Calibri"/>
                <w:color w:val="000000"/>
                <w:sz w:val="22"/>
                <w:szCs w:val="22"/>
                <w:lang w:val="en-US"/>
              </w:rPr>
              <w:t>If the reading list system requires a separate user registry, the solution SHOULD support automatic deactivation and/or deletion of users based on set criteria (e.g. inactivity for a certain period).</w:t>
            </w:r>
          </w:p>
        </w:tc>
        <w:tc>
          <w:tcPr>
            <w:tcW w:w="951" w:type="dxa"/>
            <w:shd w:val="clear" w:color="auto" w:fill="F2F2F2" w:themeFill="background1" w:themeFillShade="F2"/>
          </w:tcPr>
          <w:p w14:paraId="38C2E891" w14:textId="5588ADA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860E6EE" w14:textId="16375F35" w:rsidR="00F47422" w:rsidRPr="0007253E" w:rsidRDefault="00F47422" w:rsidP="00F47422">
            <w:pPr>
              <w:rPr>
                <w:rFonts w:ascii="Calibri" w:hAnsi="Calibri" w:cs="Calibri"/>
                <w:color w:val="000000"/>
                <w:sz w:val="22"/>
                <w:szCs w:val="22"/>
              </w:rPr>
            </w:pPr>
            <w:r w:rsidRPr="0007253E">
              <w:rPr>
                <w:rFonts w:ascii="Calibri" w:hAnsi="Calibri" w:cs="Calibri"/>
                <w:color w:val="000000"/>
                <w:sz w:val="22"/>
                <w:szCs w:val="22"/>
              </w:rPr>
              <w:t>D</w:t>
            </w:r>
          </w:p>
        </w:tc>
      </w:tr>
      <w:tr w:rsidR="00F47422" w:rsidRPr="007554CE" w14:paraId="0C5189FB" w14:textId="77777777" w:rsidTr="00F47422">
        <w:trPr>
          <w:trHeight w:val="480"/>
        </w:trPr>
        <w:tc>
          <w:tcPr>
            <w:tcW w:w="660" w:type="dxa"/>
            <w:shd w:val="clear" w:color="auto" w:fill="F2F2F2" w:themeFill="background1" w:themeFillShade="F2"/>
            <w:vAlign w:val="center"/>
          </w:tcPr>
          <w:p w14:paraId="6CD69ED3" w14:textId="76DF28B3"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055</w:t>
            </w:r>
          </w:p>
        </w:tc>
        <w:tc>
          <w:tcPr>
            <w:tcW w:w="6528" w:type="dxa"/>
            <w:shd w:val="clear" w:color="auto" w:fill="F2F2F2" w:themeFill="background1" w:themeFillShade="F2"/>
          </w:tcPr>
          <w:p w14:paraId="009805D5" w14:textId="6A294473"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MUST have the capability to log in for students and staff.</w:t>
            </w:r>
          </w:p>
        </w:tc>
        <w:tc>
          <w:tcPr>
            <w:tcW w:w="951" w:type="dxa"/>
            <w:shd w:val="clear" w:color="auto" w:fill="F2F2F2" w:themeFill="background1" w:themeFillShade="F2"/>
          </w:tcPr>
          <w:p w14:paraId="6324758C" w14:textId="777BE48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8BE6C68" w14:textId="7D11DE4E"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M</w:t>
            </w:r>
          </w:p>
        </w:tc>
      </w:tr>
      <w:tr w:rsidR="00F47422" w:rsidRPr="007554CE" w14:paraId="6FB3295B" w14:textId="77777777" w:rsidTr="00F47422">
        <w:trPr>
          <w:trHeight w:val="480"/>
        </w:trPr>
        <w:tc>
          <w:tcPr>
            <w:tcW w:w="660" w:type="dxa"/>
            <w:shd w:val="clear" w:color="auto" w:fill="F2F2F2" w:themeFill="background1" w:themeFillShade="F2"/>
            <w:vAlign w:val="center"/>
          </w:tcPr>
          <w:p w14:paraId="3EBF95FB" w14:textId="474677A0"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056</w:t>
            </w:r>
          </w:p>
        </w:tc>
        <w:tc>
          <w:tcPr>
            <w:tcW w:w="6528" w:type="dxa"/>
            <w:shd w:val="clear" w:color="auto" w:fill="F2F2F2" w:themeFill="background1" w:themeFillShade="F2"/>
          </w:tcPr>
          <w:p w14:paraId="756820CB" w14:textId="77777777"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 xml:space="preserve">The solution MUST support </w:t>
            </w:r>
            <w:proofErr w:type="spellStart"/>
            <w:r w:rsidRPr="00A87F2B">
              <w:rPr>
                <w:rFonts w:ascii="Calibri" w:hAnsi="Calibri" w:cs="Calibri"/>
                <w:color w:val="000000"/>
                <w:sz w:val="22"/>
                <w:szCs w:val="22"/>
                <w:lang w:val="en-US"/>
              </w:rPr>
              <w:t>Feide</w:t>
            </w:r>
            <w:proofErr w:type="spellEnd"/>
            <w:r w:rsidRPr="00A87F2B">
              <w:rPr>
                <w:rFonts w:ascii="Calibri" w:hAnsi="Calibri" w:cs="Calibri"/>
                <w:color w:val="000000"/>
                <w:sz w:val="22"/>
                <w:szCs w:val="22"/>
                <w:lang w:val="en-US"/>
              </w:rPr>
              <w:t xml:space="preserve"> authentication through </w:t>
            </w:r>
            <w:proofErr w:type="spellStart"/>
            <w:r w:rsidRPr="00A87F2B">
              <w:rPr>
                <w:rFonts w:ascii="Calibri" w:hAnsi="Calibri" w:cs="Calibri"/>
                <w:color w:val="000000"/>
                <w:sz w:val="22"/>
                <w:szCs w:val="22"/>
                <w:lang w:val="en-US"/>
              </w:rPr>
              <w:t>OIDC</w:t>
            </w:r>
            <w:proofErr w:type="spellEnd"/>
            <w:r w:rsidRPr="00A87F2B">
              <w:rPr>
                <w:rFonts w:ascii="Calibri" w:hAnsi="Calibri" w:cs="Calibri"/>
                <w:color w:val="000000"/>
                <w:sz w:val="22"/>
                <w:szCs w:val="22"/>
                <w:lang w:val="en-US"/>
              </w:rPr>
              <w:t xml:space="preserve"> or SAML 2: </w:t>
            </w:r>
          </w:p>
          <w:p w14:paraId="36BF0CA0" w14:textId="77777777"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 FEIDE: https://docs.feide.no/service_providers/index.html</w:t>
            </w:r>
          </w:p>
          <w:p w14:paraId="5A5419C9" w14:textId="77777777"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 xml:space="preserve">* </w:t>
            </w:r>
            <w:proofErr w:type="spellStart"/>
            <w:r w:rsidRPr="00A87F2B">
              <w:rPr>
                <w:rFonts w:ascii="Calibri" w:hAnsi="Calibri" w:cs="Calibri"/>
                <w:color w:val="000000"/>
                <w:sz w:val="22"/>
                <w:szCs w:val="22"/>
                <w:lang w:val="en-US"/>
              </w:rPr>
              <w:t>OIDC</w:t>
            </w:r>
            <w:proofErr w:type="spellEnd"/>
            <w:r w:rsidRPr="00A87F2B">
              <w:rPr>
                <w:rFonts w:ascii="Calibri" w:hAnsi="Calibri" w:cs="Calibri"/>
                <w:color w:val="000000"/>
                <w:sz w:val="22"/>
                <w:szCs w:val="22"/>
                <w:lang w:val="en-US"/>
              </w:rPr>
              <w:t xml:space="preserve">: https://docs.feide.no/reference/oauth_oidc/index.html </w:t>
            </w:r>
          </w:p>
          <w:p w14:paraId="56E98E48" w14:textId="16E70AD9" w:rsidR="00F47422" w:rsidRPr="00AE0E80" w:rsidRDefault="00F47422" w:rsidP="00F47422">
            <w:pPr>
              <w:rPr>
                <w:rFonts w:ascii="Calibri" w:hAnsi="Calibri" w:cs="Calibri"/>
                <w:color w:val="000000"/>
                <w:sz w:val="22"/>
                <w:szCs w:val="22"/>
              </w:rPr>
            </w:pPr>
            <w:r w:rsidRPr="00A87F2B">
              <w:rPr>
                <w:rFonts w:ascii="Calibri" w:hAnsi="Calibri" w:cs="Calibri"/>
                <w:color w:val="000000"/>
                <w:sz w:val="22"/>
                <w:szCs w:val="22"/>
              </w:rPr>
              <w:t>* SAML: https://docs.feide.no/reference/saml/index.html</w:t>
            </w:r>
          </w:p>
        </w:tc>
        <w:tc>
          <w:tcPr>
            <w:tcW w:w="951" w:type="dxa"/>
            <w:shd w:val="clear" w:color="auto" w:fill="F2F2F2" w:themeFill="background1" w:themeFillShade="F2"/>
          </w:tcPr>
          <w:p w14:paraId="590440AA" w14:textId="66FB9DC2" w:rsidR="00F47422" w:rsidRPr="00A87F2B" w:rsidRDefault="00F47422" w:rsidP="00F47422">
            <w:pPr>
              <w:rPr>
                <w:rFonts w:ascii="Calibri" w:hAnsi="Calibri" w:cs="Calibri"/>
                <w:color w:val="000000"/>
                <w:sz w:val="22"/>
                <w:szCs w:val="22"/>
              </w:rPr>
            </w:pPr>
          </w:p>
        </w:tc>
        <w:tc>
          <w:tcPr>
            <w:tcW w:w="948" w:type="dxa"/>
            <w:shd w:val="clear" w:color="auto" w:fill="F2F2F2" w:themeFill="background1" w:themeFillShade="F2"/>
          </w:tcPr>
          <w:p w14:paraId="133191CD" w14:textId="2BA36768"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M</w:t>
            </w:r>
          </w:p>
        </w:tc>
      </w:tr>
      <w:tr w:rsidR="00F47422" w:rsidRPr="007554CE" w14:paraId="4D6FE98B" w14:textId="77777777" w:rsidTr="00F47422">
        <w:trPr>
          <w:trHeight w:val="203"/>
        </w:trPr>
        <w:tc>
          <w:tcPr>
            <w:tcW w:w="660" w:type="dxa"/>
            <w:shd w:val="clear" w:color="auto" w:fill="F2F2F2" w:themeFill="background1" w:themeFillShade="F2"/>
            <w:vAlign w:val="center"/>
          </w:tcPr>
          <w:p w14:paraId="2FED827B" w14:textId="595F5CED"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057</w:t>
            </w:r>
          </w:p>
        </w:tc>
        <w:tc>
          <w:tcPr>
            <w:tcW w:w="6528" w:type="dxa"/>
            <w:shd w:val="clear" w:color="auto" w:fill="F2F2F2" w:themeFill="background1" w:themeFillShade="F2"/>
          </w:tcPr>
          <w:p w14:paraId="45B36573" w14:textId="3A7CCB5C"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The solution offered MUST support Azure authentication.</w:t>
            </w:r>
          </w:p>
        </w:tc>
        <w:tc>
          <w:tcPr>
            <w:tcW w:w="951" w:type="dxa"/>
            <w:shd w:val="clear" w:color="auto" w:fill="F2F2F2" w:themeFill="background1" w:themeFillShade="F2"/>
          </w:tcPr>
          <w:p w14:paraId="0E47D289" w14:textId="5DDFFFA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4647881" w14:textId="6C2F263B"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M</w:t>
            </w:r>
          </w:p>
        </w:tc>
      </w:tr>
      <w:tr w:rsidR="00F47422" w:rsidRPr="007554CE" w14:paraId="417BC73E" w14:textId="77777777" w:rsidTr="00F47422">
        <w:trPr>
          <w:trHeight w:val="480"/>
        </w:trPr>
        <w:tc>
          <w:tcPr>
            <w:tcW w:w="660" w:type="dxa"/>
            <w:shd w:val="clear" w:color="auto" w:fill="F2F2F2" w:themeFill="background1" w:themeFillShade="F2"/>
            <w:vAlign w:val="center"/>
          </w:tcPr>
          <w:p w14:paraId="25F3F3D6" w14:textId="44977D99"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058</w:t>
            </w:r>
          </w:p>
        </w:tc>
        <w:tc>
          <w:tcPr>
            <w:tcW w:w="6528" w:type="dxa"/>
            <w:shd w:val="clear" w:color="auto" w:fill="F2F2F2" w:themeFill="background1" w:themeFillShade="F2"/>
          </w:tcPr>
          <w:p w14:paraId="1ADE29E5" w14:textId="02BA3BE4"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 xml:space="preserve">The offered solution MUST support elevated security with MFA for end users through </w:t>
            </w:r>
            <w:proofErr w:type="spellStart"/>
            <w:r w:rsidRPr="00A87F2B">
              <w:rPr>
                <w:rFonts w:ascii="Calibri" w:hAnsi="Calibri" w:cs="Calibri"/>
                <w:color w:val="000000"/>
                <w:sz w:val="22"/>
                <w:szCs w:val="22"/>
                <w:lang w:val="en-US"/>
              </w:rPr>
              <w:t>Feide</w:t>
            </w:r>
            <w:proofErr w:type="spellEnd"/>
            <w:r w:rsidRPr="00A87F2B">
              <w:rPr>
                <w:rFonts w:ascii="Calibri" w:hAnsi="Calibri" w:cs="Calibri"/>
                <w:color w:val="000000"/>
                <w:sz w:val="22"/>
                <w:szCs w:val="22"/>
                <w:lang w:val="en-US"/>
              </w:rPr>
              <w:t xml:space="preserve"> (https://docs.feide.no/service_providers/mfa/index.html)</w:t>
            </w:r>
          </w:p>
        </w:tc>
        <w:tc>
          <w:tcPr>
            <w:tcW w:w="951" w:type="dxa"/>
            <w:shd w:val="clear" w:color="auto" w:fill="F2F2F2" w:themeFill="background1" w:themeFillShade="F2"/>
          </w:tcPr>
          <w:p w14:paraId="57F9EA4E" w14:textId="755FA43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99E85B2" w14:textId="146D96F3"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M</w:t>
            </w:r>
          </w:p>
        </w:tc>
      </w:tr>
      <w:tr w:rsidR="00F47422" w:rsidRPr="007554CE" w14:paraId="07CDAC16" w14:textId="77777777" w:rsidTr="00F47422">
        <w:trPr>
          <w:trHeight w:val="480"/>
        </w:trPr>
        <w:tc>
          <w:tcPr>
            <w:tcW w:w="660" w:type="dxa"/>
            <w:shd w:val="clear" w:color="auto" w:fill="F2F2F2" w:themeFill="background1" w:themeFillShade="F2"/>
            <w:vAlign w:val="center"/>
          </w:tcPr>
          <w:p w14:paraId="596819DB" w14:textId="784F7D30"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059</w:t>
            </w:r>
          </w:p>
        </w:tc>
        <w:tc>
          <w:tcPr>
            <w:tcW w:w="6528" w:type="dxa"/>
            <w:shd w:val="clear" w:color="auto" w:fill="F2F2F2" w:themeFill="background1" w:themeFillShade="F2"/>
          </w:tcPr>
          <w:p w14:paraId="09B4CBA4" w14:textId="1C82994B"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SHOULD support Single Sign On (</w:t>
            </w:r>
            <w:proofErr w:type="spellStart"/>
            <w:r w:rsidRPr="00A87F2B">
              <w:rPr>
                <w:rFonts w:ascii="Calibri" w:hAnsi="Calibri" w:cs="Calibri"/>
                <w:color w:val="000000"/>
                <w:sz w:val="22"/>
                <w:szCs w:val="22"/>
                <w:lang w:val="en-US"/>
              </w:rPr>
              <w:t>SSO</w:t>
            </w:r>
            <w:proofErr w:type="spellEnd"/>
            <w:r w:rsidRPr="00A87F2B">
              <w:rPr>
                <w:rFonts w:ascii="Calibri" w:hAnsi="Calibri" w:cs="Calibri"/>
                <w:color w:val="000000"/>
                <w:sz w:val="22"/>
                <w:szCs w:val="22"/>
                <w:lang w:val="en-US"/>
              </w:rPr>
              <w:t>) and Single Logout (</w:t>
            </w:r>
            <w:proofErr w:type="spellStart"/>
            <w:r w:rsidRPr="00A87F2B">
              <w:rPr>
                <w:rFonts w:ascii="Calibri" w:hAnsi="Calibri" w:cs="Calibri"/>
                <w:color w:val="000000"/>
                <w:sz w:val="22"/>
                <w:szCs w:val="22"/>
                <w:lang w:val="en-US"/>
              </w:rPr>
              <w:t>SLO</w:t>
            </w:r>
            <w:proofErr w:type="spellEnd"/>
            <w:r w:rsidRPr="00A87F2B">
              <w:rPr>
                <w:rFonts w:ascii="Calibri" w:hAnsi="Calibri" w:cs="Calibri"/>
                <w:color w:val="000000"/>
                <w:sz w:val="22"/>
                <w:szCs w:val="22"/>
                <w:lang w:val="en-US"/>
              </w:rPr>
              <w:t>) functionality.</w:t>
            </w:r>
          </w:p>
        </w:tc>
        <w:tc>
          <w:tcPr>
            <w:tcW w:w="951" w:type="dxa"/>
            <w:shd w:val="clear" w:color="auto" w:fill="F2F2F2" w:themeFill="background1" w:themeFillShade="F2"/>
          </w:tcPr>
          <w:p w14:paraId="77F50753" w14:textId="712D0B6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E26F690" w14:textId="77F6797A"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D</w:t>
            </w:r>
          </w:p>
        </w:tc>
      </w:tr>
      <w:tr w:rsidR="00F47422" w:rsidRPr="007554CE" w14:paraId="6EE1E745" w14:textId="77777777" w:rsidTr="00F47422">
        <w:trPr>
          <w:trHeight w:val="480"/>
        </w:trPr>
        <w:tc>
          <w:tcPr>
            <w:tcW w:w="660" w:type="dxa"/>
            <w:shd w:val="clear" w:color="auto" w:fill="F2F2F2" w:themeFill="background1" w:themeFillShade="F2"/>
            <w:vAlign w:val="center"/>
          </w:tcPr>
          <w:p w14:paraId="4BA6609A" w14:textId="6B723647"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067</w:t>
            </w:r>
          </w:p>
        </w:tc>
        <w:tc>
          <w:tcPr>
            <w:tcW w:w="6528" w:type="dxa"/>
            <w:shd w:val="clear" w:color="auto" w:fill="F2F2F2" w:themeFill="background1" w:themeFillShade="F2"/>
          </w:tcPr>
          <w:p w14:paraId="48D4C17F" w14:textId="17993782"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 xml:space="preserve">SHOULD support the option to create locally defined roles and privileges </w:t>
            </w:r>
            <w:proofErr w:type="gramStart"/>
            <w:r w:rsidRPr="00A87F2B">
              <w:rPr>
                <w:rFonts w:ascii="Calibri" w:hAnsi="Calibri" w:cs="Calibri"/>
                <w:color w:val="000000"/>
                <w:sz w:val="22"/>
                <w:szCs w:val="22"/>
                <w:lang w:val="en-US"/>
              </w:rPr>
              <w:t>as long as</w:t>
            </w:r>
            <w:proofErr w:type="gramEnd"/>
            <w:r w:rsidRPr="00A87F2B">
              <w:rPr>
                <w:rFonts w:ascii="Calibri" w:hAnsi="Calibri" w:cs="Calibri"/>
                <w:color w:val="000000"/>
                <w:sz w:val="22"/>
                <w:szCs w:val="22"/>
                <w:lang w:val="en-US"/>
              </w:rPr>
              <w:t xml:space="preserve"> they do not override or violate the centrally defined role and privilege schema. </w:t>
            </w:r>
          </w:p>
        </w:tc>
        <w:tc>
          <w:tcPr>
            <w:tcW w:w="951" w:type="dxa"/>
            <w:shd w:val="clear" w:color="auto" w:fill="F2F2F2" w:themeFill="background1" w:themeFillShade="F2"/>
          </w:tcPr>
          <w:p w14:paraId="250FFEE7" w14:textId="681A8A3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1B2AE9E" w14:textId="6CA49844"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D</w:t>
            </w:r>
          </w:p>
        </w:tc>
      </w:tr>
      <w:tr w:rsidR="00F47422" w:rsidRPr="007554CE" w14:paraId="476E718A" w14:textId="77777777" w:rsidTr="00F47422">
        <w:trPr>
          <w:trHeight w:val="480"/>
        </w:trPr>
        <w:tc>
          <w:tcPr>
            <w:tcW w:w="660" w:type="dxa"/>
            <w:shd w:val="clear" w:color="auto" w:fill="F2F2F2" w:themeFill="background1" w:themeFillShade="F2"/>
            <w:vAlign w:val="center"/>
          </w:tcPr>
          <w:p w14:paraId="5EE803A2" w14:textId="7306A7B3"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068</w:t>
            </w:r>
          </w:p>
        </w:tc>
        <w:tc>
          <w:tcPr>
            <w:tcW w:w="6528" w:type="dxa"/>
            <w:shd w:val="clear" w:color="auto" w:fill="F2F2F2" w:themeFill="background1" w:themeFillShade="F2"/>
          </w:tcPr>
          <w:p w14:paraId="05E0348C" w14:textId="615C85CC"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SHOULD support granular privilege management at the individual user level. The system should allow administrators to activate or deactivate individual privileges linked to a role on a per-user basis, without affecting other users who hold the same role.</w:t>
            </w:r>
          </w:p>
        </w:tc>
        <w:tc>
          <w:tcPr>
            <w:tcW w:w="951" w:type="dxa"/>
            <w:shd w:val="clear" w:color="auto" w:fill="F2F2F2" w:themeFill="background1" w:themeFillShade="F2"/>
          </w:tcPr>
          <w:p w14:paraId="054C9869" w14:textId="5D3625B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67F9470" w14:textId="6771FF27"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D</w:t>
            </w:r>
          </w:p>
        </w:tc>
      </w:tr>
      <w:tr w:rsidR="00F47422" w:rsidRPr="007554CE" w14:paraId="15106821" w14:textId="77777777" w:rsidTr="00F47422">
        <w:trPr>
          <w:trHeight w:val="480"/>
        </w:trPr>
        <w:tc>
          <w:tcPr>
            <w:tcW w:w="660" w:type="dxa"/>
            <w:shd w:val="clear" w:color="auto" w:fill="F2F2F2" w:themeFill="background1" w:themeFillShade="F2"/>
            <w:vAlign w:val="center"/>
          </w:tcPr>
          <w:p w14:paraId="0F29F67C" w14:textId="31776C6B" w:rsidR="00F47422" w:rsidRPr="00A87F2B" w:rsidRDefault="00F47422" w:rsidP="00F47422">
            <w:pPr>
              <w:jc w:val="center"/>
              <w:rPr>
                <w:rFonts w:ascii="Calibri" w:hAnsi="Calibri" w:cs="Calibri"/>
                <w:color w:val="000000"/>
                <w:sz w:val="22"/>
                <w:szCs w:val="22"/>
              </w:rPr>
            </w:pPr>
            <w:r w:rsidRPr="00A87F2B">
              <w:rPr>
                <w:rFonts w:ascii="Calibri" w:hAnsi="Calibri" w:cs="Calibri"/>
                <w:color w:val="000000"/>
                <w:sz w:val="22"/>
                <w:szCs w:val="22"/>
              </w:rPr>
              <w:t>069</w:t>
            </w:r>
          </w:p>
        </w:tc>
        <w:tc>
          <w:tcPr>
            <w:tcW w:w="6528" w:type="dxa"/>
            <w:shd w:val="clear" w:color="auto" w:fill="F2F2F2" w:themeFill="background1" w:themeFillShade="F2"/>
          </w:tcPr>
          <w:p w14:paraId="57E1992F" w14:textId="4D8701B6" w:rsidR="00F47422" w:rsidRPr="00A87F2B" w:rsidRDefault="00F47422" w:rsidP="00F47422">
            <w:pPr>
              <w:rPr>
                <w:rFonts w:ascii="Calibri" w:hAnsi="Calibri" w:cs="Calibri"/>
                <w:color w:val="000000"/>
                <w:sz w:val="22"/>
                <w:szCs w:val="22"/>
                <w:lang w:val="en-US"/>
              </w:rPr>
            </w:pPr>
            <w:r w:rsidRPr="00A87F2B">
              <w:rPr>
                <w:rFonts w:ascii="Calibri" w:hAnsi="Calibri" w:cs="Calibri"/>
                <w:color w:val="000000"/>
                <w:sz w:val="22"/>
                <w:szCs w:val="22"/>
                <w:lang w:val="en-US"/>
              </w:rPr>
              <w:t>Admins MUST have the option to change roles and authorizations of all other user categories.</w:t>
            </w:r>
          </w:p>
        </w:tc>
        <w:tc>
          <w:tcPr>
            <w:tcW w:w="951" w:type="dxa"/>
            <w:shd w:val="clear" w:color="auto" w:fill="F2F2F2" w:themeFill="background1" w:themeFillShade="F2"/>
          </w:tcPr>
          <w:p w14:paraId="04BE8B60" w14:textId="0150E7D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CF5998D" w14:textId="39EFF416" w:rsidR="00F47422" w:rsidRPr="00A87F2B" w:rsidRDefault="00F47422" w:rsidP="00F47422">
            <w:pPr>
              <w:rPr>
                <w:rFonts w:ascii="Calibri" w:hAnsi="Calibri" w:cs="Calibri"/>
                <w:color w:val="000000"/>
                <w:sz w:val="22"/>
                <w:szCs w:val="22"/>
              </w:rPr>
            </w:pPr>
            <w:r w:rsidRPr="00A87F2B">
              <w:rPr>
                <w:rFonts w:ascii="Calibri" w:hAnsi="Calibri" w:cs="Calibri"/>
                <w:color w:val="000000"/>
                <w:sz w:val="22"/>
                <w:szCs w:val="22"/>
              </w:rPr>
              <w:t>M</w:t>
            </w:r>
          </w:p>
        </w:tc>
      </w:tr>
      <w:tr w:rsidR="00F47422" w:rsidRPr="007554CE" w14:paraId="05213A31" w14:textId="77777777" w:rsidTr="00F47422">
        <w:trPr>
          <w:trHeight w:val="480"/>
        </w:trPr>
        <w:tc>
          <w:tcPr>
            <w:tcW w:w="660" w:type="dxa"/>
            <w:shd w:val="clear" w:color="auto" w:fill="F2F2F2" w:themeFill="background1" w:themeFillShade="F2"/>
            <w:vAlign w:val="center"/>
          </w:tcPr>
          <w:p w14:paraId="55C88ADD" w14:textId="2BCFE592" w:rsidR="00F47422" w:rsidRPr="00087AC2" w:rsidRDefault="00F47422" w:rsidP="00F47422">
            <w:pPr>
              <w:jc w:val="center"/>
              <w:rPr>
                <w:rFonts w:ascii="Calibri" w:hAnsi="Calibri" w:cs="Calibri"/>
                <w:color w:val="000000"/>
                <w:sz w:val="22"/>
                <w:szCs w:val="22"/>
              </w:rPr>
            </w:pPr>
            <w:r w:rsidRPr="00087AC2">
              <w:rPr>
                <w:rFonts w:ascii="Calibri" w:hAnsi="Calibri" w:cs="Calibri"/>
                <w:color w:val="000000"/>
                <w:sz w:val="22"/>
                <w:szCs w:val="22"/>
              </w:rPr>
              <w:t>073</w:t>
            </w:r>
          </w:p>
        </w:tc>
        <w:tc>
          <w:tcPr>
            <w:tcW w:w="6528" w:type="dxa"/>
            <w:shd w:val="clear" w:color="auto" w:fill="F2F2F2" w:themeFill="background1" w:themeFillShade="F2"/>
          </w:tcPr>
          <w:p w14:paraId="09841E8C" w14:textId="61A6EDAD" w:rsidR="00F47422" w:rsidRPr="00087AC2" w:rsidRDefault="00F47422" w:rsidP="00F47422">
            <w:pPr>
              <w:rPr>
                <w:rFonts w:ascii="Calibri" w:hAnsi="Calibri" w:cs="Calibri"/>
                <w:color w:val="000000"/>
                <w:sz w:val="22"/>
                <w:szCs w:val="22"/>
                <w:lang w:val="en-US"/>
              </w:rPr>
            </w:pPr>
            <w:r w:rsidRPr="00087AC2">
              <w:rPr>
                <w:rFonts w:ascii="Calibri" w:hAnsi="Calibri" w:cs="Calibri"/>
                <w:color w:val="000000"/>
                <w:sz w:val="22"/>
                <w:szCs w:val="22"/>
                <w:lang w:val="en-US"/>
              </w:rPr>
              <w:t xml:space="preserve">The use of AI in the systems MUST </w:t>
            </w:r>
            <w:proofErr w:type="gramStart"/>
            <w:r w:rsidRPr="00087AC2">
              <w:rPr>
                <w:rFonts w:ascii="Calibri" w:hAnsi="Calibri" w:cs="Calibri"/>
                <w:color w:val="000000"/>
                <w:sz w:val="22"/>
                <w:szCs w:val="22"/>
                <w:lang w:val="en-US"/>
              </w:rPr>
              <w:t>be in compliance with</w:t>
            </w:r>
            <w:proofErr w:type="gramEnd"/>
            <w:r w:rsidRPr="00087AC2">
              <w:rPr>
                <w:rFonts w:ascii="Calibri" w:hAnsi="Calibri" w:cs="Calibri"/>
                <w:color w:val="000000"/>
                <w:sz w:val="22"/>
                <w:szCs w:val="22"/>
                <w:lang w:val="en-US"/>
              </w:rPr>
              <w:t xml:space="preserve"> the EU AI Act and future legislation/regulation of AI.</w:t>
            </w:r>
          </w:p>
        </w:tc>
        <w:tc>
          <w:tcPr>
            <w:tcW w:w="951" w:type="dxa"/>
            <w:shd w:val="clear" w:color="auto" w:fill="F2F2F2" w:themeFill="background1" w:themeFillShade="F2"/>
          </w:tcPr>
          <w:p w14:paraId="2C94A7AB" w14:textId="17DB1C9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DF1178C" w14:textId="7681CAE8" w:rsidR="00F47422" w:rsidRPr="00087AC2" w:rsidRDefault="00F47422" w:rsidP="00F47422">
            <w:pPr>
              <w:rPr>
                <w:rFonts w:ascii="Calibri" w:hAnsi="Calibri" w:cs="Calibri"/>
                <w:color w:val="000000"/>
                <w:sz w:val="22"/>
                <w:szCs w:val="22"/>
              </w:rPr>
            </w:pPr>
            <w:r w:rsidRPr="00087AC2">
              <w:rPr>
                <w:rFonts w:ascii="Calibri" w:hAnsi="Calibri" w:cs="Calibri"/>
                <w:color w:val="000000"/>
                <w:sz w:val="22"/>
                <w:szCs w:val="22"/>
              </w:rPr>
              <w:t>M</w:t>
            </w:r>
          </w:p>
        </w:tc>
      </w:tr>
      <w:tr w:rsidR="00F47422" w:rsidRPr="007554CE" w14:paraId="69AAEDA3" w14:textId="77777777" w:rsidTr="00F47422">
        <w:trPr>
          <w:trHeight w:val="480"/>
        </w:trPr>
        <w:tc>
          <w:tcPr>
            <w:tcW w:w="660" w:type="dxa"/>
            <w:shd w:val="clear" w:color="auto" w:fill="F2F2F2" w:themeFill="background1" w:themeFillShade="F2"/>
            <w:vAlign w:val="center"/>
          </w:tcPr>
          <w:p w14:paraId="50AA95E8" w14:textId="5D6B85E4" w:rsidR="00F47422" w:rsidRPr="00087AC2" w:rsidRDefault="00F47422" w:rsidP="00F47422">
            <w:pPr>
              <w:jc w:val="center"/>
              <w:rPr>
                <w:rFonts w:ascii="Calibri" w:hAnsi="Calibri" w:cs="Calibri"/>
                <w:color w:val="000000"/>
                <w:sz w:val="22"/>
                <w:szCs w:val="22"/>
              </w:rPr>
            </w:pPr>
            <w:r w:rsidRPr="00087AC2">
              <w:rPr>
                <w:rFonts w:ascii="Calibri" w:hAnsi="Calibri" w:cs="Calibri"/>
                <w:color w:val="000000"/>
                <w:sz w:val="22"/>
                <w:szCs w:val="22"/>
              </w:rPr>
              <w:t>076</w:t>
            </w:r>
          </w:p>
        </w:tc>
        <w:tc>
          <w:tcPr>
            <w:tcW w:w="6528" w:type="dxa"/>
            <w:shd w:val="clear" w:color="auto" w:fill="F2F2F2" w:themeFill="background1" w:themeFillShade="F2"/>
          </w:tcPr>
          <w:p w14:paraId="3B45D048" w14:textId="00FC6974" w:rsidR="00F47422" w:rsidRPr="00087AC2" w:rsidRDefault="00F47422" w:rsidP="00F47422">
            <w:pPr>
              <w:rPr>
                <w:rFonts w:ascii="Calibri" w:hAnsi="Calibri" w:cs="Calibri"/>
                <w:color w:val="000000"/>
                <w:sz w:val="22"/>
                <w:szCs w:val="22"/>
                <w:lang w:val="en-US"/>
              </w:rPr>
            </w:pPr>
            <w:r w:rsidRPr="00087AC2">
              <w:rPr>
                <w:rFonts w:ascii="Calibri" w:hAnsi="Calibri" w:cs="Calibri"/>
                <w:color w:val="000000"/>
                <w:sz w:val="22"/>
                <w:szCs w:val="22"/>
                <w:lang w:val="en-US"/>
              </w:rPr>
              <w:t>Any new/existing AI functionality developed that is a natural extension or addition to the Reading List system MUST be an integrated part of the system and included in the deliveries.</w:t>
            </w:r>
          </w:p>
        </w:tc>
        <w:tc>
          <w:tcPr>
            <w:tcW w:w="951" w:type="dxa"/>
            <w:shd w:val="clear" w:color="auto" w:fill="F2F2F2" w:themeFill="background1" w:themeFillShade="F2"/>
          </w:tcPr>
          <w:p w14:paraId="00541C52" w14:textId="4BE3AB03"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5CF382D" w14:textId="61654245" w:rsidR="00F47422" w:rsidRPr="00087AC2" w:rsidRDefault="00F47422" w:rsidP="00F47422">
            <w:pPr>
              <w:rPr>
                <w:rFonts w:ascii="Calibri" w:hAnsi="Calibri" w:cs="Calibri"/>
                <w:color w:val="000000"/>
                <w:sz w:val="22"/>
                <w:szCs w:val="22"/>
              </w:rPr>
            </w:pPr>
            <w:r w:rsidRPr="00087AC2">
              <w:rPr>
                <w:rFonts w:ascii="Calibri" w:hAnsi="Calibri" w:cs="Calibri"/>
                <w:color w:val="000000"/>
                <w:sz w:val="22"/>
                <w:szCs w:val="22"/>
              </w:rPr>
              <w:t>M</w:t>
            </w:r>
          </w:p>
        </w:tc>
      </w:tr>
      <w:tr w:rsidR="00F47422" w:rsidRPr="007554CE" w14:paraId="2329B919" w14:textId="77777777" w:rsidTr="00F47422">
        <w:trPr>
          <w:trHeight w:val="480"/>
        </w:trPr>
        <w:tc>
          <w:tcPr>
            <w:tcW w:w="660" w:type="dxa"/>
            <w:shd w:val="clear" w:color="auto" w:fill="F2F2F2" w:themeFill="background1" w:themeFillShade="F2"/>
            <w:vAlign w:val="center"/>
          </w:tcPr>
          <w:p w14:paraId="63DE0496" w14:textId="12AEB31A" w:rsidR="00F47422" w:rsidRPr="00087AC2" w:rsidRDefault="00F47422" w:rsidP="00F47422">
            <w:pPr>
              <w:jc w:val="center"/>
              <w:rPr>
                <w:rFonts w:ascii="Calibri" w:hAnsi="Calibri" w:cs="Calibri"/>
                <w:color w:val="000000"/>
                <w:sz w:val="22"/>
                <w:szCs w:val="22"/>
              </w:rPr>
            </w:pPr>
            <w:r w:rsidRPr="00087AC2">
              <w:rPr>
                <w:rFonts w:ascii="Calibri" w:hAnsi="Calibri" w:cs="Calibri"/>
                <w:color w:val="000000"/>
                <w:sz w:val="22"/>
                <w:szCs w:val="22"/>
              </w:rPr>
              <w:t>081</w:t>
            </w:r>
          </w:p>
        </w:tc>
        <w:tc>
          <w:tcPr>
            <w:tcW w:w="6528" w:type="dxa"/>
            <w:shd w:val="clear" w:color="auto" w:fill="F2F2F2" w:themeFill="background1" w:themeFillShade="F2"/>
          </w:tcPr>
          <w:p w14:paraId="5762E45A" w14:textId="531996B4" w:rsidR="00F47422" w:rsidRPr="00087AC2" w:rsidRDefault="00F47422" w:rsidP="00F47422">
            <w:pPr>
              <w:rPr>
                <w:rFonts w:ascii="Calibri" w:hAnsi="Calibri" w:cs="Calibri"/>
                <w:color w:val="000000"/>
                <w:sz w:val="22"/>
                <w:szCs w:val="22"/>
                <w:lang w:val="en-US"/>
              </w:rPr>
            </w:pPr>
            <w:r w:rsidRPr="00087AC2">
              <w:rPr>
                <w:rFonts w:ascii="Calibri" w:hAnsi="Calibri" w:cs="Calibri"/>
                <w:color w:val="000000"/>
                <w:sz w:val="22"/>
                <w:szCs w:val="22"/>
                <w:lang w:val="en-US"/>
              </w:rPr>
              <w:t>The system SHOULD support automatic matching of AI-generated citations against records in the library catalogue and display available holdings.</w:t>
            </w:r>
          </w:p>
        </w:tc>
        <w:tc>
          <w:tcPr>
            <w:tcW w:w="951" w:type="dxa"/>
            <w:shd w:val="clear" w:color="auto" w:fill="F2F2F2" w:themeFill="background1" w:themeFillShade="F2"/>
          </w:tcPr>
          <w:p w14:paraId="07DF4630" w14:textId="78246A3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B944BB9" w14:textId="7143789E" w:rsidR="00F47422" w:rsidRPr="00087AC2" w:rsidRDefault="00F47422" w:rsidP="00F47422">
            <w:pPr>
              <w:rPr>
                <w:rFonts w:ascii="Calibri" w:hAnsi="Calibri" w:cs="Calibri"/>
                <w:color w:val="000000"/>
                <w:sz w:val="22"/>
                <w:szCs w:val="22"/>
              </w:rPr>
            </w:pPr>
            <w:r w:rsidRPr="00087AC2">
              <w:rPr>
                <w:rFonts w:ascii="Calibri" w:hAnsi="Calibri" w:cs="Calibri"/>
                <w:color w:val="000000"/>
                <w:sz w:val="22"/>
                <w:szCs w:val="22"/>
              </w:rPr>
              <w:t>D</w:t>
            </w:r>
          </w:p>
        </w:tc>
      </w:tr>
      <w:tr w:rsidR="00F47422" w:rsidRPr="007554CE" w14:paraId="3C6266BB" w14:textId="77777777" w:rsidTr="00F47422">
        <w:trPr>
          <w:trHeight w:val="480"/>
        </w:trPr>
        <w:tc>
          <w:tcPr>
            <w:tcW w:w="660" w:type="dxa"/>
            <w:shd w:val="clear" w:color="auto" w:fill="F2F2F2" w:themeFill="background1" w:themeFillShade="F2"/>
            <w:vAlign w:val="center"/>
          </w:tcPr>
          <w:p w14:paraId="48285A80" w14:textId="260BD6EC" w:rsidR="00F47422" w:rsidRPr="00087AC2" w:rsidRDefault="00F47422" w:rsidP="00F47422">
            <w:pPr>
              <w:jc w:val="center"/>
              <w:rPr>
                <w:rFonts w:ascii="Calibri" w:hAnsi="Calibri" w:cs="Calibri"/>
                <w:color w:val="000000"/>
                <w:sz w:val="22"/>
                <w:szCs w:val="22"/>
              </w:rPr>
            </w:pPr>
            <w:r w:rsidRPr="00087AC2">
              <w:rPr>
                <w:rFonts w:ascii="Calibri" w:hAnsi="Calibri" w:cs="Calibri"/>
                <w:color w:val="000000"/>
                <w:sz w:val="22"/>
                <w:szCs w:val="22"/>
              </w:rPr>
              <w:t>084</w:t>
            </w:r>
          </w:p>
        </w:tc>
        <w:tc>
          <w:tcPr>
            <w:tcW w:w="6528" w:type="dxa"/>
            <w:shd w:val="clear" w:color="auto" w:fill="F2F2F2" w:themeFill="background1" w:themeFillShade="F2"/>
          </w:tcPr>
          <w:p w14:paraId="4F24C5F4" w14:textId="2F40DE0C" w:rsidR="00F47422" w:rsidRPr="00087AC2" w:rsidRDefault="00F47422" w:rsidP="00F47422">
            <w:pPr>
              <w:rPr>
                <w:rFonts w:ascii="Calibri" w:hAnsi="Calibri" w:cs="Calibri"/>
                <w:color w:val="000000"/>
                <w:sz w:val="22"/>
                <w:szCs w:val="22"/>
                <w:lang w:val="en-US"/>
              </w:rPr>
            </w:pPr>
            <w:r w:rsidRPr="00087AC2">
              <w:rPr>
                <w:rFonts w:ascii="Calibri" w:hAnsi="Calibri" w:cs="Calibri"/>
                <w:color w:val="000000"/>
                <w:sz w:val="22"/>
                <w:szCs w:val="22"/>
                <w:lang w:val="en-US"/>
              </w:rPr>
              <w:t xml:space="preserve">The supplier MUST not use any data stored within the system or data based on the usage of the system to train AI-models without the consent from </w:t>
            </w:r>
            <w:proofErr w:type="spellStart"/>
            <w:r w:rsidRPr="00087AC2">
              <w:rPr>
                <w:rFonts w:ascii="Calibri" w:hAnsi="Calibri" w:cs="Calibri"/>
                <w:color w:val="000000"/>
                <w:sz w:val="22"/>
                <w:szCs w:val="22"/>
                <w:lang w:val="en-US"/>
              </w:rPr>
              <w:t>Sikt</w:t>
            </w:r>
            <w:proofErr w:type="spellEnd"/>
            <w:r w:rsidRPr="00087AC2">
              <w:rPr>
                <w:rFonts w:ascii="Calibri" w:hAnsi="Calibri" w:cs="Calibri"/>
                <w:color w:val="000000"/>
                <w:sz w:val="22"/>
                <w:szCs w:val="22"/>
                <w:lang w:val="en-US"/>
              </w:rPr>
              <w:t>.</w:t>
            </w:r>
          </w:p>
        </w:tc>
        <w:tc>
          <w:tcPr>
            <w:tcW w:w="951" w:type="dxa"/>
            <w:shd w:val="clear" w:color="auto" w:fill="F2F2F2" w:themeFill="background1" w:themeFillShade="F2"/>
          </w:tcPr>
          <w:p w14:paraId="50CAF93B" w14:textId="280CAE1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5C8333D" w14:textId="3A7202A0" w:rsidR="00F47422" w:rsidRPr="00087AC2" w:rsidRDefault="00F47422" w:rsidP="00F47422">
            <w:pPr>
              <w:rPr>
                <w:rFonts w:ascii="Calibri" w:hAnsi="Calibri" w:cs="Calibri"/>
                <w:color w:val="000000"/>
                <w:sz w:val="22"/>
                <w:szCs w:val="22"/>
              </w:rPr>
            </w:pPr>
            <w:r w:rsidRPr="00087AC2">
              <w:rPr>
                <w:rFonts w:ascii="Calibri" w:hAnsi="Calibri" w:cs="Calibri"/>
                <w:color w:val="000000"/>
                <w:sz w:val="22"/>
                <w:szCs w:val="22"/>
              </w:rPr>
              <w:t>M</w:t>
            </w:r>
          </w:p>
        </w:tc>
      </w:tr>
      <w:tr w:rsidR="00F47422" w:rsidRPr="007554CE" w14:paraId="0130CCFB" w14:textId="77777777" w:rsidTr="00F47422">
        <w:trPr>
          <w:trHeight w:val="480"/>
        </w:trPr>
        <w:tc>
          <w:tcPr>
            <w:tcW w:w="660" w:type="dxa"/>
            <w:shd w:val="clear" w:color="auto" w:fill="F2F2F2" w:themeFill="background1" w:themeFillShade="F2"/>
            <w:vAlign w:val="center"/>
          </w:tcPr>
          <w:p w14:paraId="0952959D" w14:textId="4834586E" w:rsidR="00F47422" w:rsidRPr="00087AC2" w:rsidRDefault="00F47422" w:rsidP="00F47422">
            <w:pPr>
              <w:jc w:val="center"/>
              <w:rPr>
                <w:rFonts w:ascii="Calibri" w:hAnsi="Calibri" w:cs="Calibri"/>
                <w:color w:val="000000"/>
                <w:sz w:val="22"/>
                <w:szCs w:val="22"/>
              </w:rPr>
            </w:pPr>
            <w:r w:rsidRPr="00087AC2">
              <w:rPr>
                <w:rFonts w:ascii="Calibri" w:hAnsi="Calibri" w:cs="Calibri"/>
                <w:color w:val="000000"/>
                <w:sz w:val="22"/>
                <w:szCs w:val="22"/>
              </w:rPr>
              <w:t>085</w:t>
            </w:r>
          </w:p>
        </w:tc>
        <w:tc>
          <w:tcPr>
            <w:tcW w:w="6528" w:type="dxa"/>
            <w:shd w:val="clear" w:color="auto" w:fill="F2F2F2" w:themeFill="background1" w:themeFillShade="F2"/>
          </w:tcPr>
          <w:p w14:paraId="4042615B" w14:textId="1B3143FD" w:rsidR="00F47422" w:rsidRPr="00087AC2" w:rsidRDefault="00F47422" w:rsidP="00F47422">
            <w:pPr>
              <w:rPr>
                <w:rFonts w:ascii="Calibri" w:hAnsi="Calibri" w:cs="Calibri"/>
                <w:color w:val="000000"/>
                <w:sz w:val="22"/>
                <w:szCs w:val="22"/>
                <w:lang w:val="en-US"/>
              </w:rPr>
            </w:pPr>
            <w:r w:rsidRPr="00087AC2">
              <w:rPr>
                <w:rFonts w:ascii="Calibri" w:hAnsi="Calibri" w:cs="Calibri"/>
                <w:color w:val="000000"/>
                <w:sz w:val="22"/>
                <w:szCs w:val="22"/>
                <w:lang w:val="en-US"/>
              </w:rPr>
              <w:t xml:space="preserve">AI technology, including algorithms used in the Reading List system, MUST be transparently documented, including their purpose and data sources, </w:t>
            </w:r>
            <w:proofErr w:type="gramStart"/>
            <w:r w:rsidRPr="00087AC2">
              <w:rPr>
                <w:rFonts w:ascii="Calibri" w:hAnsi="Calibri" w:cs="Calibri"/>
                <w:color w:val="000000"/>
                <w:sz w:val="22"/>
                <w:szCs w:val="22"/>
                <w:lang w:val="en-US"/>
              </w:rPr>
              <w:t>in order to</w:t>
            </w:r>
            <w:proofErr w:type="gramEnd"/>
            <w:r w:rsidRPr="00087AC2">
              <w:rPr>
                <w:rFonts w:ascii="Calibri" w:hAnsi="Calibri" w:cs="Calibri"/>
                <w:color w:val="000000"/>
                <w:sz w:val="22"/>
                <w:szCs w:val="22"/>
                <w:lang w:val="en-US"/>
              </w:rPr>
              <w:t xml:space="preserve"> support informed decision-making by the Customer.</w:t>
            </w:r>
          </w:p>
        </w:tc>
        <w:tc>
          <w:tcPr>
            <w:tcW w:w="951" w:type="dxa"/>
            <w:shd w:val="clear" w:color="auto" w:fill="F2F2F2" w:themeFill="background1" w:themeFillShade="F2"/>
          </w:tcPr>
          <w:p w14:paraId="4D9DB82C" w14:textId="097F222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6AF6134" w14:textId="369D985E" w:rsidR="00F47422" w:rsidRPr="00087AC2" w:rsidRDefault="00F47422" w:rsidP="00F47422">
            <w:pPr>
              <w:rPr>
                <w:rFonts w:ascii="Calibri" w:hAnsi="Calibri" w:cs="Calibri"/>
                <w:color w:val="000000"/>
                <w:sz w:val="22"/>
                <w:szCs w:val="22"/>
              </w:rPr>
            </w:pPr>
            <w:r w:rsidRPr="00087AC2">
              <w:rPr>
                <w:rFonts w:ascii="Calibri" w:hAnsi="Calibri" w:cs="Calibri"/>
                <w:color w:val="000000"/>
                <w:sz w:val="22"/>
                <w:szCs w:val="22"/>
              </w:rPr>
              <w:t>M</w:t>
            </w:r>
          </w:p>
        </w:tc>
      </w:tr>
      <w:tr w:rsidR="00F47422" w:rsidRPr="007554CE" w14:paraId="3D71D3CE" w14:textId="77777777" w:rsidTr="00F47422">
        <w:trPr>
          <w:trHeight w:val="480"/>
        </w:trPr>
        <w:tc>
          <w:tcPr>
            <w:tcW w:w="660" w:type="dxa"/>
            <w:shd w:val="clear" w:color="auto" w:fill="F2F2F2" w:themeFill="background1" w:themeFillShade="F2"/>
            <w:vAlign w:val="center"/>
          </w:tcPr>
          <w:p w14:paraId="5DEE871D" w14:textId="2620D923" w:rsidR="00F47422" w:rsidRPr="00E74B48" w:rsidRDefault="00F47422" w:rsidP="00F47422">
            <w:pPr>
              <w:jc w:val="center"/>
              <w:rPr>
                <w:rFonts w:ascii="Calibri" w:hAnsi="Calibri" w:cs="Calibri"/>
                <w:color w:val="000000"/>
                <w:sz w:val="22"/>
                <w:szCs w:val="22"/>
                <w:lang w:val="en-US"/>
              </w:rPr>
            </w:pPr>
            <w:r w:rsidRPr="00E74B48">
              <w:rPr>
                <w:rFonts w:ascii="Calibri" w:hAnsi="Calibri" w:cs="Calibri"/>
                <w:color w:val="000000"/>
                <w:sz w:val="22"/>
                <w:szCs w:val="22"/>
                <w:lang w:val="en-US"/>
              </w:rPr>
              <w:t>092</w:t>
            </w:r>
          </w:p>
        </w:tc>
        <w:tc>
          <w:tcPr>
            <w:tcW w:w="6528" w:type="dxa"/>
            <w:shd w:val="clear" w:color="auto" w:fill="F2F2F2" w:themeFill="background1" w:themeFillShade="F2"/>
          </w:tcPr>
          <w:p w14:paraId="22C25115" w14:textId="2674B081" w:rsidR="00F47422" w:rsidRPr="00105C93" w:rsidRDefault="00F47422" w:rsidP="00F47422">
            <w:pPr>
              <w:rPr>
                <w:rFonts w:ascii="Calibri" w:hAnsi="Calibri" w:cs="Calibri"/>
                <w:color w:val="000000"/>
                <w:sz w:val="22"/>
                <w:szCs w:val="22"/>
                <w:lang w:val="en-US"/>
              </w:rPr>
            </w:pPr>
            <w:r w:rsidRPr="00105C93">
              <w:rPr>
                <w:rFonts w:ascii="Calibri" w:hAnsi="Calibri" w:cs="Calibri"/>
                <w:color w:val="000000"/>
                <w:sz w:val="22"/>
                <w:szCs w:val="22"/>
                <w:lang w:val="en-US"/>
              </w:rPr>
              <w:t>The solution and the supplier MUST comply with GDPR, including the overarching principles of data protection.</w:t>
            </w:r>
          </w:p>
        </w:tc>
        <w:tc>
          <w:tcPr>
            <w:tcW w:w="951" w:type="dxa"/>
            <w:shd w:val="clear" w:color="auto" w:fill="F2F2F2" w:themeFill="background1" w:themeFillShade="F2"/>
          </w:tcPr>
          <w:p w14:paraId="13AD5B8A" w14:textId="777777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C9D667D" w14:textId="1A198BFB" w:rsidR="00F47422" w:rsidRPr="00087AC2" w:rsidRDefault="00F47422" w:rsidP="00F47422">
            <w:pPr>
              <w:rPr>
                <w:rFonts w:ascii="Calibri" w:hAnsi="Calibri" w:cs="Calibri"/>
                <w:color w:val="000000"/>
                <w:sz w:val="22"/>
                <w:szCs w:val="22"/>
              </w:rPr>
            </w:pPr>
            <w:r>
              <w:rPr>
                <w:rFonts w:ascii="Calibri" w:hAnsi="Calibri" w:cs="Calibri"/>
                <w:color w:val="000000"/>
                <w:sz w:val="22"/>
                <w:szCs w:val="22"/>
              </w:rPr>
              <w:t>M</w:t>
            </w:r>
          </w:p>
        </w:tc>
      </w:tr>
      <w:tr w:rsidR="00F47422" w:rsidRPr="007554CE" w14:paraId="3DB96048" w14:textId="77777777" w:rsidTr="00F47422">
        <w:trPr>
          <w:trHeight w:val="480"/>
        </w:trPr>
        <w:tc>
          <w:tcPr>
            <w:tcW w:w="660" w:type="dxa"/>
            <w:shd w:val="clear" w:color="auto" w:fill="F2F2F2" w:themeFill="background1" w:themeFillShade="F2"/>
            <w:vAlign w:val="center"/>
          </w:tcPr>
          <w:p w14:paraId="7093402C" w14:textId="635E3839" w:rsidR="00F47422" w:rsidRPr="00E74B48" w:rsidRDefault="00F47422" w:rsidP="00F47422">
            <w:pPr>
              <w:jc w:val="center"/>
              <w:rPr>
                <w:rFonts w:ascii="Calibri" w:hAnsi="Calibri" w:cs="Calibri"/>
                <w:color w:val="000000"/>
                <w:sz w:val="22"/>
                <w:szCs w:val="22"/>
                <w:lang w:val="en-US"/>
              </w:rPr>
            </w:pPr>
            <w:r>
              <w:rPr>
                <w:rFonts w:ascii="Calibri" w:hAnsi="Calibri" w:cs="Calibri"/>
                <w:color w:val="000000"/>
                <w:sz w:val="22"/>
                <w:szCs w:val="22"/>
                <w:lang w:val="en-US"/>
              </w:rPr>
              <w:t>093</w:t>
            </w:r>
          </w:p>
        </w:tc>
        <w:tc>
          <w:tcPr>
            <w:tcW w:w="6528" w:type="dxa"/>
            <w:shd w:val="clear" w:color="auto" w:fill="F2F2F2" w:themeFill="background1" w:themeFillShade="F2"/>
          </w:tcPr>
          <w:p w14:paraId="5C11D69D" w14:textId="2D3BDBAF" w:rsidR="00F47422" w:rsidRPr="00105C93" w:rsidRDefault="00F47422" w:rsidP="00F47422">
            <w:pPr>
              <w:rPr>
                <w:rFonts w:ascii="Calibri" w:hAnsi="Calibri" w:cs="Calibri"/>
                <w:color w:val="000000"/>
                <w:sz w:val="22"/>
                <w:szCs w:val="22"/>
                <w:lang w:val="en-US"/>
              </w:rPr>
            </w:pPr>
            <w:r w:rsidRPr="00DD5054">
              <w:rPr>
                <w:rFonts w:ascii="Calibri" w:hAnsi="Calibri" w:cs="Calibri"/>
                <w:color w:val="000000"/>
                <w:sz w:val="22"/>
                <w:szCs w:val="22"/>
                <w:lang w:val="en-US"/>
              </w:rPr>
              <w:t>The solutions and the supplier MUST comply with requirements for security in the processing of personal data according to GDPR article 32.</w:t>
            </w:r>
          </w:p>
        </w:tc>
        <w:tc>
          <w:tcPr>
            <w:tcW w:w="951" w:type="dxa"/>
            <w:shd w:val="clear" w:color="auto" w:fill="F2F2F2" w:themeFill="background1" w:themeFillShade="F2"/>
          </w:tcPr>
          <w:p w14:paraId="33631DD4" w14:textId="777777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C7C0ADB" w14:textId="04E052EF" w:rsidR="00F47422" w:rsidRDefault="00F47422" w:rsidP="00F47422">
            <w:pPr>
              <w:rPr>
                <w:rFonts w:ascii="Calibri" w:hAnsi="Calibri" w:cs="Calibri"/>
                <w:color w:val="000000"/>
                <w:sz w:val="22"/>
                <w:szCs w:val="22"/>
              </w:rPr>
            </w:pPr>
            <w:r>
              <w:rPr>
                <w:rFonts w:ascii="Calibri" w:hAnsi="Calibri" w:cs="Calibri"/>
                <w:color w:val="000000"/>
                <w:sz w:val="22"/>
                <w:szCs w:val="22"/>
              </w:rPr>
              <w:t>M</w:t>
            </w:r>
          </w:p>
        </w:tc>
      </w:tr>
      <w:tr w:rsidR="00F47422" w:rsidRPr="007554CE" w14:paraId="4EB6FA66" w14:textId="77777777" w:rsidTr="00F47422">
        <w:trPr>
          <w:trHeight w:val="480"/>
        </w:trPr>
        <w:tc>
          <w:tcPr>
            <w:tcW w:w="660" w:type="dxa"/>
            <w:shd w:val="clear" w:color="auto" w:fill="F2F2F2" w:themeFill="background1" w:themeFillShade="F2"/>
            <w:vAlign w:val="center"/>
          </w:tcPr>
          <w:p w14:paraId="07FC93E1" w14:textId="1705302C" w:rsidR="00F47422" w:rsidRPr="00E74B48" w:rsidRDefault="00F47422" w:rsidP="00F47422">
            <w:pPr>
              <w:jc w:val="center"/>
              <w:rPr>
                <w:rFonts w:ascii="Calibri" w:hAnsi="Calibri" w:cs="Calibri"/>
                <w:color w:val="000000"/>
                <w:sz w:val="22"/>
                <w:szCs w:val="22"/>
                <w:lang w:val="en-US"/>
              </w:rPr>
            </w:pPr>
            <w:r>
              <w:rPr>
                <w:rFonts w:ascii="Calibri" w:hAnsi="Calibri" w:cs="Calibri"/>
                <w:color w:val="000000"/>
                <w:sz w:val="22"/>
                <w:szCs w:val="22"/>
                <w:lang w:val="en-US"/>
              </w:rPr>
              <w:t>094</w:t>
            </w:r>
          </w:p>
        </w:tc>
        <w:tc>
          <w:tcPr>
            <w:tcW w:w="6528" w:type="dxa"/>
            <w:shd w:val="clear" w:color="auto" w:fill="F2F2F2" w:themeFill="background1" w:themeFillShade="F2"/>
          </w:tcPr>
          <w:p w14:paraId="7FC1CAB8" w14:textId="6D3DDDF5" w:rsidR="00F47422" w:rsidRPr="00105C93" w:rsidRDefault="00F47422" w:rsidP="00F47422">
            <w:pPr>
              <w:rPr>
                <w:rFonts w:ascii="Calibri" w:hAnsi="Calibri" w:cs="Calibri"/>
                <w:color w:val="000000"/>
                <w:sz w:val="22"/>
                <w:szCs w:val="22"/>
                <w:lang w:val="en-US"/>
              </w:rPr>
            </w:pPr>
            <w:r w:rsidRPr="00105C93">
              <w:rPr>
                <w:rFonts w:ascii="Calibri" w:hAnsi="Calibri" w:cs="Calibri"/>
                <w:color w:val="000000"/>
                <w:sz w:val="22"/>
                <w:szCs w:val="22"/>
                <w:lang w:val="en-US"/>
              </w:rPr>
              <w:t xml:space="preserve">The supplier MUST only use sub-processors who implement appropriate technical and organizational measures that ensure that the processing meets the requirements of GDPR and has entered into a written agreement with sub-processors that impose similar obligations </w:t>
            </w:r>
            <w:proofErr w:type="gramStart"/>
            <w:r w:rsidRPr="00105C93">
              <w:rPr>
                <w:rFonts w:ascii="Calibri" w:hAnsi="Calibri" w:cs="Calibri"/>
                <w:color w:val="000000"/>
                <w:sz w:val="22"/>
                <w:szCs w:val="22"/>
                <w:lang w:val="en-US"/>
              </w:rPr>
              <w:t>with regard to</w:t>
            </w:r>
            <w:proofErr w:type="gramEnd"/>
            <w:r w:rsidRPr="00105C93">
              <w:rPr>
                <w:rFonts w:ascii="Calibri" w:hAnsi="Calibri" w:cs="Calibri"/>
                <w:color w:val="000000"/>
                <w:sz w:val="22"/>
                <w:szCs w:val="22"/>
                <w:lang w:val="en-US"/>
              </w:rPr>
              <w:t xml:space="preserve"> the protection of personal data as those imposed on the supplier itself.</w:t>
            </w:r>
          </w:p>
        </w:tc>
        <w:tc>
          <w:tcPr>
            <w:tcW w:w="951" w:type="dxa"/>
            <w:shd w:val="clear" w:color="auto" w:fill="F2F2F2" w:themeFill="background1" w:themeFillShade="F2"/>
          </w:tcPr>
          <w:p w14:paraId="488AE696" w14:textId="777777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3BCD7FE" w14:textId="6E762952" w:rsidR="00F47422" w:rsidRDefault="00F47422" w:rsidP="00F47422">
            <w:pPr>
              <w:rPr>
                <w:rFonts w:ascii="Calibri" w:hAnsi="Calibri" w:cs="Calibri"/>
                <w:color w:val="000000"/>
                <w:sz w:val="22"/>
                <w:szCs w:val="22"/>
              </w:rPr>
            </w:pPr>
            <w:r>
              <w:rPr>
                <w:rFonts w:ascii="Calibri" w:hAnsi="Calibri" w:cs="Calibri"/>
                <w:color w:val="000000"/>
                <w:sz w:val="22"/>
                <w:szCs w:val="22"/>
              </w:rPr>
              <w:t>M</w:t>
            </w:r>
          </w:p>
        </w:tc>
      </w:tr>
      <w:tr w:rsidR="00F47422" w:rsidRPr="007554CE" w14:paraId="3D0872A1" w14:textId="77777777" w:rsidTr="00F47422">
        <w:trPr>
          <w:trHeight w:val="480"/>
        </w:trPr>
        <w:tc>
          <w:tcPr>
            <w:tcW w:w="660" w:type="dxa"/>
            <w:shd w:val="clear" w:color="auto" w:fill="F2F2F2" w:themeFill="background1" w:themeFillShade="F2"/>
            <w:vAlign w:val="center"/>
          </w:tcPr>
          <w:p w14:paraId="59411069" w14:textId="7498325A" w:rsidR="00F47422" w:rsidRPr="00C57CF9" w:rsidRDefault="00F47422" w:rsidP="00F47422">
            <w:pPr>
              <w:jc w:val="center"/>
              <w:rPr>
                <w:rFonts w:ascii="Calibri" w:hAnsi="Calibri" w:cs="Calibri"/>
                <w:color w:val="000000"/>
                <w:sz w:val="22"/>
                <w:szCs w:val="22"/>
              </w:rPr>
            </w:pPr>
            <w:r w:rsidRPr="00C57CF9">
              <w:rPr>
                <w:rFonts w:ascii="Calibri" w:hAnsi="Calibri" w:cs="Calibri"/>
                <w:color w:val="000000"/>
                <w:sz w:val="22"/>
                <w:szCs w:val="22"/>
              </w:rPr>
              <w:t>095</w:t>
            </w:r>
          </w:p>
        </w:tc>
        <w:tc>
          <w:tcPr>
            <w:tcW w:w="6528" w:type="dxa"/>
            <w:shd w:val="clear" w:color="auto" w:fill="F2F2F2" w:themeFill="background1" w:themeFillShade="F2"/>
          </w:tcPr>
          <w:p w14:paraId="301F6370" w14:textId="0DD08AA7" w:rsidR="00F47422" w:rsidRPr="00C57CF9" w:rsidRDefault="00F47422" w:rsidP="00F47422">
            <w:pPr>
              <w:rPr>
                <w:rFonts w:ascii="Calibri" w:hAnsi="Calibri" w:cs="Calibri"/>
                <w:color w:val="000000"/>
                <w:sz w:val="22"/>
                <w:szCs w:val="22"/>
                <w:lang w:val="en-US"/>
              </w:rPr>
            </w:pPr>
            <w:r w:rsidRPr="00C57CF9">
              <w:rPr>
                <w:rFonts w:ascii="Calibri" w:hAnsi="Calibri" w:cs="Calibri"/>
                <w:color w:val="000000"/>
                <w:sz w:val="22"/>
                <w:szCs w:val="22"/>
                <w:lang w:val="en-US"/>
              </w:rPr>
              <w:t xml:space="preserve">Data MUST only be stored in EEA countries, and </w:t>
            </w:r>
            <w:proofErr w:type="gramStart"/>
            <w:r w:rsidRPr="00C57CF9">
              <w:rPr>
                <w:rFonts w:ascii="Calibri" w:hAnsi="Calibri" w:cs="Calibri"/>
                <w:color w:val="000000"/>
                <w:sz w:val="22"/>
                <w:szCs w:val="22"/>
                <w:lang w:val="en-US"/>
              </w:rPr>
              <w:t>at all times</w:t>
            </w:r>
            <w:proofErr w:type="gramEnd"/>
            <w:r w:rsidRPr="00C57CF9">
              <w:rPr>
                <w:rFonts w:ascii="Calibri" w:hAnsi="Calibri" w:cs="Calibri"/>
                <w:color w:val="000000"/>
                <w:sz w:val="22"/>
                <w:szCs w:val="22"/>
                <w:lang w:val="en-US"/>
              </w:rPr>
              <w:t xml:space="preserve"> be in accordance with applicable Norwegian and EU legislation.</w:t>
            </w:r>
          </w:p>
        </w:tc>
        <w:tc>
          <w:tcPr>
            <w:tcW w:w="951" w:type="dxa"/>
            <w:shd w:val="clear" w:color="auto" w:fill="F2F2F2" w:themeFill="background1" w:themeFillShade="F2"/>
          </w:tcPr>
          <w:p w14:paraId="3F368A9E" w14:textId="6D4D6FA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A709B74" w14:textId="57C774AE" w:rsidR="00F47422" w:rsidRPr="00C57CF9" w:rsidRDefault="00F47422" w:rsidP="00F47422">
            <w:pPr>
              <w:rPr>
                <w:rFonts w:ascii="Calibri" w:hAnsi="Calibri" w:cs="Calibri"/>
                <w:color w:val="000000"/>
                <w:sz w:val="22"/>
                <w:szCs w:val="22"/>
              </w:rPr>
            </w:pPr>
            <w:r w:rsidRPr="00C57CF9">
              <w:rPr>
                <w:rFonts w:ascii="Calibri" w:hAnsi="Calibri" w:cs="Calibri"/>
                <w:color w:val="000000"/>
                <w:sz w:val="22"/>
                <w:szCs w:val="22"/>
              </w:rPr>
              <w:t>M</w:t>
            </w:r>
          </w:p>
        </w:tc>
      </w:tr>
      <w:tr w:rsidR="00F47422" w:rsidRPr="007554CE" w14:paraId="48486C20" w14:textId="77777777" w:rsidTr="00F47422">
        <w:trPr>
          <w:trHeight w:val="480"/>
        </w:trPr>
        <w:tc>
          <w:tcPr>
            <w:tcW w:w="660" w:type="dxa"/>
            <w:shd w:val="clear" w:color="auto" w:fill="F2F2F2" w:themeFill="background1" w:themeFillShade="F2"/>
            <w:vAlign w:val="center"/>
          </w:tcPr>
          <w:p w14:paraId="019F37E7" w14:textId="75C1ABEC" w:rsidR="00F47422" w:rsidRPr="00C57CF9" w:rsidRDefault="00F47422" w:rsidP="00F47422">
            <w:pPr>
              <w:jc w:val="center"/>
              <w:rPr>
                <w:rFonts w:ascii="Calibri" w:hAnsi="Calibri" w:cs="Calibri"/>
                <w:color w:val="000000"/>
                <w:sz w:val="22"/>
                <w:szCs w:val="22"/>
              </w:rPr>
            </w:pPr>
            <w:r>
              <w:rPr>
                <w:rFonts w:ascii="Calibri" w:hAnsi="Calibri" w:cs="Calibri"/>
                <w:color w:val="000000"/>
                <w:sz w:val="22"/>
                <w:szCs w:val="22"/>
              </w:rPr>
              <w:t>096</w:t>
            </w:r>
          </w:p>
        </w:tc>
        <w:tc>
          <w:tcPr>
            <w:tcW w:w="6528" w:type="dxa"/>
            <w:shd w:val="clear" w:color="auto" w:fill="F2F2F2" w:themeFill="background1" w:themeFillShade="F2"/>
          </w:tcPr>
          <w:p w14:paraId="54303FF4" w14:textId="096D4245" w:rsidR="00F47422" w:rsidRPr="005373CD" w:rsidRDefault="00F47422" w:rsidP="00F47422">
            <w:pPr>
              <w:rPr>
                <w:rFonts w:ascii="Calibri" w:hAnsi="Calibri" w:cs="Calibri"/>
                <w:color w:val="000000"/>
                <w:sz w:val="22"/>
                <w:szCs w:val="22"/>
                <w:lang w:val="en-US"/>
              </w:rPr>
            </w:pPr>
            <w:r w:rsidRPr="005373CD">
              <w:rPr>
                <w:rFonts w:ascii="Calibri" w:hAnsi="Calibri" w:cs="Calibri"/>
                <w:color w:val="000000"/>
                <w:sz w:val="22"/>
                <w:szCs w:val="22"/>
                <w:lang w:val="en-US"/>
              </w:rPr>
              <w:t>If personal data is to be processed outside the EEA, the supplier and/or its sub-processors MUST use a valid transfer mechanism and provide a transfer impact assessment. Please note that the possibility of remote access to personal data, for instance for maintenance or support activities, will be considered a transfer according to GDPR.</w:t>
            </w:r>
          </w:p>
        </w:tc>
        <w:tc>
          <w:tcPr>
            <w:tcW w:w="951" w:type="dxa"/>
            <w:shd w:val="clear" w:color="auto" w:fill="F2F2F2" w:themeFill="background1" w:themeFillShade="F2"/>
          </w:tcPr>
          <w:p w14:paraId="5A1265D5" w14:textId="777777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ED97ACB" w14:textId="479BB802" w:rsidR="00F47422" w:rsidRPr="00C57CF9" w:rsidRDefault="00F47422" w:rsidP="00F47422">
            <w:pPr>
              <w:rPr>
                <w:rFonts w:ascii="Calibri" w:hAnsi="Calibri" w:cs="Calibri"/>
                <w:color w:val="000000"/>
                <w:sz w:val="22"/>
                <w:szCs w:val="22"/>
              </w:rPr>
            </w:pPr>
            <w:r>
              <w:rPr>
                <w:rFonts w:ascii="Calibri" w:hAnsi="Calibri" w:cs="Calibri"/>
                <w:color w:val="000000"/>
                <w:sz w:val="22"/>
                <w:szCs w:val="22"/>
              </w:rPr>
              <w:t>M</w:t>
            </w:r>
          </w:p>
        </w:tc>
      </w:tr>
      <w:tr w:rsidR="00F47422" w:rsidRPr="007554CE" w14:paraId="269EE6E4" w14:textId="77777777" w:rsidTr="00F47422">
        <w:trPr>
          <w:trHeight w:val="480"/>
        </w:trPr>
        <w:tc>
          <w:tcPr>
            <w:tcW w:w="660" w:type="dxa"/>
            <w:shd w:val="clear" w:color="auto" w:fill="F2F2F2" w:themeFill="background1" w:themeFillShade="F2"/>
            <w:vAlign w:val="center"/>
          </w:tcPr>
          <w:p w14:paraId="1E7C1023" w14:textId="390C83FB" w:rsidR="00F47422" w:rsidRPr="00C57CF9" w:rsidRDefault="00F47422" w:rsidP="00F47422">
            <w:pPr>
              <w:jc w:val="center"/>
              <w:rPr>
                <w:rFonts w:ascii="Calibri" w:hAnsi="Calibri" w:cs="Calibri"/>
                <w:color w:val="000000"/>
                <w:sz w:val="22"/>
                <w:szCs w:val="22"/>
              </w:rPr>
            </w:pPr>
            <w:r w:rsidRPr="00C57CF9">
              <w:rPr>
                <w:rFonts w:ascii="Calibri" w:hAnsi="Calibri" w:cs="Calibri"/>
                <w:color w:val="000000"/>
                <w:sz w:val="22"/>
                <w:szCs w:val="22"/>
              </w:rPr>
              <w:t>097</w:t>
            </w:r>
          </w:p>
        </w:tc>
        <w:tc>
          <w:tcPr>
            <w:tcW w:w="6528" w:type="dxa"/>
            <w:shd w:val="clear" w:color="auto" w:fill="F2F2F2" w:themeFill="background1" w:themeFillShade="F2"/>
          </w:tcPr>
          <w:p w14:paraId="1883CB2F" w14:textId="30301524" w:rsidR="00F47422" w:rsidRPr="00C57CF9" w:rsidRDefault="00F47422" w:rsidP="00F47422">
            <w:pPr>
              <w:rPr>
                <w:rFonts w:ascii="Calibri" w:hAnsi="Calibri" w:cs="Calibri"/>
                <w:color w:val="000000"/>
                <w:sz w:val="22"/>
                <w:szCs w:val="22"/>
                <w:lang w:val="en-US"/>
              </w:rPr>
            </w:pPr>
            <w:r w:rsidRPr="00C57CF9">
              <w:rPr>
                <w:rFonts w:ascii="Calibri" w:hAnsi="Calibri" w:cs="Calibri"/>
                <w:color w:val="000000"/>
                <w:sz w:val="22"/>
                <w:szCs w:val="22"/>
                <w:lang w:val="en-US"/>
              </w:rPr>
              <w:t>All data stored, processed and transferred by the solution MUST remain the legal property of the institutions and the supplier shall not assert any rights over any data uploaded to the service.</w:t>
            </w:r>
          </w:p>
        </w:tc>
        <w:tc>
          <w:tcPr>
            <w:tcW w:w="951" w:type="dxa"/>
            <w:shd w:val="clear" w:color="auto" w:fill="F2F2F2" w:themeFill="background1" w:themeFillShade="F2"/>
          </w:tcPr>
          <w:p w14:paraId="131693F5" w14:textId="4EC0684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436D539" w14:textId="26854933" w:rsidR="00F47422" w:rsidRPr="00C57CF9" w:rsidRDefault="00F47422" w:rsidP="00F47422">
            <w:pPr>
              <w:rPr>
                <w:rFonts w:ascii="Calibri" w:hAnsi="Calibri" w:cs="Calibri"/>
                <w:color w:val="000000"/>
                <w:sz w:val="22"/>
                <w:szCs w:val="22"/>
              </w:rPr>
            </w:pPr>
            <w:r w:rsidRPr="00C57CF9">
              <w:rPr>
                <w:rFonts w:ascii="Calibri" w:hAnsi="Calibri" w:cs="Calibri"/>
                <w:color w:val="000000"/>
                <w:sz w:val="22"/>
                <w:szCs w:val="22"/>
              </w:rPr>
              <w:t>M</w:t>
            </w:r>
          </w:p>
        </w:tc>
      </w:tr>
      <w:tr w:rsidR="00F47422" w:rsidRPr="007554CE" w14:paraId="20FEB93C" w14:textId="77777777" w:rsidTr="00F47422">
        <w:trPr>
          <w:trHeight w:val="480"/>
        </w:trPr>
        <w:tc>
          <w:tcPr>
            <w:tcW w:w="660" w:type="dxa"/>
            <w:shd w:val="clear" w:color="auto" w:fill="F2F2F2" w:themeFill="background1" w:themeFillShade="F2"/>
            <w:vAlign w:val="center"/>
          </w:tcPr>
          <w:p w14:paraId="76065997" w14:textId="6714E3A6" w:rsidR="00F47422" w:rsidRPr="00C57CF9" w:rsidRDefault="00F47422" w:rsidP="00F47422">
            <w:pPr>
              <w:jc w:val="center"/>
              <w:rPr>
                <w:rFonts w:ascii="Calibri" w:hAnsi="Calibri" w:cs="Calibri"/>
                <w:color w:val="000000"/>
                <w:sz w:val="22"/>
                <w:szCs w:val="22"/>
              </w:rPr>
            </w:pPr>
            <w:r w:rsidRPr="00C57CF9">
              <w:rPr>
                <w:rFonts w:ascii="Calibri" w:hAnsi="Calibri" w:cs="Calibri"/>
                <w:color w:val="000000"/>
                <w:sz w:val="22"/>
                <w:szCs w:val="22"/>
              </w:rPr>
              <w:t>098</w:t>
            </w:r>
          </w:p>
        </w:tc>
        <w:tc>
          <w:tcPr>
            <w:tcW w:w="6528" w:type="dxa"/>
            <w:shd w:val="clear" w:color="auto" w:fill="F2F2F2" w:themeFill="background1" w:themeFillShade="F2"/>
          </w:tcPr>
          <w:p w14:paraId="6CA7ECFD" w14:textId="276E41A1" w:rsidR="00F47422" w:rsidRPr="00C57CF9" w:rsidRDefault="00F47422" w:rsidP="00F47422">
            <w:pPr>
              <w:rPr>
                <w:rFonts w:ascii="Calibri" w:hAnsi="Calibri" w:cs="Calibri"/>
                <w:color w:val="000000"/>
                <w:sz w:val="22"/>
                <w:szCs w:val="22"/>
                <w:lang w:val="en-US"/>
              </w:rPr>
            </w:pPr>
            <w:r w:rsidRPr="00C57CF9">
              <w:rPr>
                <w:rFonts w:ascii="Calibri" w:hAnsi="Calibri" w:cs="Calibri"/>
                <w:color w:val="000000"/>
                <w:sz w:val="22"/>
                <w:szCs w:val="22"/>
                <w:lang w:val="en-US"/>
              </w:rPr>
              <w:t>The supplier MUST be willing to use the enclosed Data Processing Agreement (DPA).</w:t>
            </w:r>
          </w:p>
        </w:tc>
        <w:tc>
          <w:tcPr>
            <w:tcW w:w="951" w:type="dxa"/>
            <w:shd w:val="clear" w:color="auto" w:fill="F2F2F2" w:themeFill="background1" w:themeFillShade="F2"/>
          </w:tcPr>
          <w:p w14:paraId="013B9EC6" w14:textId="466E32B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746C4F4" w14:textId="4DBF73DF" w:rsidR="00F47422" w:rsidRPr="00C57CF9" w:rsidRDefault="00F47422" w:rsidP="00F47422">
            <w:pPr>
              <w:rPr>
                <w:rFonts w:ascii="Calibri" w:hAnsi="Calibri" w:cs="Calibri"/>
                <w:color w:val="000000"/>
                <w:sz w:val="22"/>
                <w:szCs w:val="22"/>
              </w:rPr>
            </w:pPr>
            <w:r w:rsidRPr="00C57CF9">
              <w:rPr>
                <w:rFonts w:ascii="Calibri" w:hAnsi="Calibri" w:cs="Calibri"/>
                <w:color w:val="000000"/>
                <w:sz w:val="22"/>
                <w:szCs w:val="22"/>
              </w:rPr>
              <w:t>M</w:t>
            </w:r>
          </w:p>
        </w:tc>
      </w:tr>
      <w:tr w:rsidR="00F47422" w:rsidRPr="007554CE" w14:paraId="57E9D54A" w14:textId="77777777" w:rsidTr="00F47422">
        <w:trPr>
          <w:trHeight w:val="480"/>
        </w:trPr>
        <w:tc>
          <w:tcPr>
            <w:tcW w:w="660" w:type="dxa"/>
            <w:shd w:val="clear" w:color="auto" w:fill="F2F2F2" w:themeFill="background1" w:themeFillShade="F2"/>
            <w:vAlign w:val="center"/>
          </w:tcPr>
          <w:p w14:paraId="1015D16F" w14:textId="5D6DFBA9"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110</w:t>
            </w:r>
          </w:p>
        </w:tc>
        <w:tc>
          <w:tcPr>
            <w:tcW w:w="6528" w:type="dxa"/>
            <w:shd w:val="clear" w:color="auto" w:fill="F2F2F2" w:themeFill="background1" w:themeFillShade="F2"/>
          </w:tcPr>
          <w:p w14:paraId="30103850" w14:textId="5F5C6B71"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The current and future versions of the offered solution MUST comply with applicable chapters of the WAD (Web Accessibility Directive) standard EN 301 549, and the supplier MUST commit to maintaining compliance for any future versions of WAD and EN 301 549.</w:t>
            </w:r>
          </w:p>
        </w:tc>
        <w:tc>
          <w:tcPr>
            <w:tcW w:w="951" w:type="dxa"/>
            <w:shd w:val="clear" w:color="auto" w:fill="F2F2F2" w:themeFill="background1" w:themeFillShade="F2"/>
          </w:tcPr>
          <w:p w14:paraId="794D163F" w14:textId="0C9C105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D5B7024" w14:textId="540B3BC9"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M</w:t>
            </w:r>
          </w:p>
        </w:tc>
      </w:tr>
      <w:tr w:rsidR="00F47422" w:rsidRPr="007554CE" w14:paraId="0A55F74D" w14:textId="77777777" w:rsidTr="00F47422">
        <w:trPr>
          <w:trHeight w:val="480"/>
        </w:trPr>
        <w:tc>
          <w:tcPr>
            <w:tcW w:w="660" w:type="dxa"/>
            <w:shd w:val="clear" w:color="auto" w:fill="F2F2F2" w:themeFill="background1" w:themeFillShade="F2"/>
            <w:vAlign w:val="center"/>
          </w:tcPr>
          <w:p w14:paraId="6C6861B7" w14:textId="1EFD0A6F"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111</w:t>
            </w:r>
          </w:p>
        </w:tc>
        <w:tc>
          <w:tcPr>
            <w:tcW w:w="6528" w:type="dxa"/>
            <w:shd w:val="clear" w:color="auto" w:fill="F2F2F2" w:themeFill="background1" w:themeFillShade="F2"/>
          </w:tcPr>
          <w:p w14:paraId="7B799F1D" w14:textId="6C860669"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 xml:space="preserve">The system MUST comply with level AA in the </w:t>
            </w:r>
            <w:proofErr w:type="spellStart"/>
            <w:r w:rsidRPr="0049004D">
              <w:rPr>
                <w:rFonts w:ascii="Calibri" w:hAnsi="Calibri" w:cs="Calibri"/>
                <w:color w:val="000000"/>
                <w:sz w:val="22"/>
                <w:szCs w:val="22"/>
                <w:lang w:val="en-US"/>
              </w:rPr>
              <w:t>WCAG</w:t>
            </w:r>
            <w:proofErr w:type="spellEnd"/>
            <w:r w:rsidRPr="0049004D">
              <w:rPr>
                <w:rFonts w:ascii="Calibri" w:hAnsi="Calibri" w:cs="Calibri"/>
                <w:color w:val="000000"/>
                <w:sz w:val="22"/>
                <w:szCs w:val="22"/>
                <w:lang w:val="en-US"/>
              </w:rPr>
              <w:t xml:space="preserve"> 2.2 standard, and the supplier MUST commit to maintaining compliance with any future versions of </w:t>
            </w:r>
            <w:proofErr w:type="spellStart"/>
            <w:r w:rsidRPr="0049004D">
              <w:rPr>
                <w:rFonts w:ascii="Calibri" w:hAnsi="Calibri" w:cs="Calibri"/>
                <w:color w:val="000000"/>
                <w:sz w:val="22"/>
                <w:szCs w:val="22"/>
                <w:lang w:val="en-US"/>
              </w:rPr>
              <w:t>WCAG</w:t>
            </w:r>
            <w:proofErr w:type="spellEnd"/>
            <w:r w:rsidRPr="0049004D">
              <w:rPr>
                <w:rFonts w:ascii="Calibri" w:hAnsi="Calibri" w:cs="Calibri"/>
                <w:color w:val="000000"/>
                <w:sz w:val="22"/>
                <w:szCs w:val="22"/>
                <w:lang w:val="en-US"/>
              </w:rPr>
              <w:t xml:space="preserve"> at minimum level AA.</w:t>
            </w:r>
          </w:p>
        </w:tc>
        <w:tc>
          <w:tcPr>
            <w:tcW w:w="951" w:type="dxa"/>
            <w:shd w:val="clear" w:color="auto" w:fill="F2F2F2" w:themeFill="background1" w:themeFillShade="F2"/>
          </w:tcPr>
          <w:p w14:paraId="03DA227C" w14:textId="5A2B912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269A7C4" w14:textId="558C1E96"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M</w:t>
            </w:r>
          </w:p>
        </w:tc>
      </w:tr>
      <w:tr w:rsidR="00F47422" w:rsidRPr="007554CE" w14:paraId="72B8818E" w14:textId="77777777" w:rsidTr="00F47422">
        <w:trPr>
          <w:trHeight w:val="480"/>
        </w:trPr>
        <w:tc>
          <w:tcPr>
            <w:tcW w:w="660" w:type="dxa"/>
            <w:shd w:val="clear" w:color="auto" w:fill="F2F2F2" w:themeFill="background1" w:themeFillShade="F2"/>
            <w:vAlign w:val="center"/>
          </w:tcPr>
          <w:p w14:paraId="4FDD9681" w14:textId="2B4F1282"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113</w:t>
            </w:r>
          </w:p>
        </w:tc>
        <w:tc>
          <w:tcPr>
            <w:tcW w:w="6528" w:type="dxa"/>
            <w:shd w:val="clear" w:color="auto" w:fill="F2F2F2" w:themeFill="background1" w:themeFillShade="F2"/>
          </w:tcPr>
          <w:p w14:paraId="02E3A1FE" w14:textId="1385CAB0"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An up-to-date Voluntary Product Accessibility Template (</w:t>
            </w:r>
            <w:proofErr w:type="spellStart"/>
            <w:r w:rsidRPr="0049004D">
              <w:rPr>
                <w:rFonts w:ascii="Calibri" w:hAnsi="Calibri" w:cs="Calibri"/>
                <w:color w:val="000000"/>
                <w:sz w:val="22"/>
                <w:szCs w:val="22"/>
                <w:lang w:val="en-US"/>
              </w:rPr>
              <w:t>VPAT</w:t>
            </w:r>
            <w:proofErr w:type="spellEnd"/>
            <w:r w:rsidRPr="0049004D">
              <w:rPr>
                <w:rFonts w:ascii="Calibri" w:hAnsi="Calibri" w:cs="Calibri"/>
                <w:color w:val="000000"/>
                <w:sz w:val="22"/>
                <w:szCs w:val="22"/>
                <w:lang w:val="en-US"/>
              </w:rPr>
              <w:t>) MUST be publicly available throughout the lifetime of the contract.</w:t>
            </w:r>
          </w:p>
        </w:tc>
        <w:tc>
          <w:tcPr>
            <w:tcW w:w="951" w:type="dxa"/>
            <w:shd w:val="clear" w:color="auto" w:fill="F2F2F2" w:themeFill="background1" w:themeFillShade="F2"/>
          </w:tcPr>
          <w:p w14:paraId="71CA508E" w14:textId="3897D4E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9815C22" w14:textId="177EBBF7"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M</w:t>
            </w:r>
          </w:p>
        </w:tc>
      </w:tr>
      <w:tr w:rsidR="00F47422" w:rsidRPr="007554CE" w14:paraId="515E9A19" w14:textId="77777777" w:rsidTr="00F47422">
        <w:trPr>
          <w:trHeight w:val="480"/>
        </w:trPr>
        <w:tc>
          <w:tcPr>
            <w:tcW w:w="660" w:type="dxa"/>
            <w:shd w:val="clear" w:color="auto" w:fill="F2F2F2" w:themeFill="background1" w:themeFillShade="F2"/>
            <w:vAlign w:val="center"/>
          </w:tcPr>
          <w:p w14:paraId="32E0679C" w14:textId="354A95B6"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114</w:t>
            </w:r>
          </w:p>
        </w:tc>
        <w:tc>
          <w:tcPr>
            <w:tcW w:w="6528" w:type="dxa"/>
            <w:shd w:val="clear" w:color="auto" w:fill="F2F2F2" w:themeFill="background1" w:themeFillShade="F2"/>
          </w:tcPr>
          <w:p w14:paraId="65F38D4F" w14:textId="095E3EC9"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The Voluntary Product Accessibility Template (</w:t>
            </w:r>
            <w:proofErr w:type="spellStart"/>
            <w:r w:rsidRPr="0049004D">
              <w:rPr>
                <w:rFonts w:ascii="Calibri" w:hAnsi="Calibri" w:cs="Calibri"/>
                <w:color w:val="000000"/>
                <w:sz w:val="22"/>
                <w:szCs w:val="22"/>
                <w:lang w:val="en-US"/>
              </w:rPr>
              <w:t>VPAT</w:t>
            </w:r>
            <w:proofErr w:type="spellEnd"/>
            <w:r w:rsidRPr="0049004D">
              <w:rPr>
                <w:rFonts w:ascii="Calibri" w:hAnsi="Calibri" w:cs="Calibri"/>
                <w:color w:val="000000"/>
                <w:sz w:val="22"/>
                <w:szCs w:val="22"/>
                <w:lang w:val="en-US"/>
              </w:rPr>
              <w:t>) MUST, at a minimum, be reviewed and updated at least every 18 months.</w:t>
            </w:r>
          </w:p>
        </w:tc>
        <w:tc>
          <w:tcPr>
            <w:tcW w:w="951" w:type="dxa"/>
            <w:shd w:val="clear" w:color="auto" w:fill="F2F2F2" w:themeFill="background1" w:themeFillShade="F2"/>
          </w:tcPr>
          <w:p w14:paraId="4B810509" w14:textId="33CFE3A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FAB1558" w14:textId="089B6F69"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M</w:t>
            </w:r>
          </w:p>
        </w:tc>
      </w:tr>
      <w:tr w:rsidR="00F47422" w:rsidRPr="007554CE" w14:paraId="19464FBC" w14:textId="77777777" w:rsidTr="00F47422">
        <w:trPr>
          <w:trHeight w:val="480"/>
        </w:trPr>
        <w:tc>
          <w:tcPr>
            <w:tcW w:w="660" w:type="dxa"/>
            <w:shd w:val="clear" w:color="auto" w:fill="F2F2F2" w:themeFill="background1" w:themeFillShade="F2"/>
            <w:vAlign w:val="center"/>
          </w:tcPr>
          <w:p w14:paraId="6B709CBC" w14:textId="396DA595"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115</w:t>
            </w:r>
          </w:p>
        </w:tc>
        <w:tc>
          <w:tcPr>
            <w:tcW w:w="6528" w:type="dxa"/>
            <w:shd w:val="clear" w:color="auto" w:fill="F2F2F2" w:themeFill="background1" w:themeFillShade="F2"/>
          </w:tcPr>
          <w:p w14:paraId="5A39C6AA" w14:textId="3E760724"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The Voluntary Product Accessibility Template (</w:t>
            </w:r>
            <w:proofErr w:type="spellStart"/>
            <w:r w:rsidRPr="0049004D">
              <w:rPr>
                <w:rFonts w:ascii="Calibri" w:hAnsi="Calibri" w:cs="Calibri"/>
                <w:color w:val="000000"/>
                <w:sz w:val="22"/>
                <w:szCs w:val="22"/>
                <w:lang w:val="en-US"/>
              </w:rPr>
              <w:t>VPAT</w:t>
            </w:r>
            <w:proofErr w:type="spellEnd"/>
            <w:r w:rsidRPr="0049004D">
              <w:rPr>
                <w:rFonts w:ascii="Calibri" w:hAnsi="Calibri" w:cs="Calibri"/>
                <w:color w:val="000000"/>
                <w:sz w:val="22"/>
                <w:szCs w:val="22"/>
                <w:lang w:val="en-US"/>
              </w:rPr>
              <w:t>) SHOULD, at a minimum, be reviewed and updated at least every 12 months.</w:t>
            </w:r>
          </w:p>
        </w:tc>
        <w:tc>
          <w:tcPr>
            <w:tcW w:w="951" w:type="dxa"/>
            <w:shd w:val="clear" w:color="auto" w:fill="F2F2F2" w:themeFill="background1" w:themeFillShade="F2"/>
          </w:tcPr>
          <w:p w14:paraId="75875706" w14:textId="495E7FC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4227744" w14:textId="0D006C5D"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D</w:t>
            </w:r>
          </w:p>
        </w:tc>
      </w:tr>
      <w:tr w:rsidR="00F47422" w:rsidRPr="007554CE" w14:paraId="661FB24D" w14:textId="77777777" w:rsidTr="00F47422">
        <w:trPr>
          <w:trHeight w:val="480"/>
        </w:trPr>
        <w:tc>
          <w:tcPr>
            <w:tcW w:w="660" w:type="dxa"/>
            <w:shd w:val="clear" w:color="auto" w:fill="F2F2F2" w:themeFill="background1" w:themeFillShade="F2"/>
            <w:vAlign w:val="center"/>
          </w:tcPr>
          <w:p w14:paraId="63B67233" w14:textId="69082470" w:rsidR="00F47422" w:rsidRPr="0049004D" w:rsidRDefault="00F47422" w:rsidP="00F47422">
            <w:pPr>
              <w:jc w:val="center"/>
              <w:rPr>
                <w:rFonts w:ascii="Calibri" w:hAnsi="Calibri" w:cs="Calibri"/>
                <w:color w:val="000000"/>
                <w:sz w:val="22"/>
                <w:szCs w:val="22"/>
              </w:rPr>
            </w:pPr>
            <w:r w:rsidRPr="0049004D">
              <w:rPr>
                <w:rFonts w:ascii="Calibri" w:hAnsi="Calibri" w:cs="Calibri"/>
                <w:color w:val="000000"/>
                <w:sz w:val="22"/>
                <w:szCs w:val="22"/>
              </w:rPr>
              <w:t>118</w:t>
            </w:r>
          </w:p>
        </w:tc>
        <w:tc>
          <w:tcPr>
            <w:tcW w:w="6528" w:type="dxa"/>
            <w:shd w:val="clear" w:color="auto" w:fill="F2F2F2" w:themeFill="background1" w:themeFillShade="F2"/>
          </w:tcPr>
          <w:p w14:paraId="69480AAE" w14:textId="786ACF2D" w:rsidR="00F47422" w:rsidRPr="0049004D" w:rsidRDefault="00F47422" w:rsidP="00F47422">
            <w:pPr>
              <w:rPr>
                <w:rFonts w:ascii="Calibri" w:hAnsi="Calibri" w:cs="Calibri"/>
                <w:color w:val="000000"/>
                <w:sz w:val="22"/>
                <w:szCs w:val="22"/>
                <w:lang w:val="en-US"/>
              </w:rPr>
            </w:pPr>
            <w:r w:rsidRPr="0049004D">
              <w:rPr>
                <w:rFonts w:ascii="Calibri" w:hAnsi="Calibri" w:cs="Calibri"/>
                <w:color w:val="000000"/>
                <w:sz w:val="22"/>
                <w:szCs w:val="22"/>
                <w:lang w:val="en-US"/>
              </w:rPr>
              <w:t>The supplier MUST commit to covering any daily fines imposed by the authorities on the institutions, because of the solution being non-compliant with accessibility requirements. Fines can be imposed if breaches are not rectified within a deadline set by the authorities.</w:t>
            </w:r>
          </w:p>
        </w:tc>
        <w:tc>
          <w:tcPr>
            <w:tcW w:w="951" w:type="dxa"/>
            <w:shd w:val="clear" w:color="auto" w:fill="F2F2F2" w:themeFill="background1" w:themeFillShade="F2"/>
          </w:tcPr>
          <w:p w14:paraId="0BCEB498" w14:textId="4958A88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3F2D69B" w14:textId="34969DF9" w:rsidR="00F47422" w:rsidRPr="0049004D" w:rsidRDefault="00F47422" w:rsidP="00F47422">
            <w:pPr>
              <w:rPr>
                <w:rFonts w:ascii="Calibri" w:hAnsi="Calibri" w:cs="Calibri"/>
                <w:color w:val="000000"/>
                <w:sz w:val="22"/>
                <w:szCs w:val="22"/>
              </w:rPr>
            </w:pPr>
            <w:r w:rsidRPr="0049004D">
              <w:rPr>
                <w:rFonts w:ascii="Calibri" w:hAnsi="Calibri" w:cs="Calibri"/>
                <w:color w:val="000000"/>
                <w:sz w:val="22"/>
                <w:szCs w:val="22"/>
              </w:rPr>
              <w:t>M</w:t>
            </w:r>
          </w:p>
        </w:tc>
      </w:tr>
      <w:tr w:rsidR="00F47422" w:rsidRPr="007554CE" w14:paraId="36326C44" w14:textId="77777777" w:rsidTr="00F47422">
        <w:trPr>
          <w:trHeight w:val="480"/>
        </w:trPr>
        <w:tc>
          <w:tcPr>
            <w:tcW w:w="660" w:type="dxa"/>
            <w:shd w:val="clear" w:color="auto" w:fill="F2F2F2" w:themeFill="background1" w:themeFillShade="F2"/>
            <w:vAlign w:val="center"/>
          </w:tcPr>
          <w:p w14:paraId="18947A49" w14:textId="5D877B60"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122</w:t>
            </w:r>
          </w:p>
        </w:tc>
        <w:tc>
          <w:tcPr>
            <w:tcW w:w="6528" w:type="dxa"/>
            <w:shd w:val="clear" w:color="auto" w:fill="F2F2F2" w:themeFill="background1" w:themeFillShade="F2"/>
          </w:tcPr>
          <w:p w14:paraId="13240D01" w14:textId="319506D7"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The solution MUST support Unicode UTF-8, and include full language support for English, Norwegian Bokmål, Norwegian Nynorsk and Northern Sami for all patron-facing elements (interface, labels, letters etc.) in the Reading List system.</w:t>
            </w:r>
          </w:p>
        </w:tc>
        <w:tc>
          <w:tcPr>
            <w:tcW w:w="951" w:type="dxa"/>
            <w:shd w:val="clear" w:color="auto" w:fill="F2F2F2" w:themeFill="background1" w:themeFillShade="F2"/>
          </w:tcPr>
          <w:p w14:paraId="6913989B" w14:textId="6946BFA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FD269D2" w14:textId="15E276FB"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M</w:t>
            </w:r>
          </w:p>
        </w:tc>
      </w:tr>
      <w:tr w:rsidR="00F47422" w:rsidRPr="007554CE" w14:paraId="095186A8" w14:textId="77777777" w:rsidTr="00F47422">
        <w:trPr>
          <w:trHeight w:val="480"/>
        </w:trPr>
        <w:tc>
          <w:tcPr>
            <w:tcW w:w="660" w:type="dxa"/>
            <w:shd w:val="clear" w:color="auto" w:fill="F2F2F2" w:themeFill="background1" w:themeFillShade="F2"/>
            <w:vAlign w:val="center"/>
          </w:tcPr>
          <w:p w14:paraId="2E8F8295" w14:textId="17A781C6"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123</w:t>
            </w:r>
          </w:p>
        </w:tc>
        <w:tc>
          <w:tcPr>
            <w:tcW w:w="6528" w:type="dxa"/>
            <w:shd w:val="clear" w:color="auto" w:fill="F2F2F2" w:themeFill="background1" w:themeFillShade="F2"/>
          </w:tcPr>
          <w:p w14:paraId="52915D54" w14:textId="102A38E3"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 xml:space="preserve">The solutions SHOULD include translations for English, Norwegian Bokmål, Norwegian Nynorsk and Northern Sami for all user-facing elements in the Reading List system OOTB. </w:t>
            </w:r>
          </w:p>
        </w:tc>
        <w:tc>
          <w:tcPr>
            <w:tcW w:w="951" w:type="dxa"/>
            <w:shd w:val="clear" w:color="auto" w:fill="F2F2F2" w:themeFill="background1" w:themeFillShade="F2"/>
          </w:tcPr>
          <w:p w14:paraId="2DB63922" w14:textId="5A3242E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2BA8A1E" w14:textId="104151AC"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37ED1879" w14:textId="77777777" w:rsidTr="00F47422">
        <w:trPr>
          <w:trHeight w:val="480"/>
        </w:trPr>
        <w:tc>
          <w:tcPr>
            <w:tcW w:w="660" w:type="dxa"/>
            <w:shd w:val="clear" w:color="auto" w:fill="F2F2F2" w:themeFill="background1" w:themeFillShade="F2"/>
            <w:vAlign w:val="center"/>
          </w:tcPr>
          <w:p w14:paraId="4A2A7A8D" w14:textId="1DD09CCC"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124</w:t>
            </w:r>
          </w:p>
        </w:tc>
        <w:tc>
          <w:tcPr>
            <w:tcW w:w="6528" w:type="dxa"/>
            <w:shd w:val="clear" w:color="auto" w:fill="F2F2F2" w:themeFill="background1" w:themeFillShade="F2"/>
          </w:tcPr>
          <w:p w14:paraId="5AAC5155" w14:textId="671BF27B"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 xml:space="preserve">The solutions MUST allow translation of all user-facing elements in the Reading List system if the Norwegian and Sami languages are not supported OOTB. </w:t>
            </w:r>
          </w:p>
        </w:tc>
        <w:tc>
          <w:tcPr>
            <w:tcW w:w="951" w:type="dxa"/>
            <w:shd w:val="clear" w:color="auto" w:fill="F2F2F2" w:themeFill="background1" w:themeFillShade="F2"/>
          </w:tcPr>
          <w:p w14:paraId="1FB9091D" w14:textId="553C7ED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89F7235" w14:textId="4457F056"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M</w:t>
            </w:r>
          </w:p>
        </w:tc>
      </w:tr>
      <w:tr w:rsidR="00F47422" w:rsidRPr="007554CE" w14:paraId="422A8D37" w14:textId="77777777" w:rsidTr="00F47422">
        <w:trPr>
          <w:trHeight w:val="480"/>
        </w:trPr>
        <w:tc>
          <w:tcPr>
            <w:tcW w:w="660" w:type="dxa"/>
            <w:shd w:val="clear" w:color="auto" w:fill="F2F2F2" w:themeFill="background1" w:themeFillShade="F2"/>
            <w:vAlign w:val="center"/>
          </w:tcPr>
          <w:p w14:paraId="73458630" w14:textId="1E8D386F"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128</w:t>
            </w:r>
          </w:p>
        </w:tc>
        <w:tc>
          <w:tcPr>
            <w:tcW w:w="6528" w:type="dxa"/>
            <w:shd w:val="clear" w:color="auto" w:fill="F2F2F2" w:themeFill="background1" w:themeFillShade="F2"/>
          </w:tcPr>
          <w:p w14:paraId="4D39D513" w14:textId="2ABAC99A"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SHOULD support indexing and reporting on every aspect of the courses, reading lists and citations, and provide statistics on all data and operations within the system (e.g. but not limited to usage, number of reading lists, citations and reading list views etc.)</w:t>
            </w:r>
          </w:p>
        </w:tc>
        <w:tc>
          <w:tcPr>
            <w:tcW w:w="951" w:type="dxa"/>
            <w:shd w:val="clear" w:color="auto" w:fill="F2F2F2" w:themeFill="background1" w:themeFillShade="F2"/>
          </w:tcPr>
          <w:p w14:paraId="3EB01A7C" w14:textId="7AE3953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4F4E60F" w14:textId="31B5D145"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7822F1AF" w14:textId="77777777" w:rsidTr="00F47422">
        <w:trPr>
          <w:trHeight w:val="480"/>
        </w:trPr>
        <w:tc>
          <w:tcPr>
            <w:tcW w:w="660" w:type="dxa"/>
            <w:shd w:val="clear" w:color="auto" w:fill="F2F2F2" w:themeFill="background1" w:themeFillShade="F2"/>
            <w:vAlign w:val="center"/>
          </w:tcPr>
          <w:p w14:paraId="7A1A4CB1" w14:textId="6F9EB983"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129</w:t>
            </w:r>
          </w:p>
        </w:tc>
        <w:tc>
          <w:tcPr>
            <w:tcW w:w="6528" w:type="dxa"/>
            <w:shd w:val="clear" w:color="auto" w:fill="F2F2F2" w:themeFill="background1" w:themeFillShade="F2"/>
          </w:tcPr>
          <w:p w14:paraId="5DFD1158" w14:textId="373FC8DB"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The supplier SHOULD create new indexes on request from the customer if there are fields missing/not indexed.</w:t>
            </w:r>
          </w:p>
        </w:tc>
        <w:tc>
          <w:tcPr>
            <w:tcW w:w="951" w:type="dxa"/>
            <w:shd w:val="clear" w:color="auto" w:fill="F2F2F2" w:themeFill="background1" w:themeFillShade="F2"/>
          </w:tcPr>
          <w:p w14:paraId="508F3E26" w14:textId="07DF43F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2502833" w14:textId="71D70177"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5DED1A7F" w14:textId="77777777" w:rsidTr="00F47422">
        <w:trPr>
          <w:trHeight w:val="480"/>
        </w:trPr>
        <w:tc>
          <w:tcPr>
            <w:tcW w:w="660" w:type="dxa"/>
            <w:shd w:val="clear" w:color="auto" w:fill="F2F2F2" w:themeFill="background1" w:themeFillShade="F2"/>
            <w:vAlign w:val="center"/>
          </w:tcPr>
          <w:p w14:paraId="72F2DDB7" w14:textId="6C1E6BBA"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130</w:t>
            </w:r>
          </w:p>
        </w:tc>
        <w:tc>
          <w:tcPr>
            <w:tcW w:w="6528" w:type="dxa"/>
            <w:shd w:val="clear" w:color="auto" w:fill="F2F2F2" w:themeFill="background1" w:themeFillShade="F2"/>
          </w:tcPr>
          <w:p w14:paraId="6A30AFFC" w14:textId="6617A67E"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SHOULD be able to deliver the statistics through a service (or an API) as well as through a user interface.</w:t>
            </w:r>
          </w:p>
        </w:tc>
        <w:tc>
          <w:tcPr>
            <w:tcW w:w="951" w:type="dxa"/>
            <w:shd w:val="clear" w:color="auto" w:fill="F2F2F2" w:themeFill="background1" w:themeFillShade="F2"/>
          </w:tcPr>
          <w:p w14:paraId="68DC5626" w14:textId="1B3EC8A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7E1D674" w14:textId="28F05FA2"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78FF6915" w14:textId="77777777" w:rsidTr="00F47422">
        <w:trPr>
          <w:trHeight w:val="480"/>
        </w:trPr>
        <w:tc>
          <w:tcPr>
            <w:tcW w:w="660" w:type="dxa"/>
            <w:shd w:val="clear" w:color="auto" w:fill="F2F2F2" w:themeFill="background1" w:themeFillShade="F2"/>
            <w:vAlign w:val="center"/>
          </w:tcPr>
          <w:p w14:paraId="2202B297" w14:textId="796F467B"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131</w:t>
            </w:r>
          </w:p>
        </w:tc>
        <w:tc>
          <w:tcPr>
            <w:tcW w:w="6528" w:type="dxa"/>
            <w:shd w:val="clear" w:color="auto" w:fill="F2F2F2" w:themeFill="background1" w:themeFillShade="F2"/>
          </w:tcPr>
          <w:p w14:paraId="5C8A0F43" w14:textId="3CEFE6A1"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 xml:space="preserve">SHOULD be able to deliver the statistics at any given time for any given </w:t>
            </w:r>
            <w:proofErr w:type="gramStart"/>
            <w:r w:rsidRPr="00381A55">
              <w:rPr>
                <w:rFonts w:ascii="Calibri" w:hAnsi="Calibri" w:cs="Calibri"/>
                <w:color w:val="000000"/>
                <w:sz w:val="22"/>
                <w:szCs w:val="22"/>
                <w:lang w:val="en-US"/>
              </w:rPr>
              <w:t>time period</w:t>
            </w:r>
            <w:proofErr w:type="gramEnd"/>
            <w:r w:rsidRPr="00381A55">
              <w:rPr>
                <w:rFonts w:ascii="Calibri" w:hAnsi="Calibri" w:cs="Calibri"/>
                <w:color w:val="000000"/>
                <w:sz w:val="22"/>
                <w:szCs w:val="22"/>
                <w:lang w:val="en-US"/>
              </w:rPr>
              <w:t>, based on user input.</w:t>
            </w:r>
          </w:p>
        </w:tc>
        <w:tc>
          <w:tcPr>
            <w:tcW w:w="951" w:type="dxa"/>
            <w:shd w:val="clear" w:color="auto" w:fill="F2F2F2" w:themeFill="background1" w:themeFillShade="F2"/>
          </w:tcPr>
          <w:p w14:paraId="37787753" w14:textId="52A550F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38679E7" w14:textId="005E37C4"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366C6529" w14:textId="77777777" w:rsidTr="00F47422">
        <w:trPr>
          <w:trHeight w:val="480"/>
        </w:trPr>
        <w:tc>
          <w:tcPr>
            <w:tcW w:w="660" w:type="dxa"/>
            <w:shd w:val="clear" w:color="auto" w:fill="F2F2F2" w:themeFill="background1" w:themeFillShade="F2"/>
            <w:vAlign w:val="center"/>
          </w:tcPr>
          <w:p w14:paraId="79215430" w14:textId="7771A936"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132</w:t>
            </w:r>
          </w:p>
        </w:tc>
        <w:tc>
          <w:tcPr>
            <w:tcW w:w="6528" w:type="dxa"/>
            <w:shd w:val="clear" w:color="auto" w:fill="F2F2F2" w:themeFill="background1" w:themeFillShade="F2"/>
          </w:tcPr>
          <w:p w14:paraId="0EA7BCD6" w14:textId="5E757C38"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MUST be possible to generate aggregated statistics for the consortium.</w:t>
            </w:r>
          </w:p>
        </w:tc>
        <w:tc>
          <w:tcPr>
            <w:tcW w:w="951" w:type="dxa"/>
            <w:shd w:val="clear" w:color="auto" w:fill="F2F2F2" w:themeFill="background1" w:themeFillShade="F2"/>
          </w:tcPr>
          <w:p w14:paraId="540419E9" w14:textId="2B1EFAF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C62D404" w14:textId="05B82882"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M</w:t>
            </w:r>
          </w:p>
        </w:tc>
      </w:tr>
      <w:tr w:rsidR="00F47422" w:rsidRPr="007554CE" w14:paraId="40837260" w14:textId="77777777" w:rsidTr="00F47422">
        <w:trPr>
          <w:trHeight w:val="480"/>
        </w:trPr>
        <w:tc>
          <w:tcPr>
            <w:tcW w:w="660" w:type="dxa"/>
            <w:shd w:val="clear" w:color="auto" w:fill="F2F2F2" w:themeFill="background1" w:themeFillShade="F2"/>
            <w:vAlign w:val="center"/>
          </w:tcPr>
          <w:p w14:paraId="08AF9168" w14:textId="0DC79316"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133</w:t>
            </w:r>
          </w:p>
        </w:tc>
        <w:tc>
          <w:tcPr>
            <w:tcW w:w="6528" w:type="dxa"/>
            <w:shd w:val="clear" w:color="auto" w:fill="F2F2F2" w:themeFill="background1" w:themeFillShade="F2"/>
          </w:tcPr>
          <w:p w14:paraId="5269F31C" w14:textId="3C626E09"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SHOULD have subscription options for reports and lists, i.e. getting reports and lists regularly by scheduling.</w:t>
            </w:r>
          </w:p>
        </w:tc>
        <w:tc>
          <w:tcPr>
            <w:tcW w:w="951" w:type="dxa"/>
            <w:shd w:val="clear" w:color="auto" w:fill="F2F2F2" w:themeFill="background1" w:themeFillShade="F2"/>
          </w:tcPr>
          <w:p w14:paraId="45A05914" w14:textId="5E8E2E7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386414A" w14:textId="320D600D"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5C27A2A5" w14:textId="77777777" w:rsidTr="00F47422">
        <w:trPr>
          <w:trHeight w:val="480"/>
        </w:trPr>
        <w:tc>
          <w:tcPr>
            <w:tcW w:w="660" w:type="dxa"/>
            <w:shd w:val="clear" w:color="auto" w:fill="F2F2F2" w:themeFill="background1" w:themeFillShade="F2"/>
            <w:vAlign w:val="center"/>
          </w:tcPr>
          <w:p w14:paraId="3CD3B65B" w14:textId="77977220"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135</w:t>
            </w:r>
          </w:p>
        </w:tc>
        <w:tc>
          <w:tcPr>
            <w:tcW w:w="6528" w:type="dxa"/>
            <w:shd w:val="clear" w:color="auto" w:fill="F2F2F2" w:themeFill="background1" w:themeFillShade="F2"/>
          </w:tcPr>
          <w:p w14:paraId="2107895E" w14:textId="08021BD5"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SHOULD be able to connect the analytics module with business intelligence tools like Tableau, Power BI or similar.</w:t>
            </w:r>
          </w:p>
        </w:tc>
        <w:tc>
          <w:tcPr>
            <w:tcW w:w="951" w:type="dxa"/>
            <w:shd w:val="clear" w:color="auto" w:fill="F2F2F2" w:themeFill="background1" w:themeFillShade="F2"/>
          </w:tcPr>
          <w:p w14:paraId="392D997D" w14:textId="0F99848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5662F0C" w14:textId="1508CC45"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33821DE6" w14:textId="77777777" w:rsidTr="00F47422">
        <w:trPr>
          <w:trHeight w:val="480"/>
        </w:trPr>
        <w:tc>
          <w:tcPr>
            <w:tcW w:w="660" w:type="dxa"/>
            <w:shd w:val="clear" w:color="auto" w:fill="F2F2F2" w:themeFill="background1" w:themeFillShade="F2"/>
            <w:vAlign w:val="center"/>
          </w:tcPr>
          <w:p w14:paraId="507B9F7B" w14:textId="21C1E1AA" w:rsidR="00F47422" w:rsidRPr="00381A55" w:rsidRDefault="00F47422" w:rsidP="00F47422">
            <w:pPr>
              <w:jc w:val="center"/>
              <w:rPr>
                <w:rFonts w:ascii="Calibri" w:hAnsi="Calibri" w:cs="Calibri"/>
                <w:color w:val="000000"/>
                <w:sz w:val="22"/>
                <w:szCs w:val="22"/>
              </w:rPr>
            </w:pPr>
            <w:r w:rsidRPr="00381A55">
              <w:rPr>
                <w:rFonts w:ascii="Calibri" w:hAnsi="Calibri" w:cs="Calibri"/>
                <w:color w:val="000000"/>
                <w:sz w:val="22"/>
                <w:szCs w:val="22"/>
              </w:rPr>
              <w:t>137</w:t>
            </w:r>
          </w:p>
        </w:tc>
        <w:tc>
          <w:tcPr>
            <w:tcW w:w="6528" w:type="dxa"/>
            <w:shd w:val="clear" w:color="auto" w:fill="F2F2F2" w:themeFill="background1" w:themeFillShade="F2"/>
          </w:tcPr>
          <w:p w14:paraId="31A202E8" w14:textId="25FAF9D2" w:rsidR="00F47422" w:rsidRPr="00381A55" w:rsidRDefault="00F47422" w:rsidP="00F47422">
            <w:pPr>
              <w:rPr>
                <w:rFonts w:ascii="Calibri" w:hAnsi="Calibri" w:cs="Calibri"/>
                <w:color w:val="000000"/>
                <w:sz w:val="22"/>
                <w:szCs w:val="22"/>
                <w:lang w:val="en-US"/>
              </w:rPr>
            </w:pPr>
            <w:r w:rsidRPr="00381A55">
              <w:rPr>
                <w:rFonts w:ascii="Calibri" w:hAnsi="Calibri" w:cs="Calibri"/>
                <w:color w:val="000000"/>
                <w:sz w:val="22"/>
                <w:szCs w:val="22"/>
                <w:lang w:val="en-US"/>
              </w:rPr>
              <w:t xml:space="preserve">SHOULD offer mapping of new statistical data areas in response to emerging needs of the institution, be adaptable and consistently evolving. </w:t>
            </w:r>
          </w:p>
        </w:tc>
        <w:tc>
          <w:tcPr>
            <w:tcW w:w="951" w:type="dxa"/>
            <w:shd w:val="clear" w:color="auto" w:fill="F2F2F2" w:themeFill="background1" w:themeFillShade="F2"/>
          </w:tcPr>
          <w:p w14:paraId="2F56543A" w14:textId="0F7E7EE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DE9F5A9" w14:textId="6EBECB3D" w:rsidR="00F47422" w:rsidRPr="00381A55" w:rsidRDefault="00F47422" w:rsidP="00F47422">
            <w:pPr>
              <w:rPr>
                <w:rFonts w:ascii="Calibri" w:hAnsi="Calibri" w:cs="Calibri"/>
                <w:color w:val="000000"/>
                <w:sz w:val="22"/>
                <w:szCs w:val="22"/>
              </w:rPr>
            </w:pPr>
            <w:r w:rsidRPr="00381A55">
              <w:rPr>
                <w:rFonts w:ascii="Calibri" w:hAnsi="Calibri" w:cs="Calibri"/>
                <w:color w:val="000000"/>
                <w:sz w:val="22"/>
                <w:szCs w:val="22"/>
              </w:rPr>
              <w:t>D</w:t>
            </w:r>
          </w:p>
        </w:tc>
      </w:tr>
      <w:tr w:rsidR="00F47422" w:rsidRPr="007554CE" w14:paraId="52FA6514" w14:textId="77777777" w:rsidTr="00F47422">
        <w:trPr>
          <w:trHeight w:val="480"/>
        </w:trPr>
        <w:tc>
          <w:tcPr>
            <w:tcW w:w="660" w:type="dxa"/>
            <w:shd w:val="clear" w:color="auto" w:fill="F2F2F2" w:themeFill="background1" w:themeFillShade="F2"/>
            <w:vAlign w:val="center"/>
          </w:tcPr>
          <w:p w14:paraId="5756B39D" w14:textId="66F0B760" w:rsidR="00F47422" w:rsidRPr="005139EE" w:rsidRDefault="00F47422" w:rsidP="00F47422">
            <w:pPr>
              <w:jc w:val="center"/>
              <w:rPr>
                <w:rFonts w:ascii="Calibri" w:hAnsi="Calibri" w:cs="Calibri"/>
                <w:color w:val="000000"/>
                <w:sz w:val="22"/>
                <w:szCs w:val="22"/>
              </w:rPr>
            </w:pPr>
            <w:r w:rsidRPr="005139EE">
              <w:rPr>
                <w:rFonts w:ascii="Calibri" w:hAnsi="Calibri" w:cs="Calibri"/>
                <w:color w:val="000000"/>
                <w:sz w:val="22"/>
                <w:szCs w:val="22"/>
              </w:rPr>
              <w:t>139</w:t>
            </w:r>
          </w:p>
        </w:tc>
        <w:tc>
          <w:tcPr>
            <w:tcW w:w="6528" w:type="dxa"/>
            <w:shd w:val="clear" w:color="auto" w:fill="F2F2F2" w:themeFill="background1" w:themeFillShade="F2"/>
          </w:tcPr>
          <w:p w14:paraId="343568A0" w14:textId="3BB7D6F6" w:rsidR="00F47422" w:rsidRPr="005139EE" w:rsidRDefault="00F47422" w:rsidP="00F47422">
            <w:pPr>
              <w:rPr>
                <w:rFonts w:ascii="Calibri" w:hAnsi="Calibri" w:cs="Calibri"/>
                <w:color w:val="000000"/>
                <w:sz w:val="22"/>
                <w:szCs w:val="22"/>
                <w:lang w:val="en-US"/>
              </w:rPr>
            </w:pPr>
            <w:r w:rsidRPr="005139EE">
              <w:rPr>
                <w:rFonts w:ascii="Calibri" w:hAnsi="Calibri" w:cs="Calibri"/>
                <w:color w:val="000000"/>
                <w:sz w:val="22"/>
                <w:szCs w:val="22"/>
                <w:lang w:val="en-US"/>
              </w:rPr>
              <w:t>MUST contain standard functionality related to reading lists needed by a modern academic institution.</w:t>
            </w:r>
          </w:p>
        </w:tc>
        <w:tc>
          <w:tcPr>
            <w:tcW w:w="951" w:type="dxa"/>
            <w:shd w:val="clear" w:color="auto" w:fill="F2F2F2" w:themeFill="background1" w:themeFillShade="F2"/>
          </w:tcPr>
          <w:p w14:paraId="7FFB8CC0" w14:textId="02D6EC1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0539EA7" w14:textId="20F162F7" w:rsidR="00F47422" w:rsidRPr="005139EE" w:rsidRDefault="00F47422" w:rsidP="00F47422">
            <w:pPr>
              <w:rPr>
                <w:rFonts w:ascii="Calibri" w:hAnsi="Calibri" w:cs="Calibri"/>
                <w:color w:val="000000"/>
                <w:sz w:val="22"/>
                <w:szCs w:val="22"/>
              </w:rPr>
            </w:pPr>
            <w:r w:rsidRPr="005139EE">
              <w:rPr>
                <w:rFonts w:ascii="Calibri" w:hAnsi="Calibri" w:cs="Calibri"/>
                <w:color w:val="000000"/>
                <w:sz w:val="22"/>
                <w:szCs w:val="22"/>
              </w:rPr>
              <w:t>M</w:t>
            </w:r>
          </w:p>
        </w:tc>
      </w:tr>
      <w:tr w:rsidR="00F47422" w:rsidRPr="007554CE" w14:paraId="34573B1A" w14:textId="77777777" w:rsidTr="00F47422">
        <w:trPr>
          <w:trHeight w:val="480"/>
        </w:trPr>
        <w:tc>
          <w:tcPr>
            <w:tcW w:w="660" w:type="dxa"/>
            <w:shd w:val="clear" w:color="auto" w:fill="F2F2F2" w:themeFill="background1" w:themeFillShade="F2"/>
            <w:vAlign w:val="center"/>
          </w:tcPr>
          <w:p w14:paraId="60BC655A" w14:textId="118326F2" w:rsidR="00F47422" w:rsidRPr="005139EE" w:rsidRDefault="00F47422" w:rsidP="00F47422">
            <w:pPr>
              <w:jc w:val="center"/>
              <w:rPr>
                <w:rFonts w:ascii="Calibri" w:hAnsi="Calibri" w:cs="Calibri"/>
                <w:color w:val="000000"/>
                <w:sz w:val="22"/>
                <w:szCs w:val="22"/>
              </w:rPr>
            </w:pPr>
            <w:r w:rsidRPr="005139EE">
              <w:rPr>
                <w:rFonts w:ascii="Calibri" w:hAnsi="Calibri" w:cs="Calibri"/>
                <w:color w:val="000000"/>
                <w:sz w:val="22"/>
                <w:szCs w:val="22"/>
              </w:rPr>
              <w:t>145</w:t>
            </w:r>
          </w:p>
        </w:tc>
        <w:tc>
          <w:tcPr>
            <w:tcW w:w="6528" w:type="dxa"/>
            <w:shd w:val="clear" w:color="auto" w:fill="F2F2F2" w:themeFill="background1" w:themeFillShade="F2"/>
          </w:tcPr>
          <w:p w14:paraId="36890836" w14:textId="6F79C4DD" w:rsidR="00F47422" w:rsidRPr="005139EE" w:rsidRDefault="00F47422" w:rsidP="00F47422">
            <w:pPr>
              <w:rPr>
                <w:rFonts w:ascii="Calibri" w:hAnsi="Calibri" w:cs="Calibri"/>
                <w:color w:val="000000"/>
                <w:sz w:val="22"/>
                <w:szCs w:val="22"/>
                <w:lang w:val="en-US"/>
              </w:rPr>
            </w:pPr>
            <w:r w:rsidRPr="005139EE">
              <w:rPr>
                <w:rFonts w:ascii="Calibri" w:hAnsi="Calibri" w:cs="Calibri"/>
                <w:color w:val="000000"/>
                <w:sz w:val="22"/>
                <w:szCs w:val="22"/>
                <w:lang w:val="en-US"/>
              </w:rPr>
              <w:t xml:space="preserve">It SHOULD be possible to display all published lists (both active and inactive lists) on external websites. </w:t>
            </w:r>
            <w:r w:rsidRPr="005139EE">
              <w:rPr>
                <w:rFonts w:ascii="Calibri" w:hAnsi="Calibri" w:cs="Calibri"/>
                <w:color w:val="000000"/>
                <w:sz w:val="22"/>
                <w:szCs w:val="22"/>
              </w:rPr>
              <w:t xml:space="preserve">See </w:t>
            </w:r>
            <w:proofErr w:type="spellStart"/>
            <w:r w:rsidRPr="005139EE">
              <w:rPr>
                <w:rFonts w:ascii="Calibri" w:hAnsi="Calibri" w:cs="Calibri"/>
                <w:color w:val="000000"/>
                <w:sz w:val="22"/>
                <w:szCs w:val="22"/>
              </w:rPr>
              <w:t>user</w:t>
            </w:r>
            <w:proofErr w:type="spellEnd"/>
            <w:r w:rsidRPr="005139EE">
              <w:rPr>
                <w:rFonts w:ascii="Calibri" w:hAnsi="Calibri" w:cs="Calibri"/>
                <w:color w:val="000000"/>
                <w:sz w:val="22"/>
                <w:szCs w:val="22"/>
              </w:rPr>
              <w:t xml:space="preserve"> story U16 and U19.</w:t>
            </w:r>
          </w:p>
        </w:tc>
        <w:tc>
          <w:tcPr>
            <w:tcW w:w="951" w:type="dxa"/>
            <w:shd w:val="clear" w:color="auto" w:fill="F2F2F2" w:themeFill="background1" w:themeFillShade="F2"/>
          </w:tcPr>
          <w:p w14:paraId="420CC347" w14:textId="0A2BDA1E" w:rsidR="00F47422" w:rsidRPr="005139EE" w:rsidRDefault="00F47422" w:rsidP="00F47422">
            <w:pPr>
              <w:rPr>
                <w:rFonts w:ascii="Calibri" w:hAnsi="Calibri" w:cs="Calibri"/>
                <w:color w:val="000000"/>
                <w:sz w:val="22"/>
                <w:szCs w:val="22"/>
              </w:rPr>
            </w:pPr>
          </w:p>
        </w:tc>
        <w:tc>
          <w:tcPr>
            <w:tcW w:w="948" w:type="dxa"/>
            <w:shd w:val="clear" w:color="auto" w:fill="F2F2F2" w:themeFill="background1" w:themeFillShade="F2"/>
          </w:tcPr>
          <w:p w14:paraId="7EAC5574" w14:textId="78DA773A" w:rsidR="00F47422" w:rsidRPr="005139EE" w:rsidRDefault="00F47422" w:rsidP="00F47422">
            <w:pPr>
              <w:rPr>
                <w:rFonts w:ascii="Calibri" w:hAnsi="Calibri" w:cs="Calibri"/>
                <w:color w:val="000000"/>
                <w:sz w:val="22"/>
                <w:szCs w:val="22"/>
              </w:rPr>
            </w:pPr>
            <w:r w:rsidRPr="005139EE">
              <w:rPr>
                <w:rFonts w:ascii="Calibri" w:hAnsi="Calibri" w:cs="Calibri"/>
                <w:color w:val="000000"/>
                <w:sz w:val="22"/>
                <w:szCs w:val="22"/>
              </w:rPr>
              <w:t>D</w:t>
            </w:r>
          </w:p>
        </w:tc>
      </w:tr>
      <w:tr w:rsidR="00F47422" w:rsidRPr="007554CE" w14:paraId="35CE1A37" w14:textId="77777777" w:rsidTr="00F47422">
        <w:trPr>
          <w:trHeight w:val="480"/>
        </w:trPr>
        <w:tc>
          <w:tcPr>
            <w:tcW w:w="660" w:type="dxa"/>
            <w:shd w:val="clear" w:color="auto" w:fill="F2F2F2" w:themeFill="background1" w:themeFillShade="F2"/>
            <w:vAlign w:val="center"/>
          </w:tcPr>
          <w:p w14:paraId="72162CF1" w14:textId="3ED075AA" w:rsidR="00F47422" w:rsidRPr="005139EE" w:rsidRDefault="00F47422" w:rsidP="00F47422">
            <w:pPr>
              <w:jc w:val="center"/>
              <w:rPr>
                <w:rFonts w:ascii="Calibri" w:hAnsi="Calibri" w:cs="Calibri"/>
                <w:color w:val="000000"/>
                <w:sz w:val="22"/>
                <w:szCs w:val="22"/>
              </w:rPr>
            </w:pPr>
            <w:r w:rsidRPr="005139EE">
              <w:rPr>
                <w:rFonts w:ascii="Calibri" w:hAnsi="Calibri" w:cs="Calibri"/>
                <w:color w:val="000000"/>
                <w:sz w:val="22"/>
                <w:szCs w:val="22"/>
              </w:rPr>
              <w:t>146</w:t>
            </w:r>
          </w:p>
        </w:tc>
        <w:tc>
          <w:tcPr>
            <w:tcW w:w="6528" w:type="dxa"/>
            <w:shd w:val="clear" w:color="auto" w:fill="F2F2F2" w:themeFill="background1" w:themeFillShade="F2"/>
          </w:tcPr>
          <w:p w14:paraId="57C71016" w14:textId="5E3ED1BF" w:rsidR="00F47422" w:rsidRPr="005139EE" w:rsidRDefault="00F47422" w:rsidP="00F47422">
            <w:pPr>
              <w:rPr>
                <w:rFonts w:ascii="Calibri" w:hAnsi="Calibri" w:cs="Calibri"/>
                <w:color w:val="000000"/>
                <w:sz w:val="22"/>
                <w:szCs w:val="22"/>
                <w:lang w:val="en-US"/>
              </w:rPr>
            </w:pPr>
            <w:r w:rsidRPr="005139EE">
              <w:rPr>
                <w:rFonts w:ascii="Calibri" w:hAnsi="Calibri" w:cs="Calibri"/>
                <w:color w:val="000000"/>
                <w:sz w:val="22"/>
                <w:szCs w:val="22"/>
                <w:lang w:val="en-US"/>
              </w:rPr>
              <w:t>The library and instructors SHOULD be able to switch between different views of the interface, if the interface differs for the various user groups (student/teacher/course coordinator/librarian) of the system.</w:t>
            </w:r>
          </w:p>
        </w:tc>
        <w:tc>
          <w:tcPr>
            <w:tcW w:w="951" w:type="dxa"/>
            <w:shd w:val="clear" w:color="auto" w:fill="F2F2F2" w:themeFill="background1" w:themeFillShade="F2"/>
          </w:tcPr>
          <w:p w14:paraId="0AC10379" w14:textId="4F5B675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9AEE684" w14:textId="74D1B628" w:rsidR="00F47422" w:rsidRPr="005139EE" w:rsidRDefault="00F47422" w:rsidP="00F47422">
            <w:pPr>
              <w:rPr>
                <w:rFonts w:ascii="Calibri" w:hAnsi="Calibri" w:cs="Calibri"/>
                <w:color w:val="000000"/>
                <w:sz w:val="22"/>
                <w:szCs w:val="22"/>
              </w:rPr>
            </w:pPr>
            <w:r w:rsidRPr="005139EE">
              <w:rPr>
                <w:rFonts w:ascii="Calibri" w:hAnsi="Calibri" w:cs="Calibri"/>
                <w:color w:val="000000"/>
                <w:sz w:val="22"/>
                <w:szCs w:val="22"/>
              </w:rPr>
              <w:t>D</w:t>
            </w:r>
          </w:p>
        </w:tc>
      </w:tr>
      <w:tr w:rsidR="00F47422" w:rsidRPr="007554CE" w14:paraId="5A8BC668" w14:textId="77777777" w:rsidTr="00F47422">
        <w:trPr>
          <w:trHeight w:val="254"/>
        </w:trPr>
        <w:tc>
          <w:tcPr>
            <w:tcW w:w="660" w:type="dxa"/>
            <w:shd w:val="clear" w:color="auto" w:fill="F2F2F2" w:themeFill="background1" w:themeFillShade="F2"/>
            <w:vAlign w:val="center"/>
          </w:tcPr>
          <w:p w14:paraId="21DF29E1" w14:textId="3F476C75" w:rsidR="00F47422" w:rsidRPr="005139EE" w:rsidRDefault="00F47422" w:rsidP="00F47422">
            <w:pPr>
              <w:jc w:val="center"/>
              <w:rPr>
                <w:rFonts w:ascii="Calibri" w:hAnsi="Calibri" w:cs="Calibri"/>
                <w:color w:val="000000"/>
                <w:sz w:val="22"/>
                <w:szCs w:val="22"/>
              </w:rPr>
            </w:pPr>
            <w:r w:rsidRPr="005139EE">
              <w:rPr>
                <w:rFonts w:ascii="Calibri" w:hAnsi="Calibri" w:cs="Calibri"/>
                <w:color w:val="000000"/>
                <w:sz w:val="22"/>
                <w:szCs w:val="22"/>
              </w:rPr>
              <w:t>151</w:t>
            </w:r>
          </w:p>
        </w:tc>
        <w:tc>
          <w:tcPr>
            <w:tcW w:w="6528" w:type="dxa"/>
            <w:shd w:val="clear" w:color="auto" w:fill="F2F2F2" w:themeFill="background1" w:themeFillShade="F2"/>
          </w:tcPr>
          <w:p w14:paraId="09567455" w14:textId="321894D4" w:rsidR="00F47422" w:rsidRPr="005139EE" w:rsidRDefault="00F47422" w:rsidP="00F47422">
            <w:pPr>
              <w:rPr>
                <w:rFonts w:ascii="Calibri" w:hAnsi="Calibri" w:cs="Calibri"/>
                <w:color w:val="000000"/>
                <w:sz w:val="22"/>
                <w:szCs w:val="22"/>
                <w:lang w:val="en-US"/>
              </w:rPr>
            </w:pPr>
            <w:r w:rsidRPr="005139EE">
              <w:rPr>
                <w:rFonts w:ascii="Calibri" w:hAnsi="Calibri" w:cs="Calibri"/>
                <w:color w:val="000000"/>
                <w:sz w:val="22"/>
                <w:szCs w:val="22"/>
                <w:lang w:val="en-US"/>
              </w:rPr>
              <w:t xml:space="preserve">Lists and list items MUST have permalinks and sharing functionality. </w:t>
            </w:r>
          </w:p>
        </w:tc>
        <w:tc>
          <w:tcPr>
            <w:tcW w:w="951" w:type="dxa"/>
            <w:shd w:val="clear" w:color="auto" w:fill="F2F2F2" w:themeFill="background1" w:themeFillShade="F2"/>
          </w:tcPr>
          <w:p w14:paraId="54B9A151" w14:textId="00999A5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06E825B" w14:textId="7EC94FDA" w:rsidR="00F47422" w:rsidRPr="005139EE" w:rsidRDefault="00F47422" w:rsidP="00F47422">
            <w:pPr>
              <w:rPr>
                <w:rFonts w:ascii="Calibri" w:hAnsi="Calibri" w:cs="Calibri"/>
                <w:color w:val="000000"/>
                <w:sz w:val="22"/>
                <w:szCs w:val="22"/>
              </w:rPr>
            </w:pPr>
            <w:r w:rsidRPr="005139EE">
              <w:rPr>
                <w:rFonts w:ascii="Calibri" w:hAnsi="Calibri" w:cs="Calibri"/>
                <w:color w:val="000000"/>
                <w:sz w:val="22"/>
                <w:szCs w:val="22"/>
              </w:rPr>
              <w:t>M</w:t>
            </w:r>
          </w:p>
        </w:tc>
      </w:tr>
      <w:tr w:rsidR="00F47422" w:rsidRPr="007554CE" w14:paraId="48DD9E38" w14:textId="77777777" w:rsidTr="00F47422">
        <w:trPr>
          <w:trHeight w:val="190"/>
        </w:trPr>
        <w:tc>
          <w:tcPr>
            <w:tcW w:w="660" w:type="dxa"/>
            <w:shd w:val="clear" w:color="auto" w:fill="F2F2F2" w:themeFill="background1" w:themeFillShade="F2"/>
            <w:vAlign w:val="center"/>
          </w:tcPr>
          <w:p w14:paraId="1E9B255D" w14:textId="6685911D"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154</w:t>
            </w:r>
          </w:p>
        </w:tc>
        <w:tc>
          <w:tcPr>
            <w:tcW w:w="6528" w:type="dxa"/>
            <w:shd w:val="clear" w:color="auto" w:fill="F2F2F2" w:themeFill="background1" w:themeFillShade="F2"/>
          </w:tcPr>
          <w:p w14:paraId="40F5220C" w14:textId="2D1CEDE0"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It MUST be possible to create citations manually.</w:t>
            </w:r>
          </w:p>
        </w:tc>
        <w:tc>
          <w:tcPr>
            <w:tcW w:w="951" w:type="dxa"/>
            <w:shd w:val="clear" w:color="auto" w:fill="F2F2F2" w:themeFill="background1" w:themeFillShade="F2"/>
          </w:tcPr>
          <w:p w14:paraId="17280838" w14:textId="1FC3E42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5D0085C" w14:textId="75444906"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71183F9E" w14:textId="77777777" w:rsidTr="00F47422">
        <w:trPr>
          <w:trHeight w:val="480"/>
        </w:trPr>
        <w:tc>
          <w:tcPr>
            <w:tcW w:w="660" w:type="dxa"/>
            <w:shd w:val="clear" w:color="auto" w:fill="F2F2F2" w:themeFill="background1" w:themeFillShade="F2"/>
            <w:vAlign w:val="center"/>
          </w:tcPr>
          <w:p w14:paraId="4020B4FB" w14:textId="4A4D879C"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161</w:t>
            </w:r>
          </w:p>
        </w:tc>
        <w:tc>
          <w:tcPr>
            <w:tcW w:w="6528" w:type="dxa"/>
            <w:shd w:val="clear" w:color="auto" w:fill="F2F2F2" w:themeFill="background1" w:themeFillShade="F2"/>
          </w:tcPr>
          <w:p w14:paraId="41CBC824" w14:textId="1B584537"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When multiple editions of a work are available, the system MUST display the most recent edition as the default record in search results. Additional editions may be accessible via an "additional versions" option but MUST be listed in descending chronological order (newest first).</w:t>
            </w:r>
          </w:p>
        </w:tc>
        <w:tc>
          <w:tcPr>
            <w:tcW w:w="951" w:type="dxa"/>
            <w:shd w:val="clear" w:color="auto" w:fill="F2F2F2" w:themeFill="background1" w:themeFillShade="F2"/>
          </w:tcPr>
          <w:p w14:paraId="41C9E771" w14:textId="3914D4D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9C0B622" w14:textId="2C18302B"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lang w:val="en-US"/>
              </w:rPr>
              <w:t>M</w:t>
            </w:r>
          </w:p>
        </w:tc>
      </w:tr>
      <w:tr w:rsidR="00F47422" w:rsidRPr="007554CE" w14:paraId="0FAD2305" w14:textId="77777777" w:rsidTr="00F47422">
        <w:trPr>
          <w:trHeight w:val="480"/>
        </w:trPr>
        <w:tc>
          <w:tcPr>
            <w:tcW w:w="660" w:type="dxa"/>
            <w:shd w:val="clear" w:color="auto" w:fill="F2F2F2" w:themeFill="background1" w:themeFillShade="F2"/>
            <w:vAlign w:val="center"/>
          </w:tcPr>
          <w:p w14:paraId="65E29A75" w14:textId="0025261A"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164</w:t>
            </w:r>
          </w:p>
        </w:tc>
        <w:tc>
          <w:tcPr>
            <w:tcW w:w="6528" w:type="dxa"/>
            <w:shd w:val="clear" w:color="auto" w:fill="F2F2F2" w:themeFill="background1" w:themeFillShade="F2"/>
          </w:tcPr>
          <w:p w14:paraId="414C6C9F" w14:textId="2C335829"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 xml:space="preserve">The reading list MUST display additional information for librarians and instructors: Status and list visibility, estimated number of students and actions to be taken (steps in workflow). </w:t>
            </w:r>
          </w:p>
        </w:tc>
        <w:tc>
          <w:tcPr>
            <w:tcW w:w="951" w:type="dxa"/>
            <w:shd w:val="clear" w:color="auto" w:fill="F2F2F2" w:themeFill="background1" w:themeFillShade="F2"/>
          </w:tcPr>
          <w:p w14:paraId="2BEFDBBE" w14:textId="6F35CFD9" w:rsidR="00F47422" w:rsidRPr="00256090"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BCDC28B" w14:textId="07112A1A"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rPr>
              <w:t>M</w:t>
            </w:r>
          </w:p>
        </w:tc>
      </w:tr>
      <w:tr w:rsidR="00F47422" w:rsidRPr="007554CE" w14:paraId="4BF44225" w14:textId="77777777" w:rsidTr="00F47422">
        <w:trPr>
          <w:trHeight w:val="480"/>
        </w:trPr>
        <w:tc>
          <w:tcPr>
            <w:tcW w:w="660" w:type="dxa"/>
            <w:shd w:val="clear" w:color="auto" w:fill="F2F2F2" w:themeFill="background1" w:themeFillShade="F2"/>
            <w:vAlign w:val="center"/>
          </w:tcPr>
          <w:p w14:paraId="228F6ED3" w14:textId="749A547D"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165</w:t>
            </w:r>
          </w:p>
        </w:tc>
        <w:tc>
          <w:tcPr>
            <w:tcW w:w="6528" w:type="dxa"/>
            <w:shd w:val="clear" w:color="auto" w:fill="F2F2F2" w:themeFill="background1" w:themeFillShade="F2"/>
          </w:tcPr>
          <w:p w14:paraId="739B5038" w14:textId="5FA83173"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 xml:space="preserve">Reading lists and citations MUST have statuses that indicate where they are in the workflow and reflect what actions </w:t>
            </w:r>
            <w:proofErr w:type="gramStart"/>
            <w:r w:rsidRPr="00256090">
              <w:rPr>
                <w:rFonts w:ascii="Calibri" w:hAnsi="Calibri" w:cs="Calibri"/>
                <w:color w:val="000000"/>
                <w:sz w:val="22"/>
                <w:szCs w:val="22"/>
                <w:lang w:val="en-US"/>
              </w:rPr>
              <w:t>have to</w:t>
            </w:r>
            <w:proofErr w:type="gramEnd"/>
            <w:r w:rsidRPr="00256090">
              <w:rPr>
                <w:rFonts w:ascii="Calibri" w:hAnsi="Calibri" w:cs="Calibri"/>
                <w:color w:val="000000"/>
                <w:sz w:val="22"/>
                <w:szCs w:val="22"/>
                <w:lang w:val="en-US"/>
              </w:rPr>
              <w:t xml:space="preserve"> be taken.</w:t>
            </w:r>
          </w:p>
        </w:tc>
        <w:tc>
          <w:tcPr>
            <w:tcW w:w="951" w:type="dxa"/>
            <w:shd w:val="clear" w:color="auto" w:fill="F2F2F2" w:themeFill="background1" w:themeFillShade="F2"/>
          </w:tcPr>
          <w:p w14:paraId="28615DB2" w14:textId="7E739F9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A5437FA" w14:textId="450C3ACF"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lang w:val="en-US"/>
              </w:rPr>
              <w:t>M</w:t>
            </w:r>
          </w:p>
        </w:tc>
      </w:tr>
      <w:tr w:rsidR="00F47422" w:rsidRPr="007554CE" w14:paraId="69770DFA" w14:textId="77777777" w:rsidTr="00F47422">
        <w:trPr>
          <w:trHeight w:val="480"/>
        </w:trPr>
        <w:tc>
          <w:tcPr>
            <w:tcW w:w="660" w:type="dxa"/>
            <w:shd w:val="clear" w:color="auto" w:fill="F2F2F2" w:themeFill="background1" w:themeFillShade="F2"/>
            <w:vAlign w:val="center"/>
          </w:tcPr>
          <w:p w14:paraId="2903FA08" w14:textId="17603139"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166</w:t>
            </w:r>
          </w:p>
        </w:tc>
        <w:tc>
          <w:tcPr>
            <w:tcW w:w="6528" w:type="dxa"/>
            <w:shd w:val="clear" w:color="auto" w:fill="F2F2F2" w:themeFill="background1" w:themeFillShade="F2"/>
          </w:tcPr>
          <w:p w14:paraId="189BDFA6" w14:textId="604D25C8"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MUST be possible to lock reading lists from editing, individually and in bulk.</w:t>
            </w:r>
          </w:p>
        </w:tc>
        <w:tc>
          <w:tcPr>
            <w:tcW w:w="951" w:type="dxa"/>
            <w:shd w:val="clear" w:color="auto" w:fill="F2F2F2" w:themeFill="background1" w:themeFillShade="F2"/>
          </w:tcPr>
          <w:p w14:paraId="2EDFA102" w14:textId="34BEED2D" w:rsidR="00F47422" w:rsidRPr="00256090"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430A6AD" w14:textId="0249DEF7"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rPr>
              <w:t>M</w:t>
            </w:r>
          </w:p>
        </w:tc>
      </w:tr>
      <w:tr w:rsidR="00F47422" w:rsidRPr="007554CE" w14:paraId="21D65B16" w14:textId="77777777" w:rsidTr="00F47422">
        <w:trPr>
          <w:trHeight w:val="480"/>
        </w:trPr>
        <w:tc>
          <w:tcPr>
            <w:tcW w:w="660" w:type="dxa"/>
            <w:shd w:val="clear" w:color="auto" w:fill="F2F2F2" w:themeFill="background1" w:themeFillShade="F2"/>
            <w:vAlign w:val="center"/>
          </w:tcPr>
          <w:p w14:paraId="7A636165" w14:textId="37711716"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167</w:t>
            </w:r>
          </w:p>
        </w:tc>
        <w:tc>
          <w:tcPr>
            <w:tcW w:w="6528" w:type="dxa"/>
            <w:shd w:val="clear" w:color="auto" w:fill="F2F2F2" w:themeFill="background1" w:themeFillShade="F2"/>
          </w:tcPr>
          <w:p w14:paraId="519C4D76" w14:textId="088F7466"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SHOULD be possible to lock courses from editing and associating lists, individually and in bulk.</w:t>
            </w:r>
          </w:p>
        </w:tc>
        <w:tc>
          <w:tcPr>
            <w:tcW w:w="951" w:type="dxa"/>
            <w:shd w:val="clear" w:color="auto" w:fill="F2F2F2" w:themeFill="background1" w:themeFillShade="F2"/>
          </w:tcPr>
          <w:p w14:paraId="745485C0" w14:textId="1B9DB888"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99C0771" w14:textId="46E04B43"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D</w:t>
            </w:r>
          </w:p>
        </w:tc>
      </w:tr>
      <w:tr w:rsidR="00F47422" w:rsidRPr="007554CE" w14:paraId="28F515DD" w14:textId="77777777" w:rsidTr="00F47422">
        <w:trPr>
          <w:trHeight w:val="480"/>
        </w:trPr>
        <w:tc>
          <w:tcPr>
            <w:tcW w:w="660" w:type="dxa"/>
            <w:shd w:val="clear" w:color="auto" w:fill="F2F2F2" w:themeFill="background1" w:themeFillShade="F2"/>
            <w:vAlign w:val="center"/>
          </w:tcPr>
          <w:p w14:paraId="265186E5" w14:textId="5D548C9C"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169</w:t>
            </w:r>
          </w:p>
        </w:tc>
        <w:tc>
          <w:tcPr>
            <w:tcW w:w="6528" w:type="dxa"/>
            <w:shd w:val="clear" w:color="auto" w:fill="F2F2F2" w:themeFill="background1" w:themeFillShade="F2"/>
          </w:tcPr>
          <w:p w14:paraId="20B0C63A" w14:textId="0FA327E6"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It MUST be possible to link one reading list to multiple courses, and multiple reading lists to one course.</w:t>
            </w:r>
          </w:p>
        </w:tc>
        <w:tc>
          <w:tcPr>
            <w:tcW w:w="951" w:type="dxa"/>
            <w:shd w:val="clear" w:color="auto" w:fill="F2F2F2" w:themeFill="background1" w:themeFillShade="F2"/>
          </w:tcPr>
          <w:p w14:paraId="38B15A0A" w14:textId="0CBD037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6D8099A" w14:textId="4F0CE75D"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0990A821" w14:textId="77777777" w:rsidTr="00F47422">
        <w:trPr>
          <w:trHeight w:val="480"/>
        </w:trPr>
        <w:tc>
          <w:tcPr>
            <w:tcW w:w="660" w:type="dxa"/>
            <w:shd w:val="clear" w:color="auto" w:fill="F2F2F2" w:themeFill="background1" w:themeFillShade="F2"/>
            <w:vAlign w:val="center"/>
          </w:tcPr>
          <w:p w14:paraId="31941856" w14:textId="0D8EB0D7"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170</w:t>
            </w:r>
          </w:p>
        </w:tc>
        <w:tc>
          <w:tcPr>
            <w:tcW w:w="6528" w:type="dxa"/>
            <w:shd w:val="clear" w:color="auto" w:fill="F2F2F2" w:themeFill="background1" w:themeFillShade="F2"/>
          </w:tcPr>
          <w:p w14:paraId="19766D5E" w14:textId="3622DA15"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It MUST be possible for several people to have editing privilege for the same list.</w:t>
            </w:r>
          </w:p>
        </w:tc>
        <w:tc>
          <w:tcPr>
            <w:tcW w:w="951" w:type="dxa"/>
            <w:shd w:val="clear" w:color="auto" w:fill="F2F2F2" w:themeFill="background1" w:themeFillShade="F2"/>
          </w:tcPr>
          <w:p w14:paraId="6F4E659E" w14:textId="4A39A4D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D9D60A0" w14:textId="32FAB00D"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32A4D1F4" w14:textId="77777777" w:rsidTr="00F47422">
        <w:trPr>
          <w:trHeight w:val="480"/>
        </w:trPr>
        <w:tc>
          <w:tcPr>
            <w:tcW w:w="660" w:type="dxa"/>
            <w:shd w:val="clear" w:color="auto" w:fill="F2F2F2" w:themeFill="background1" w:themeFillShade="F2"/>
            <w:vAlign w:val="center"/>
          </w:tcPr>
          <w:p w14:paraId="725CF181" w14:textId="781748F1"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175</w:t>
            </w:r>
          </w:p>
        </w:tc>
        <w:tc>
          <w:tcPr>
            <w:tcW w:w="6528" w:type="dxa"/>
            <w:shd w:val="clear" w:color="auto" w:fill="F2F2F2" w:themeFill="background1" w:themeFillShade="F2"/>
          </w:tcPr>
          <w:p w14:paraId="72A9E97B" w14:textId="30563472"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Both creation of courses and list rollover MUST happen in the same job.</w:t>
            </w:r>
          </w:p>
        </w:tc>
        <w:tc>
          <w:tcPr>
            <w:tcW w:w="951" w:type="dxa"/>
            <w:shd w:val="clear" w:color="auto" w:fill="F2F2F2" w:themeFill="background1" w:themeFillShade="F2"/>
          </w:tcPr>
          <w:p w14:paraId="7B6F0B0B" w14:textId="0E4D636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E078C78" w14:textId="498641AA"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7A30BB20" w14:textId="77777777" w:rsidTr="00F47422">
        <w:trPr>
          <w:trHeight w:val="480"/>
        </w:trPr>
        <w:tc>
          <w:tcPr>
            <w:tcW w:w="660" w:type="dxa"/>
            <w:shd w:val="clear" w:color="auto" w:fill="F2F2F2" w:themeFill="background1" w:themeFillShade="F2"/>
            <w:vAlign w:val="center"/>
          </w:tcPr>
          <w:p w14:paraId="7EE58300" w14:textId="3A87B74E"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177</w:t>
            </w:r>
          </w:p>
        </w:tc>
        <w:tc>
          <w:tcPr>
            <w:tcW w:w="6528" w:type="dxa"/>
            <w:shd w:val="clear" w:color="auto" w:fill="F2F2F2" w:themeFill="background1" w:themeFillShade="F2"/>
          </w:tcPr>
          <w:p w14:paraId="45DF97CD" w14:textId="03900EC5"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There MUST be an easy way for institutions to add a prefix or suffix of their choice in the title of newly rolled over lists.</w:t>
            </w:r>
          </w:p>
        </w:tc>
        <w:tc>
          <w:tcPr>
            <w:tcW w:w="951" w:type="dxa"/>
            <w:shd w:val="clear" w:color="auto" w:fill="F2F2F2" w:themeFill="background1" w:themeFillShade="F2"/>
          </w:tcPr>
          <w:p w14:paraId="2DCF769B" w14:textId="49EA258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B05D7B4" w14:textId="5682C836"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0837E6CC" w14:textId="77777777" w:rsidTr="00F47422">
        <w:trPr>
          <w:trHeight w:val="226"/>
        </w:trPr>
        <w:tc>
          <w:tcPr>
            <w:tcW w:w="660" w:type="dxa"/>
            <w:shd w:val="clear" w:color="auto" w:fill="F2F2F2" w:themeFill="background1" w:themeFillShade="F2"/>
            <w:vAlign w:val="center"/>
          </w:tcPr>
          <w:p w14:paraId="50602DE1" w14:textId="27B21086"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179</w:t>
            </w:r>
          </w:p>
        </w:tc>
        <w:tc>
          <w:tcPr>
            <w:tcW w:w="6528" w:type="dxa"/>
            <w:shd w:val="clear" w:color="auto" w:fill="F2F2F2" w:themeFill="background1" w:themeFillShade="F2"/>
          </w:tcPr>
          <w:p w14:paraId="14CCF2D3" w14:textId="7530B5D3"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MUST have the option to manually upload files to reading list citations.</w:t>
            </w:r>
          </w:p>
        </w:tc>
        <w:tc>
          <w:tcPr>
            <w:tcW w:w="951" w:type="dxa"/>
            <w:shd w:val="clear" w:color="auto" w:fill="F2F2F2" w:themeFill="background1" w:themeFillShade="F2"/>
          </w:tcPr>
          <w:p w14:paraId="158C3337" w14:textId="36AF7D9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E957F0D" w14:textId="1C1558FC"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15978B30" w14:textId="77777777" w:rsidTr="00F47422">
        <w:trPr>
          <w:trHeight w:val="480"/>
        </w:trPr>
        <w:tc>
          <w:tcPr>
            <w:tcW w:w="660" w:type="dxa"/>
            <w:shd w:val="clear" w:color="auto" w:fill="F2F2F2" w:themeFill="background1" w:themeFillShade="F2"/>
            <w:vAlign w:val="center"/>
          </w:tcPr>
          <w:p w14:paraId="7C69C7FE" w14:textId="71C3797D"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180</w:t>
            </w:r>
          </w:p>
        </w:tc>
        <w:tc>
          <w:tcPr>
            <w:tcW w:w="6528" w:type="dxa"/>
            <w:shd w:val="clear" w:color="auto" w:fill="F2F2F2" w:themeFill="background1" w:themeFillShade="F2"/>
          </w:tcPr>
          <w:p w14:paraId="012A679E" w14:textId="7318B46E"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The system SHOULD prompt instructors to select the applicable copyright status when manually uploading files to reading lists.</w:t>
            </w:r>
          </w:p>
        </w:tc>
        <w:tc>
          <w:tcPr>
            <w:tcW w:w="951" w:type="dxa"/>
            <w:shd w:val="clear" w:color="auto" w:fill="F2F2F2" w:themeFill="background1" w:themeFillShade="F2"/>
          </w:tcPr>
          <w:p w14:paraId="52D5D41E" w14:textId="0572153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03753D2" w14:textId="3CC539A5"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D</w:t>
            </w:r>
          </w:p>
        </w:tc>
      </w:tr>
      <w:tr w:rsidR="00F47422" w:rsidRPr="007554CE" w14:paraId="665CB0DA" w14:textId="77777777" w:rsidTr="00F47422">
        <w:trPr>
          <w:trHeight w:val="480"/>
        </w:trPr>
        <w:tc>
          <w:tcPr>
            <w:tcW w:w="660" w:type="dxa"/>
            <w:shd w:val="clear" w:color="auto" w:fill="F2F2F2" w:themeFill="background1" w:themeFillShade="F2"/>
            <w:vAlign w:val="center"/>
          </w:tcPr>
          <w:p w14:paraId="07C33D2A" w14:textId="0CF9969B"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181</w:t>
            </w:r>
          </w:p>
        </w:tc>
        <w:tc>
          <w:tcPr>
            <w:tcW w:w="6528" w:type="dxa"/>
            <w:shd w:val="clear" w:color="auto" w:fill="F2F2F2" w:themeFill="background1" w:themeFillShade="F2"/>
          </w:tcPr>
          <w:p w14:paraId="680E2735" w14:textId="5E137200"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Uploaded files not marked as copyright cleared or as fair use SHOULD NOT be visible to students until clearance has been confirmed.</w:t>
            </w:r>
          </w:p>
        </w:tc>
        <w:tc>
          <w:tcPr>
            <w:tcW w:w="951" w:type="dxa"/>
            <w:shd w:val="clear" w:color="auto" w:fill="F2F2F2" w:themeFill="background1" w:themeFillShade="F2"/>
          </w:tcPr>
          <w:p w14:paraId="020309E1" w14:textId="04A4FFD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99EA640" w14:textId="2272E79E"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D</w:t>
            </w:r>
          </w:p>
        </w:tc>
      </w:tr>
      <w:tr w:rsidR="00F47422" w:rsidRPr="007554CE" w14:paraId="7624DFBB" w14:textId="77777777" w:rsidTr="00F47422">
        <w:trPr>
          <w:trHeight w:val="480"/>
        </w:trPr>
        <w:tc>
          <w:tcPr>
            <w:tcW w:w="660" w:type="dxa"/>
            <w:shd w:val="clear" w:color="auto" w:fill="F2F2F2" w:themeFill="background1" w:themeFillShade="F2"/>
            <w:vAlign w:val="center"/>
          </w:tcPr>
          <w:p w14:paraId="7B601C82" w14:textId="7FA80CA7"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183</w:t>
            </w:r>
          </w:p>
        </w:tc>
        <w:tc>
          <w:tcPr>
            <w:tcW w:w="6528" w:type="dxa"/>
            <w:shd w:val="clear" w:color="auto" w:fill="F2F2F2" w:themeFill="background1" w:themeFillShade="F2"/>
          </w:tcPr>
          <w:p w14:paraId="3132A70E" w14:textId="6CFA6F4E"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It MUST be possible to create a Bolk request directly from a citation, and for the citation’s metadata to be sent to Bolk.</w:t>
            </w:r>
          </w:p>
        </w:tc>
        <w:tc>
          <w:tcPr>
            <w:tcW w:w="951" w:type="dxa"/>
            <w:shd w:val="clear" w:color="auto" w:fill="F2F2F2" w:themeFill="background1" w:themeFillShade="F2"/>
          </w:tcPr>
          <w:p w14:paraId="7F3F9947" w14:textId="48F8275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5E826CA" w14:textId="62775AC2"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548A424D" w14:textId="77777777" w:rsidTr="00F47422">
        <w:trPr>
          <w:trHeight w:val="480"/>
        </w:trPr>
        <w:tc>
          <w:tcPr>
            <w:tcW w:w="660" w:type="dxa"/>
            <w:shd w:val="clear" w:color="auto" w:fill="F2F2F2" w:themeFill="background1" w:themeFillShade="F2"/>
            <w:vAlign w:val="center"/>
          </w:tcPr>
          <w:p w14:paraId="25223F12" w14:textId="571E600F"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184</w:t>
            </w:r>
          </w:p>
        </w:tc>
        <w:tc>
          <w:tcPr>
            <w:tcW w:w="6528" w:type="dxa"/>
            <w:shd w:val="clear" w:color="auto" w:fill="F2F2F2" w:themeFill="background1" w:themeFillShade="F2"/>
          </w:tcPr>
          <w:p w14:paraId="2DDA6A22" w14:textId="4358025B"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It SHOULD be possible to create multiple Bolk requests with multiple page ranges from the same citation.</w:t>
            </w:r>
          </w:p>
        </w:tc>
        <w:tc>
          <w:tcPr>
            <w:tcW w:w="951" w:type="dxa"/>
            <w:shd w:val="clear" w:color="auto" w:fill="F2F2F2" w:themeFill="background1" w:themeFillShade="F2"/>
          </w:tcPr>
          <w:p w14:paraId="2F2676F7" w14:textId="730AD41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1AEA8AF" w14:textId="3870F6BF"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D</w:t>
            </w:r>
          </w:p>
        </w:tc>
      </w:tr>
      <w:tr w:rsidR="00F47422" w:rsidRPr="007554CE" w14:paraId="794B686F" w14:textId="77777777" w:rsidTr="00F47422">
        <w:trPr>
          <w:trHeight w:val="480"/>
        </w:trPr>
        <w:tc>
          <w:tcPr>
            <w:tcW w:w="660" w:type="dxa"/>
            <w:shd w:val="clear" w:color="auto" w:fill="F2F2F2" w:themeFill="background1" w:themeFillShade="F2"/>
            <w:vAlign w:val="center"/>
          </w:tcPr>
          <w:p w14:paraId="7F7E322B" w14:textId="5CF25698"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186</w:t>
            </w:r>
          </w:p>
        </w:tc>
        <w:tc>
          <w:tcPr>
            <w:tcW w:w="6528" w:type="dxa"/>
            <w:shd w:val="clear" w:color="auto" w:fill="F2F2F2" w:themeFill="background1" w:themeFillShade="F2"/>
          </w:tcPr>
          <w:p w14:paraId="27579981" w14:textId="57F0F130"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Users MUST be informed once the status changes from “Waiting for approval” to “Approved” or “Declined”, without the library needing to be involved.</w:t>
            </w:r>
          </w:p>
        </w:tc>
        <w:tc>
          <w:tcPr>
            <w:tcW w:w="951" w:type="dxa"/>
            <w:shd w:val="clear" w:color="auto" w:fill="F2F2F2" w:themeFill="background1" w:themeFillShade="F2"/>
          </w:tcPr>
          <w:p w14:paraId="66A8A355" w14:textId="2F62644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E8ED9EE" w14:textId="2C62DC31"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63C99C4C" w14:textId="77777777" w:rsidTr="00F47422">
        <w:trPr>
          <w:trHeight w:val="480"/>
        </w:trPr>
        <w:tc>
          <w:tcPr>
            <w:tcW w:w="660" w:type="dxa"/>
            <w:shd w:val="clear" w:color="auto" w:fill="F2F2F2" w:themeFill="background1" w:themeFillShade="F2"/>
            <w:vAlign w:val="center"/>
          </w:tcPr>
          <w:p w14:paraId="48D99207" w14:textId="487DF07E"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187</w:t>
            </w:r>
          </w:p>
        </w:tc>
        <w:tc>
          <w:tcPr>
            <w:tcW w:w="6528" w:type="dxa"/>
            <w:shd w:val="clear" w:color="auto" w:fill="F2F2F2" w:themeFill="background1" w:themeFillShade="F2"/>
          </w:tcPr>
          <w:p w14:paraId="5DC3EFEE" w14:textId="227FE64B"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Files from Bolk, when available, MUST appear on the corresponding citations in the reading lists.</w:t>
            </w:r>
          </w:p>
        </w:tc>
        <w:tc>
          <w:tcPr>
            <w:tcW w:w="951" w:type="dxa"/>
            <w:shd w:val="clear" w:color="auto" w:fill="F2F2F2" w:themeFill="background1" w:themeFillShade="F2"/>
          </w:tcPr>
          <w:p w14:paraId="40D8720D" w14:textId="6CAE4193"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A9C287A" w14:textId="22D315E9"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1B716A85" w14:textId="77777777" w:rsidTr="00F47422">
        <w:trPr>
          <w:trHeight w:val="480"/>
        </w:trPr>
        <w:tc>
          <w:tcPr>
            <w:tcW w:w="660" w:type="dxa"/>
            <w:shd w:val="clear" w:color="auto" w:fill="F2F2F2" w:themeFill="background1" w:themeFillShade="F2"/>
            <w:vAlign w:val="center"/>
          </w:tcPr>
          <w:p w14:paraId="4A4AFEBE" w14:textId="691027C3"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188</w:t>
            </w:r>
          </w:p>
        </w:tc>
        <w:tc>
          <w:tcPr>
            <w:tcW w:w="6528" w:type="dxa"/>
            <w:shd w:val="clear" w:color="auto" w:fill="F2F2F2" w:themeFill="background1" w:themeFillShade="F2"/>
          </w:tcPr>
          <w:p w14:paraId="3A1BAE84" w14:textId="2BD24D91"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Course materials that include files from Bolk MUST be visible only to students who are enrolled in the course.</w:t>
            </w:r>
          </w:p>
        </w:tc>
        <w:tc>
          <w:tcPr>
            <w:tcW w:w="951" w:type="dxa"/>
            <w:shd w:val="clear" w:color="auto" w:fill="F2F2F2" w:themeFill="background1" w:themeFillShade="F2"/>
          </w:tcPr>
          <w:p w14:paraId="5302E295" w14:textId="7416844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0BB45CC" w14:textId="32922150"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6A0F1EC2" w14:textId="77777777" w:rsidTr="00F47422">
        <w:trPr>
          <w:trHeight w:val="480"/>
        </w:trPr>
        <w:tc>
          <w:tcPr>
            <w:tcW w:w="660" w:type="dxa"/>
            <w:shd w:val="clear" w:color="auto" w:fill="F2F2F2" w:themeFill="background1" w:themeFillShade="F2"/>
            <w:vAlign w:val="center"/>
          </w:tcPr>
          <w:p w14:paraId="31332261" w14:textId="611BE7E5"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189</w:t>
            </w:r>
          </w:p>
        </w:tc>
        <w:tc>
          <w:tcPr>
            <w:tcW w:w="6528" w:type="dxa"/>
            <w:shd w:val="clear" w:color="auto" w:fill="F2F2F2" w:themeFill="background1" w:themeFillShade="F2"/>
          </w:tcPr>
          <w:p w14:paraId="11BAABFF" w14:textId="069C19DB"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Citations with multiple page ranges MUST either display multiple files or a single file containing the different excerpts.</w:t>
            </w:r>
          </w:p>
        </w:tc>
        <w:tc>
          <w:tcPr>
            <w:tcW w:w="951" w:type="dxa"/>
            <w:shd w:val="clear" w:color="auto" w:fill="F2F2F2" w:themeFill="background1" w:themeFillShade="F2"/>
          </w:tcPr>
          <w:p w14:paraId="4165176D" w14:textId="1EDEB7B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E407681" w14:textId="52A4D994"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4D4C5DF7" w14:textId="77777777" w:rsidTr="00F47422">
        <w:trPr>
          <w:trHeight w:val="480"/>
        </w:trPr>
        <w:tc>
          <w:tcPr>
            <w:tcW w:w="660" w:type="dxa"/>
            <w:shd w:val="clear" w:color="auto" w:fill="F2F2F2" w:themeFill="background1" w:themeFillShade="F2"/>
            <w:vAlign w:val="center"/>
          </w:tcPr>
          <w:p w14:paraId="4FA9E724" w14:textId="05BDAB25" w:rsidR="00F47422" w:rsidRPr="00256090" w:rsidRDefault="00F47422" w:rsidP="00F47422">
            <w:pPr>
              <w:jc w:val="center"/>
              <w:rPr>
                <w:rFonts w:ascii="Calibri" w:hAnsi="Calibri" w:cs="Calibri"/>
                <w:color w:val="000000"/>
                <w:sz w:val="22"/>
                <w:szCs w:val="22"/>
              </w:rPr>
            </w:pPr>
            <w:r w:rsidRPr="00256090">
              <w:rPr>
                <w:rFonts w:ascii="Calibri" w:hAnsi="Calibri" w:cs="Calibri"/>
                <w:color w:val="000000"/>
                <w:sz w:val="22"/>
                <w:szCs w:val="22"/>
              </w:rPr>
              <w:t>190</w:t>
            </w:r>
          </w:p>
        </w:tc>
        <w:tc>
          <w:tcPr>
            <w:tcW w:w="6528" w:type="dxa"/>
            <w:shd w:val="clear" w:color="auto" w:fill="F2F2F2" w:themeFill="background1" w:themeFillShade="F2"/>
          </w:tcPr>
          <w:p w14:paraId="44152738" w14:textId="585B58D2" w:rsidR="00F47422" w:rsidRPr="00256090" w:rsidRDefault="00F47422" w:rsidP="00F47422">
            <w:pPr>
              <w:rPr>
                <w:rFonts w:ascii="Calibri" w:hAnsi="Calibri" w:cs="Calibri"/>
                <w:color w:val="000000"/>
                <w:sz w:val="22"/>
                <w:szCs w:val="22"/>
                <w:lang w:val="en-US"/>
              </w:rPr>
            </w:pPr>
            <w:r w:rsidRPr="00256090">
              <w:rPr>
                <w:rFonts w:ascii="Calibri" w:hAnsi="Calibri" w:cs="Calibri"/>
                <w:color w:val="000000"/>
                <w:sz w:val="22"/>
                <w:szCs w:val="22"/>
                <w:lang w:val="en-US"/>
              </w:rPr>
              <w:t xml:space="preserve">The Bolk integration MUST require a specific role </w:t>
            </w:r>
            <w:proofErr w:type="gramStart"/>
            <w:r w:rsidRPr="00256090">
              <w:rPr>
                <w:rFonts w:ascii="Calibri" w:hAnsi="Calibri" w:cs="Calibri"/>
                <w:color w:val="000000"/>
                <w:sz w:val="22"/>
                <w:szCs w:val="22"/>
                <w:lang w:val="en-US"/>
              </w:rPr>
              <w:t>in order to</w:t>
            </w:r>
            <w:proofErr w:type="gramEnd"/>
            <w:r w:rsidRPr="00256090">
              <w:rPr>
                <w:rFonts w:ascii="Calibri" w:hAnsi="Calibri" w:cs="Calibri"/>
                <w:color w:val="000000"/>
                <w:sz w:val="22"/>
                <w:szCs w:val="22"/>
                <w:lang w:val="en-US"/>
              </w:rPr>
              <w:t xml:space="preserve"> be visible in the interface.</w:t>
            </w:r>
          </w:p>
        </w:tc>
        <w:tc>
          <w:tcPr>
            <w:tcW w:w="951" w:type="dxa"/>
            <w:shd w:val="clear" w:color="auto" w:fill="F2F2F2" w:themeFill="background1" w:themeFillShade="F2"/>
          </w:tcPr>
          <w:p w14:paraId="7A8E72B2" w14:textId="613AF2C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5D31152" w14:textId="0888A8D3" w:rsidR="00F47422" w:rsidRPr="00256090" w:rsidRDefault="00F47422" w:rsidP="00F47422">
            <w:pPr>
              <w:rPr>
                <w:rFonts w:ascii="Calibri" w:hAnsi="Calibri" w:cs="Calibri"/>
                <w:color w:val="000000"/>
                <w:sz w:val="22"/>
                <w:szCs w:val="22"/>
              </w:rPr>
            </w:pPr>
            <w:r w:rsidRPr="00256090">
              <w:rPr>
                <w:rFonts w:ascii="Calibri" w:hAnsi="Calibri" w:cs="Calibri"/>
                <w:color w:val="000000"/>
                <w:sz w:val="22"/>
                <w:szCs w:val="22"/>
              </w:rPr>
              <w:t>M</w:t>
            </w:r>
          </w:p>
        </w:tc>
      </w:tr>
      <w:tr w:rsidR="00F47422" w:rsidRPr="007554CE" w14:paraId="7DBC563A" w14:textId="77777777" w:rsidTr="00F47422">
        <w:trPr>
          <w:trHeight w:val="480"/>
        </w:trPr>
        <w:tc>
          <w:tcPr>
            <w:tcW w:w="660" w:type="dxa"/>
            <w:shd w:val="clear" w:color="auto" w:fill="F2F2F2" w:themeFill="background1" w:themeFillShade="F2"/>
            <w:vAlign w:val="center"/>
          </w:tcPr>
          <w:p w14:paraId="616704A4" w14:textId="0866D946"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191</w:t>
            </w:r>
          </w:p>
        </w:tc>
        <w:tc>
          <w:tcPr>
            <w:tcW w:w="6528" w:type="dxa"/>
            <w:shd w:val="clear" w:color="auto" w:fill="F2F2F2" w:themeFill="background1" w:themeFillShade="F2"/>
          </w:tcPr>
          <w:p w14:paraId="4829DFC5" w14:textId="6CAA1962"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MUST have real time item availability look-up in library catalogue. Students must be able to see if physical items are available for loan and reading list creators must be able to see what is available in the library holdings.</w:t>
            </w:r>
          </w:p>
        </w:tc>
        <w:tc>
          <w:tcPr>
            <w:tcW w:w="951" w:type="dxa"/>
            <w:shd w:val="clear" w:color="auto" w:fill="F2F2F2" w:themeFill="background1" w:themeFillShade="F2"/>
          </w:tcPr>
          <w:p w14:paraId="097A5A64" w14:textId="2D80631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5EA6F4B" w14:textId="1D4B039B"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M</w:t>
            </w:r>
          </w:p>
        </w:tc>
      </w:tr>
      <w:tr w:rsidR="00F47422" w:rsidRPr="007554CE" w14:paraId="0E76FC73" w14:textId="77777777" w:rsidTr="00F47422">
        <w:trPr>
          <w:trHeight w:val="480"/>
        </w:trPr>
        <w:tc>
          <w:tcPr>
            <w:tcW w:w="660" w:type="dxa"/>
            <w:shd w:val="clear" w:color="auto" w:fill="F2F2F2" w:themeFill="background1" w:themeFillShade="F2"/>
            <w:vAlign w:val="center"/>
          </w:tcPr>
          <w:p w14:paraId="13A0E172" w14:textId="05BF884B"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192</w:t>
            </w:r>
          </w:p>
        </w:tc>
        <w:tc>
          <w:tcPr>
            <w:tcW w:w="6528" w:type="dxa"/>
            <w:shd w:val="clear" w:color="auto" w:fill="F2F2F2" w:themeFill="background1" w:themeFillShade="F2"/>
          </w:tcPr>
          <w:p w14:paraId="1DF59EC5" w14:textId="1FDC67C9"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For analytic records (e.g. book chapters), the system MUST display holdings only for the host item in which the analytic is contained.</w:t>
            </w:r>
          </w:p>
        </w:tc>
        <w:tc>
          <w:tcPr>
            <w:tcW w:w="951" w:type="dxa"/>
            <w:shd w:val="clear" w:color="auto" w:fill="F2F2F2" w:themeFill="background1" w:themeFillShade="F2"/>
          </w:tcPr>
          <w:p w14:paraId="72D8A290" w14:textId="3166E018"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BE15496" w14:textId="6BA6EF26"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M</w:t>
            </w:r>
          </w:p>
        </w:tc>
      </w:tr>
      <w:tr w:rsidR="00F47422" w:rsidRPr="007554CE" w14:paraId="461B56F0" w14:textId="77777777" w:rsidTr="00F47422">
        <w:trPr>
          <w:trHeight w:val="480"/>
        </w:trPr>
        <w:tc>
          <w:tcPr>
            <w:tcW w:w="660" w:type="dxa"/>
            <w:shd w:val="clear" w:color="auto" w:fill="F2F2F2" w:themeFill="background1" w:themeFillShade="F2"/>
            <w:vAlign w:val="center"/>
          </w:tcPr>
          <w:p w14:paraId="54C60B38" w14:textId="21E30EA7"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193</w:t>
            </w:r>
          </w:p>
        </w:tc>
        <w:tc>
          <w:tcPr>
            <w:tcW w:w="6528" w:type="dxa"/>
            <w:shd w:val="clear" w:color="auto" w:fill="F2F2F2" w:themeFill="background1" w:themeFillShade="F2"/>
          </w:tcPr>
          <w:p w14:paraId="4CA93DB5" w14:textId="1EB5F1DD"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Holdings from related but independent bibliographic records (e.g. workbooks or companion publications) MUST NOT be displayed automatically.</w:t>
            </w:r>
          </w:p>
        </w:tc>
        <w:tc>
          <w:tcPr>
            <w:tcW w:w="951" w:type="dxa"/>
            <w:shd w:val="clear" w:color="auto" w:fill="F2F2F2" w:themeFill="background1" w:themeFillShade="F2"/>
          </w:tcPr>
          <w:p w14:paraId="13B124D8" w14:textId="52AFD80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DDF2F04" w14:textId="09A16DBA"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M</w:t>
            </w:r>
          </w:p>
        </w:tc>
      </w:tr>
      <w:tr w:rsidR="00F47422" w:rsidRPr="007554CE" w14:paraId="4D069FD6" w14:textId="77777777" w:rsidTr="00F47422">
        <w:trPr>
          <w:trHeight w:val="480"/>
        </w:trPr>
        <w:tc>
          <w:tcPr>
            <w:tcW w:w="660" w:type="dxa"/>
            <w:shd w:val="clear" w:color="auto" w:fill="F2F2F2" w:themeFill="background1" w:themeFillShade="F2"/>
            <w:vAlign w:val="center"/>
          </w:tcPr>
          <w:p w14:paraId="6B23A2E9" w14:textId="122EC3DD"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194</w:t>
            </w:r>
          </w:p>
        </w:tc>
        <w:tc>
          <w:tcPr>
            <w:tcW w:w="6528" w:type="dxa"/>
            <w:shd w:val="clear" w:color="auto" w:fill="F2F2F2" w:themeFill="background1" w:themeFillShade="F2"/>
          </w:tcPr>
          <w:p w14:paraId="512DB496" w14:textId="271CB713"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The system SHOULD clearly display where and how the material is available and can be accessed.</w:t>
            </w:r>
          </w:p>
        </w:tc>
        <w:tc>
          <w:tcPr>
            <w:tcW w:w="951" w:type="dxa"/>
            <w:shd w:val="clear" w:color="auto" w:fill="F2F2F2" w:themeFill="background1" w:themeFillShade="F2"/>
          </w:tcPr>
          <w:p w14:paraId="6175C691" w14:textId="3EFF602E"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E4F8DFA" w14:textId="32F30619"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D</w:t>
            </w:r>
          </w:p>
        </w:tc>
      </w:tr>
      <w:tr w:rsidR="00F47422" w:rsidRPr="007554CE" w14:paraId="4F7EEC22" w14:textId="77777777" w:rsidTr="00F47422">
        <w:trPr>
          <w:trHeight w:val="480"/>
        </w:trPr>
        <w:tc>
          <w:tcPr>
            <w:tcW w:w="660" w:type="dxa"/>
            <w:shd w:val="clear" w:color="auto" w:fill="F2F2F2" w:themeFill="background1" w:themeFillShade="F2"/>
            <w:vAlign w:val="center"/>
          </w:tcPr>
          <w:p w14:paraId="049036B8" w14:textId="5335AB7E"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195</w:t>
            </w:r>
          </w:p>
        </w:tc>
        <w:tc>
          <w:tcPr>
            <w:tcW w:w="6528" w:type="dxa"/>
            <w:shd w:val="clear" w:color="auto" w:fill="F2F2F2" w:themeFill="background1" w:themeFillShade="F2"/>
          </w:tcPr>
          <w:p w14:paraId="2B8FE273" w14:textId="4D00E421"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 xml:space="preserve">The system MUST display a clear distinction between different formats and types of resources in the reading list (e.g. e-book, print book, chapter, article etc.). </w:t>
            </w:r>
          </w:p>
        </w:tc>
        <w:tc>
          <w:tcPr>
            <w:tcW w:w="951" w:type="dxa"/>
            <w:shd w:val="clear" w:color="auto" w:fill="F2F2F2" w:themeFill="background1" w:themeFillShade="F2"/>
          </w:tcPr>
          <w:p w14:paraId="49EF12B2" w14:textId="6619A42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3AD03FD" w14:textId="4DF7A342"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M</w:t>
            </w:r>
          </w:p>
        </w:tc>
      </w:tr>
      <w:tr w:rsidR="00F47422" w:rsidRPr="007554CE" w14:paraId="0CA59D3F" w14:textId="77777777" w:rsidTr="00F47422">
        <w:trPr>
          <w:trHeight w:val="480"/>
        </w:trPr>
        <w:tc>
          <w:tcPr>
            <w:tcW w:w="660" w:type="dxa"/>
            <w:shd w:val="clear" w:color="auto" w:fill="F2F2F2" w:themeFill="background1" w:themeFillShade="F2"/>
            <w:vAlign w:val="center"/>
          </w:tcPr>
          <w:p w14:paraId="1EC23864" w14:textId="488E27AB"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196</w:t>
            </w:r>
          </w:p>
        </w:tc>
        <w:tc>
          <w:tcPr>
            <w:tcW w:w="6528" w:type="dxa"/>
            <w:shd w:val="clear" w:color="auto" w:fill="F2F2F2" w:themeFill="background1" w:themeFillShade="F2"/>
          </w:tcPr>
          <w:p w14:paraId="1BFA2361" w14:textId="1094A44A"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SHOULD be able to display multiple formats for the same citation (e</w:t>
            </w:r>
            <w:r w:rsidRPr="000F6C67">
              <w:rPr>
                <w:rFonts w:ascii="Calibri" w:hAnsi="Calibri" w:cs="Calibri"/>
                <w:color w:val="000000"/>
                <w:sz w:val="22"/>
                <w:szCs w:val="22"/>
                <w:lang w:val="en-US"/>
              </w:rPr>
              <w:noBreakHyphen/>
              <w:t>book/printed book). The end user should see all available formats of the resource.</w:t>
            </w:r>
          </w:p>
        </w:tc>
        <w:tc>
          <w:tcPr>
            <w:tcW w:w="951" w:type="dxa"/>
            <w:shd w:val="clear" w:color="auto" w:fill="F2F2F2" w:themeFill="background1" w:themeFillShade="F2"/>
          </w:tcPr>
          <w:p w14:paraId="662C0BEA" w14:textId="00BBEF33"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2D1FB61" w14:textId="1963F702"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D</w:t>
            </w:r>
          </w:p>
        </w:tc>
      </w:tr>
      <w:tr w:rsidR="00F47422" w:rsidRPr="007554CE" w14:paraId="1973C141" w14:textId="77777777" w:rsidTr="00F47422">
        <w:trPr>
          <w:trHeight w:val="480"/>
        </w:trPr>
        <w:tc>
          <w:tcPr>
            <w:tcW w:w="660" w:type="dxa"/>
            <w:shd w:val="clear" w:color="auto" w:fill="F2F2F2" w:themeFill="background1" w:themeFillShade="F2"/>
            <w:vAlign w:val="center"/>
          </w:tcPr>
          <w:p w14:paraId="527C8B47" w14:textId="08C9A8C4"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197</w:t>
            </w:r>
          </w:p>
        </w:tc>
        <w:tc>
          <w:tcPr>
            <w:tcW w:w="6528" w:type="dxa"/>
            <w:shd w:val="clear" w:color="auto" w:fill="F2F2F2" w:themeFill="background1" w:themeFillShade="F2"/>
          </w:tcPr>
          <w:p w14:paraId="0EF7FF08" w14:textId="3B5C2BFD"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SHOULD display available loan types/loan conditions (short-term loan etc.) and license types for e-resources (unlimited/single user/multi-user).</w:t>
            </w:r>
          </w:p>
        </w:tc>
        <w:tc>
          <w:tcPr>
            <w:tcW w:w="951" w:type="dxa"/>
            <w:shd w:val="clear" w:color="auto" w:fill="F2F2F2" w:themeFill="background1" w:themeFillShade="F2"/>
          </w:tcPr>
          <w:p w14:paraId="5AFFA062" w14:textId="44D4286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BB8BE93" w14:textId="4033823C"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D</w:t>
            </w:r>
          </w:p>
        </w:tc>
      </w:tr>
      <w:tr w:rsidR="00F47422" w:rsidRPr="007554CE" w14:paraId="5504D8CA" w14:textId="77777777" w:rsidTr="00F47422">
        <w:trPr>
          <w:trHeight w:val="480"/>
        </w:trPr>
        <w:tc>
          <w:tcPr>
            <w:tcW w:w="660" w:type="dxa"/>
            <w:shd w:val="clear" w:color="auto" w:fill="F2F2F2" w:themeFill="background1" w:themeFillShade="F2"/>
            <w:vAlign w:val="center"/>
          </w:tcPr>
          <w:p w14:paraId="14DF18EB" w14:textId="35FD8DDB" w:rsidR="00F47422" w:rsidRPr="000F6C67" w:rsidRDefault="00F47422" w:rsidP="00F47422">
            <w:pPr>
              <w:jc w:val="center"/>
              <w:rPr>
                <w:rFonts w:ascii="Calibri" w:hAnsi="Calibri" w:cs="Calibri"/>
                <w:color w:val="000000"/>
                <w:sz w:val="22"/>
                <w:szCs w:val="22"/>
              </w:rPr>
            </w:pPr>
            <w:r w:rsidRPr="000F6C67">
              <w:rPr>
                <w:rFonts w:ascii="Calibri" w:hAnsi="Calibri" w:cs="Calibri"/>
                <w:color w:val="000000"/>
                <w:sz w:val="22"/>
                <w:szCs w:val="22"/>
              </w:rPr>
              <w:t>198</w:t>
            </w:r>
          </w:p>
        </w:tc>
        <w:tc>
          <w:tcPr>
            <w:tcW w:w="6528" w:type="dxa"/>
            <w:shd w:val="clear" w:color="auto" w:fill="F2F2F2" w:themeFill="background1" w:themeFillShade="F2"/>
          </w:tcPr>
          <w:p w14:paraId="4DCBB727" w14:textId="5B37E78B" w:rsidR="00F47422" w:rsidRPr="000F6C67" w:rsidRDefault="00F47422" w:rsidP="00F47422">
            <w:pPr>
              <w:rPr>
                <w:rFonts w:ascii="Calibri" w:hAnsi="Calibri" w:cs="Calibri"/>
                <w:color w:val="000000"/>
                <w:sz w:val="22"/>
                <w:szCs w:val="22"/>
                <w:lang w:val="en-US"/>
              </w:rPr>
            </w:pPr>
            <w:r w:rsidRPr="000F6C67">
              <w:rPr>
                <w:rFonts w:ascii="Calibri" w:hAnsi="Calibri" w:cs="Calibri"/>
                <w:color w:val="000000"/>
                <w:sz w:val="22"/>
                <w:szCs w:val="22"/>
                <w:lang w:val="en-US"/>
              </w:rPr>
              <w:t>MUST have seamless links from the reading list or link via link resolver to full-text electronic and digital resources.</w:t>
            </w:r>
          </w:p>
        </w:tc>
        <w:tc>
          <w:tcPr>
            <w:tcW w:w="951" w:type="dxa"/>
            <w:shd w:val="clear" w:color="auto" w:fill="F2F2F2" w:themeFill="background1" w:themeFillShade="F2"/>
          </w:tcPr>
          <w:p w14:paraId="1B3E2D76" w14:textId="1A1DFB9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B62B6A0" w14:textId="35FD8E5E" w:rsidR="00F47422" w:rsidRPr="000F6C67" w:rsidRDefault="00F47422" w:rsidP="00F47422">
            <w:pPr>
              <w:rPr>
                <w:rFonts w:ascii="Calibri" w:hAnsi="Calibri" w:cs="Calibri"/>
                <w:color w:val="000000"/>
                <w:sz w:val="22"/>
                <w:szCs w:val="22"/>
              </w:rPr>
            </w:pPr>
            <w:r w:rsidRPr="000F6C67">
              <w:rPr>
                <w:rFonts w:ascii="Calibri" w:hAnsi="Calibri" w:cs="Calibri"/>
                <w:color w:val="000000"/>
                <w:sz w:val="22"/>
                <w:szCs w:val="22"/>
              </w:rPr>
              <w:t>M</w:t>
            </w:r>
          </w:p>
        </w:tc>
      </w:tr>
      <w:tr w:rsidR="00F47422" w:rsidRPr="007554CE" w14:paraId="33325D8C" w14:textId="77777777" w:rsidTr="00F47422">
        <w:trPr>
          <w:trHeight w:val="480"/>
        </w:trPr>
        <w:tc>
          <w:tcPr>
            <w:tcW w:w="660" w:type="dxa"/>
            <w:shd w:val="clear" w:color="auto" w:fill="F2F2F2" w:themeFill="background1" w:themeFillShade="F2"/>
            <w:vAlign w:val="center"/>
          </w:tcPr>
          <w:p w14:paraId="37887422" w14:textId="3CDED528" w:rsidR="00F47422" w:rsidRPr="00B9605A" w:rsidRDefault="00F47422" w:rsidP="00F47422">
            <w:pPr>
              <w:jc w:val="center"/>
              <w:rPr>
                <w:rFonts w:ascii="Calibri" w:hAnsi="Calibri" w:cs="Calibri"/>
                <w:color w:val="000000"/>
                <w:sz w:val="22"/>
                <w:szCs w:val="22"/>
              </w:rPr>
            </w:pPr>
            <w:r w:rsidRPr="00B9605A">
              <w:rPr>
                <w:rFonts w:ascii="Calibri" w:hAnsi="Calibri" w:cs="Calibri"/>
                <w:color w:val="000000"/>
                <w:sz w:val="22"/>
                <w:szCs w:val="22"/>
              </w:rPr>
              <w:t>201</w:t>
            </w:r>
          </w:p>
        </w:tc>
        <w:tc>
          <w:tcPr>
            <w:tcW w:w="6528" w:type="dxa"/>
            <w:shd w:val="clear" w:color="auto" w:fill="F2F2F2" w:themeFill="background1" w:themeFillShade="F2"/>
          </w:tcPr>
          <w:p w14:paraId="08DC0E67" w14:textId="4BA4473B" w:rsidR="00F47422" w:rsidRPr="00B9605A" w:rsidRDefault="00F47422" w:rsidP="00F47422">
            <w:pPr>
              <w:rPr>
                <w:rFonts w:ascii="Calibri" w:hAnsi="Calibri" w:cs="Calibri"/>
                <w:color w:val="000000"/>
                <w:sz w:val="22"/>
                <w:szCs w:val="22"/>
                <w:lang w:val="en-US"/>
              </w:rPr>
            </w:pPr>
            <w:proofErr w:type="spellStart"/>
            <w:r w:rsidRPr="00B9605A">
              <w:rPr>
                <w:rFonts w:ascii="Calibri" w:hAnsi="Calibri" w:cs="Calibri"/>
                <w:color w:val="000000"/>
                <w:sz w:val="22"/>
                <w:szCs w:val="22"/>
                <w:lang w:val="en-US"/>
              </w:rPr>
              <w:t>Sikt</w:t>
            </w:r>
            <w:proofErr w:type="spellEnd"/>
            <w:r w:rsidRPr="00B9605A">
              <w:rPr>
                <w:rFonts w:ascii="Calibri" w:hAnsi="Calibri" w:cs="Calibri"/>
                <w:color w:val="000000"/>
                <w:sz w:val="22"/>
                <w:szCs w:val="22"/>
                <w:lang w:val="en-US"/>
              </w:rPr>
              <w:t xml:space="preserve"> MUST be able to customize the system on behalf of the consortium by setting default values for all institutions in one operation. </w:t>
            </w:r>
          </w:p>
        </w:tc>
        <w:tc>
          <w:tcPr>
            <w:tcW w:w="951" w:type="dxa"/>
            <w:shd w:val="clear" w:color="auto" w:fill="F2F2F2" w:themeFill="background1" w:themeFillShade="F2"/>
          </w:tcPr>
          <w:p w14:paraId="7D2134EB" w14:textId="0CF2EDF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DF821B7" w14:textId="51E4413C" w:rsidR="00F47422" w:rsidRPr="00B9605A" w:rsidRDefault="00F47422" w:rsidP="00F47422">
            <w:pPr>
              <w:rPr>
                <w:rFonts w:ascii="Calibri" w:hAnsi="Calibri" w:cs="Calibri"/>
                <w:color w:val="000000"/>
                <w:sz w:val="22"/>
                <w:szCs w:val="22"/>
              </w:rPr>
            </w:pPr>
            <w:r w:rsidRPr="00B9605A">
              <w:rPr>
                <w:rFonts w:ascii="Calibri" w:hAnsi="Calibri" w:cs="Calibri"/>
                <w:color w:val="000000"/>
                <w:sz w:val="22"/>
                <w:szCs w:val="22"/>
              </w:rPr>
              <w:t>M</w:t>
            </w:r>
          </w:p>
        </w:tc>
      </w:tr>
      <w:tr w:rsidR="00F47422" w:rsidRPr="007554CE" w14:paraId="249CFDF8" w14:textId="77777777" w:rsidTr="00F47422">
        <w:trPr>
          <w:trHeight w:val="480"/>
        </w:trPr>
        <w:tc>
          <w:tcPr>
            <w:tcW w:w="660" w:type="dxa"/>
            <w:shd w:val="clear" w:color="auto" w:fill="F2F2F2" w:themeFill="background1" w:themeFillShade="F2"/>
            <w:vAlign w:val="center"/>
          </w:tcPr>
          <w:p w14:paraId="60F140E6" w14:textId="35C7D39C" w:rsidR="00F47422" w:rsidRPr="00B9605A" w:rsidRDefault="00F47422" w:rsidP="00F47422">
            <w:pPr>
              <w:jc w:val="center"/>
              <w:rPr>
                <w:rFonts w:ascii="Calibri" w:hAnsi="Calibri" w:cs="Calibri"/>
                <w:color w:val="000000"/>
                <w:sz w:val="22"/>
                <w:szCs w:val="22"/>
              </w:rPr>
            </w:pPr>
            <w:r w:rsidRPr="00B9605A">
              <w:rPr>
                <w:rFonts w:ascii="Calibri" w:hAnsi="Calibri" w:cs="Calibri"/>
                <w:color w:val="000000"/>
                <w:sz w:val="22"/>
                <w:szCs w:val="22"/>
              </w:rPr>
              <w:t>202</w:t>
            </w:r>
          </w:p>
        </w:tc>
        <w:tc>
          <w:tcPr>
            <w:tcW w:w="6528" w:type="dxa"/>
            <w:shd w:val="clear" w:color="auto" w:fill="F2F2F2" w:themeFill="background1" w:themeFillShade="F2"/>
          </w:tcPr>
          <w:p w14:paraId="2253AA46" w14:textId="4E0DCA35" w:rsidR="00F47422" w:rsidRPr="00B9605A" w:rsidRDefault="00F47422" w:rsidP="00F47422">
            <w:pPr>
              <w:rPr>
                <w:rFonts w:ascii="Calibri" w:hAnsi="Calibri" w:cs="Calibri"/>
                <w:color w:val="000000"/>
                <w:sz w:val="22"/>
                <w:szCs w:val="22"/>
                <w:lang w:val="en-US"/>
              </w:rPr>
            </w:pPr>
            <w:proofErr w:type="spellStart"/>
            <w:r w:rsidRPr="00B9605A">
              <w:rPr>
                <w:rFonts w:ascii="Calibri" w:hAnsi="Calibri" w:cs="Calibri"/>
                <w:color w:val="000000"/>
                <w:sz w:val="22"/>
                <w:szCs w:val="22"/>
                <w:lang w:val="en-US"/>
              </w:rPr>
              <w:t>Sikt</w:t>
            </w:r>
            <w:proofErr w:type="spellEnd"/>
            <w:r w:rsidRPr="00B9605A">
              <w:rPr>
                <w:rFonts w:ascii="Calibri" w:hAnsi="Calibri" w:cs="Calibri"/>
                <w:color w:val="000000"/>
                <w:sz w:val="22"/>
                <w:szCs w:val="22"/>
                <w:lang w:val="en-US"/>
              </w:rPr>
              <w:t xml:space="preserve"> MUST have the possibility to customize the system for each institution separately. </w:t>
            </w:r>
          </w:p>
        </w:tc>
        <w:tc>
          <w:tcPr>
            <w:tcW w:w="951" w:type="dxa"/>
            <w:shd w:val="clear" w:color="auto" w:fill="F2F2F2" w:themeFill="background1" w:themeFillShade="F2"/>
          </w:tcPr>
          <w:p w14:paraId="7EB7F66C" w14:textId="5E9F9B4E"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27599DF" w14:textId="366AAFBC" w:rsidR="00F47422" w:rsidRPr="00B9605A" w:rsidRDefault="00F47422" w:rsidP="00F47422">
            <w:pPr>
              <w:rPr>
                <w:rFonts w:ascii="Calibri" w:hAnsi="Calibri" w:cs="Calibri"/>
                <w:color w:val="000000"/>
                <w:sz w:val="22"/>
                <w:szCs w:val="22"/>
              </w:rPr>
            </w:pPr>
            <w:r w:rsidRPr="00B9605A">
              <w:rPr>
                <w:rFonts w:ascii="Calibri" w:hAnsi="Calibri" w:cs="Calibri"/>
                <w:color w:val="000000"/>
                <w:sz w:val="22"/>
                <w:szCs w:val="22"/>
              </w:rPr>
              <w:t>M</w:t>
            </w:r>
          </w:p>
        </w:tc>
      </w:tr>
      <w:tr w:rsidR="00F47422" w:rsidRPr="007554CE" w14:paraId="2978A161" w14:textId="77777777" w:rsidTr="00F47422">
        <w:trPr>
          <w:trHeight w:val="480"/>
        </w:trPr>
        <w:tc>
          <w:tcPr>
            <w:tcW w:w="660" w:type="dxa"/>
            <w:shd w:val="clear" w:color="auto" w:fill="F2F2F2" w:themeFill="background1" w:themeFillShade="F2"/>
            <w:vAlign w:val="center"/>
          </w:tcPr>
          <w:p w14:paraId="0AA43565" w14:textId="13D3BEE3" w:rsidR="00F47422" w:rsidRPr="00B9605A" w:rsidRDefault="00F47422" w:rsidP="00F47422">
            <w:pPr>
              <w:jc w:val="center"/>
              <w:rPr>
                <w:rFonts w:ascii="Calibri" w:hAnsi="Calibri" w:cs="Calibri"/>
                <w:color w:val="000000"/>
                <w:sz w:val="22"/>
                <w:szCs w:val="22"/>
              </w:rPr>
            </w:pPr>
            <w:r w:rsidRPr="00B9605A">
              <w:rPr>
                <w:rFonts w:ascii="Calibri" w:hAnsi="Calibri" w:cs="Calibri"/>
                <w:color w:val="000000"/>
                <w:sz w:val="22"/>
                <w:szCs w:val="22"/>
              </w:rPr>
              <w:t>203</w:t>
            </w:r>
          </w:p>
        </w:tc>
        <w:tc>
          <w:tcPr>
            <w:tcW w:w="6528" w:type="dxa"/>
            <w:shd w:val="clear" w:color="auto" w:fill="F2F2F2" w:themeFill="background1" w:themeFillShade="F2"/>
          </w:tcPr>
          <w:p w14:paraId="58A11AD6" w14:textId="3D4ECA3B" w:rsidR="00F47422" w:rsidRPr="00B9605A" w:rsidRDefault="00F47422" w:rsidP="00F47422">
            <w:pPr>
              <w:rPr>
                <w:rFonts w:ascii="Calibri" w:hAnsi="Calibri" w:cs="Calibri"/>
                <w:color w:val="000000"/>
                <w:sz w:val="22"/>
                <w:szCs w:val="22"/>
                <w:lang w:val="en-US"/>
              </w:rPr>
            </w:pPr>
            <w:r w:rsidRPr="00B9605A">
              <w:rPr>
                <w:rFonts w:ascii="Calibri" w:hAnsi="Calibri" w:cs="Calibri"/>
                <w:color w:val="000000"/>
                <w:sz w:val="22"/>
                <w:szCs w:val="22"/>
                <w:lang w:val="en-US"/>
              </w:rPr>
              <w:t xml:space="preserve">Each institution MUST be able to customize the system at their own institutional level. </w:t>
            </w:r>
          </w:p>
        </w:tc>
        <w:tc>
          <w:tcPr>
            <w:tcW w:w="951" w:type="dxa"/>
            <w:shd w:val="clear" w:color="auto" w:fill="F2F2F2" w:themeFill="background1" w:themeFillShade="F2"/>
          </w:tcPr>
          <w:p w14:paraId="378F77F5" w14:textId="2C15EE3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5F9C148" w14:textId="2BCD722B" w:rsidR="00F47422" w:rsidRPr="00B9605A" w:rsidRDefault="00F47422" w:rsidP="00F47422">
            <w:pPr>
              <w:rPr>
                <w:rFonts w:ascii="Calibri" w:hAnsi="Calibri" w:cs="Calibri"/>
                <w:color w:val="000000"/>
                <w:sz w:val="22"/>
                <w:szCs w:val="22"/>
              </w:rPr>
            </w:pPr>
            <w:r w:rsidRPr="00B9605A">
              <w:rPr>
                <w:rFonts w:ascii="Calibri" w:hAnsi="Calibri" w:cs="Calibri"/>
                <w:color w:val="000000"/>
                <w:sz w:val="22"/>
                <w:szCs w:val="22"/>
              </w:rPr>
              <w:t>M</w:t>
            </w:r>
          </w:p>
        </w:tc>
      </w:tr>
      <w:tr w:rsidR="00F47422" w:rsidRPr="007554CE" w14:paraId="5D993237" w14:textId="77777777" w:rsidTr="00F47422">
        <w:trPr>
          <w:trHeight w:val="480"/>
        </w:trPr>
        <w:tc>
          <w:tcPr>
            <w:tcW w:w="660" w:type="dxa"/>
            <w:shd w:val="clear" w:color="auto" w:fill="F2F2F2" w:themeFill="background1" w:themeFillShade="F2"/>
            <w:vAlign w:val="center"/>
          </w:tcPr>
          <w:p w14:paraId="558DE890" w14:textId="5928409F"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204</w:t>
            </w:r>
          </w:p>
        </w:tc>
        <w:tc>
          <w:tcPr>
            <w:tcW w:w="6528" w:type="dxa"/>
            <w:shd w:val="clear" w:color="auto" w:fill="F2F2F2" w:themeFill="background1" w:themeFillShade="F2"/>
          </w:tcPr>
          <w:p w14:paraId="401FC7D6" w14:textId="7843E907" w:rsidR="00F47422" w:rsidRPr="0071452B" w:rsidRDefault="00F47422" w:rsidP="00F47422">
            <w:pPr>
              <w:rPr>
                <w:rFonts w:ascii="Calibri" w:hAnsi="Calibri" w:cs="Calibri"/>
                <w:color w:val="000000"/>
                <w:sz w:val="22"/>
                <w:szCs w:val="22"/>
                <w:lang w:val="en-US"/>
              </w:rPr>
            </w:pPr>
            <w:proofErr w:type="spellStart"/>
            <w:r w:rsidRPr="0071452B">
              <w:rPr>
                <w:rFonts w:ascii="Calibri" w:hAnsi="Calibri" w:cs="Calibri"/>
                <w:color w:val="000000"/>
                <w:sz w:val="22"/>
                <w:szCs w:val="22"/>
                <w:lang w:val="en-US"/>
              </w:rPr>
              <w:t>Sikt</w:t>
            </w:r>
            <w:proofErr w:type="spellEnd"/>
            <w:r w:rsidRPr="0071452B">
              <w:rPr>
                <w:rFonts w:ascii="Calibri" w:hAnsi="Calibri" w:cs="Calibri"/>
                <w:color w:val="000000"/>
                <w:sz w:val="22"/>
                <w:szCs w:val="22"/>
                <w:lang w:val="en-US"/>
              </w:rPr>
              <w:t xml:space="preserve"> and the institutions MUST have the possibility to customize text and menus in the GUI.</w:t>
            </w:r>
          </w:p>
        </w:tc>
        <w:tc>
          <w:tcPr>
            <w:tcW w:w="951" w:type="dxa"/>
            <w:shd w:val="clear" w:color="auto" w:fill="F2F2F2" w:themeFill="background1" w:themeFillShade="F2"/>
          </w:tcPr>
          <w:p w14:paraId="1E422952" w14:textId="606120A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B37FAB0" w14:textId="6AB39188"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2E025DE1" w14:textId="77777777" w:rsidTr="00F47422">
        <w:trPr>
          <w:trHeight w:val="480"/>
        </w:trPr>
        <w:tc>
          <w:tcPr>
            <w:tcW w:w="660" w:type="dxa"/>
            <w:shd w:val="clear" w:color="auto" w:fill="F2F2F2" w:themeFill="background1" w:themeFillShade="F2"/>
            <w:vAlign w:val="center"/>
          </w:tcPr>
          <w:p w14:paraId="15A692CB" w14:textId="18C8FA26"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207</w:t>
            </w:r>
          </w:p>
        </w:tc>
        <w:tc>
          <w:tcPr>
            <w:tcW w:w="6528" w:type="dxa"/>
            <w:shd w:val="clear" w:color="auto" w:fill="F2F2F2" w:themeFill="background1" w:themeFillShade="F2"/>
          </w:tcPr>
          <w:p w14:paraId="325A2DB8" w14:textId="71314451"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 xml:space="preserve">Users MUST be able to download/save/print reading lists and reading list items. </w:t>
            </w:r>
          </w:p>
        </w:tc>
        <w:tc>
          <w:tcPr>
            <w:tcW w:w="951" w:type="dxa"/>
            <w:shd w:val="clear" w:color="auto" w:fill="F2F2F2" w:themeFill="background1" w:themeFillShade="F2"/>
          </w:tcPr>
          <w:p w14:paraId="4898B99E" w14:textId="092F857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615D112" w14:textId="25DD1562"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2DE66DF7" w14:textId="77777777" w:rsidTr="00F47422">
        <w:trPr>
          <w:trHeight w:val="286"/>
        </w:trPr>
        <w:tc>
          <w:tcPr>
            <w:tcW w:w="660" w:type="dxa"/>
            <w:shd w:val="clear" w:color="auto" w:fill="F2F2F2" w:themeFill="background1" w:themeFillShade="F2"/>
            <w:vAlign w:val="center"/>
          </w:tcPr>
          <w:p w14:paraId="03B076F0" w14:textId="7C1556F2"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212</w:t>
            </w:r>
          </w:p>
        </w:tc>
        <w:tc>
          <w:tcPr>
            <w:tcW w:w="6528" w:type="dxa"/>
            <w:shd w:val="clear" w:color="auto" w:fill="F2F2F2" w:themeFill="background1" w:themeFillShade="F2"/>
          </w:tcPr>
          <w:p w14:paraId="23CF7988" w14:textId="59B58749"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It MUST be obvious which elements in the GUI are clickable.</w:t>
            </w:r>
          </w:p>
        </w:tc>
        <w:tc>
          <w:tcPr>
            <w:tcW w:w="951" w:type="dxa"/>
            <w:shd w:val="clear" w:color="auto" w:fill="F2F2F2" w:themeFill="background1" w:themeFillShade="F2"/>
          </w:tcPr>
          <w:p w14:paraId="69760D8D" w14:textId="7F20AA74"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0F2CE6F" w14:textId="29C466E3"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0BD40674" w14:textId="77777777" w:rsidTr="00F47422">
        <w:trPr>
          <w:trHeight w:val="276"/>
        </w:trPr>
        <w:tc>
          <w:tcPr>
            <w:tcW w:w="660" w:type="dxa"/>
            <w:shd w:val="clear" w:color="auto" w:fill="F2F2F2" w:themeFill="background1" w:themeFillShade="F2"/>
            <w:vAlign w:val="center"/>
          </w:tcPr>
          <w:p w14:paraId="5134B78F" w14:textId="60083F92"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214</w:t>
            </w:r>
          </w:p>
        </w:tc>
        <w:tc>
          <w:tcPr>
            <w:tcW w:w="6528" w:type="dxa"/>
            <w:shd w:val="clear" w:color="auto" w:fill="F2F2F2" w:themeFill="background1" w:themeFillShade="F2"/>
          </w:tcPr>
          <w:p w14:paraId="6E72D957" w14:textId="377B9D0E"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All text elements in the interface SHOULD be copyable.</w:t>
            </w:r>
          </w:p>
        </w:tc>
        <w:tc>
          <w:tcPr>
            <w:tcW w:w="951" w:type="dxa"/>
            <w:shd w:val="clear" w:color="auto" w:fill="F2F2F2" w:themeFill="background1" w:themeFillShade="F2"/>
          </w:tcPr>
          <w:p w14:paraId="4708CA21" w14:textId="23381E2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73F20A4" w14:textId="1C4B12BD"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D</w:t>
            </w:r>
          </w:p>
        </w:tc>
      </w:tr>
      <w:tr w:rsidR="00F47422" w:rsidRPr="007554CE" w14:paraId="661F0961" w14:textId="77777777" w:rsidTr="00F47422">
        <w:trPr>
          <w:trHeight w:val="480"/>
        </w:trPr>
        <w:tc>
          <w:tcPr>
            <w:tcW w:w="660" w:type="dxa"/>
            <w:shd w:val="clear" w:color="auto" w:fill="F2F2F2" w:themeFill="background1" w:themeFillShade="F2"/>
            <w:vAlign w:val="center"/>
          </w:tcPr>
          <w:p w14:paraId="4CA021B5" w14:textId="4FB7B557"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215</w:t>
            </w:r>
          </w:p>
        </w:tc>
        <w:tc>
          <w:tcPr>
            <w:tcW w:w="6528" w:type="dxa"/>
            <w:shd w:val="clear" w:color="auto" w:fill="F2F2F2" w:themeFill="background1" w:themeFillShade="F2"/>
          </w:tcPr>
          <w:p w14:paraId="363A0727" w14:textId="55B4A20C"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The full title of the reading list SHOULD be visible when you access the list.</w:t>
            </w:r>
          </w:p>
        </w:tc>
        <w:tc>
          <w:tcPr>
            <w:tcW w:w="951" w:type="dxa"/>
            <w:shd w:val="clear" w:color="auto" w:fill="F2F2F2" w:themeFill="background1" w:themeFillShade="F2"/>
          </w:tcPr>
          <w:p w14:paraId="6B313A4F" w14:textId="3AE8806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A96CC0E" w14:textId="205297E2"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D</w:t>
            </w:r>
          </w:p>
        </w:tc>
      </w:tr>
      <w:tr w:rsidR="00F47422" w:rsidRPr="007554CE" w14:paraId="2815C3AD" w14:textId="77777777" w:rsidTr="00F47422">
        <w:trPr>
          <w:trHeight w:val="480"/>
        </w:trPr>
        <w:tc>
          <w:tcPr>
            <w:tcW w:w="660" w:type="dxa"/>
            <w:shd w:val="clear" w:color="auto" w:fill="F2F2F2" w:themeFill="background1" w:themeFillShade="F2"/>
            <w:vAlign w:val="center"/>
          </w:tcPr>
          <w:p w14:paraId="398B3B38" w14:textId="66009298"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216</w:t>
            </w:r>
          </w:p>
        </w:tc>
        <w:tc>
          <w:tcPr>
            <w:tcW w:w="6528" w:type="dxa"/>
            <w:shd w:val="clear" w:color="auto" w:fill="F2F2F2" w:themeFill="background1" w:themeFillShade="F2"/>
          </w:tcPr>
          <w:p w14:paraId="2D6BA697" w14:textId="3F04CDC0"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The date when the list was published and last updated SHOULD be visible.</w:t>
            </w:r>
          </w:p>
        </w:tc>
        <w:tc>
          <w:tcPr>
            <w:tcW w:w="951" w:type="dxa"/>
            <w:shd w:val="clear" w:color="auto" w:fill="F2F2F2" w:themeFill="background1" w:themeFillShade="F2"/>
          </w:tcPr>
          <w:p w14:paraId="15E2C121" w14:textId="0491B90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717D366" w14:textId="1F537208"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D</w:t>
            </w:r>
          </w:p>
        </w:tc>
      </w:tr>
      <w:tr w:rsidR="00F47422" w:rsidRPr="007554CE" w14:paraId="08508B6B" w14:textId="77777777" w:rsidTr="00F47422">
        <w:trPr>
          <w:trHeight w:val="480"/>
        </w:trPr>
        <w:tc>
          <w:tcPr>
            <w:tcW w:w="660" w:type="dxa"/>
            <w:shd w:val="clear" w:color="auto" w:fill="F2F2F2" w:themeFill="background1" w:themeFillShade="F2"/>
            <w:vAlign w:val="center"/>
          </w:tcPr>
          <w:p w14:paraId="25F59609" w14:textId="150139C7"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218</w:t>
            </w:r>
          </w:p>
        </w:tc>
        <w:tc>
          <w:tcPr>
            <w:tcW w:w="6528" w:type="dxa"/>
            <w:shd w:val="clear" w:color="auto" w:fill="F2F2F2" w:themeFill="background1" w:themeFillShade="F2"/>
          </w:tcPr>
          <w:p w14:paraId="59899D40" w14:textId="6B1239B8"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The institution MUST be able to set a default language for the interface.</w:t>
            </w:r>
          </w:p>
        </w:tc>
        <w:tc>
          <w:tcPr>
            <w:tcW w:w="951" w:type="dxa"/>
            <w:shd w:val="clear" w:color="auto" w:fill="F2F2F2" w:themeFill="background1" w:themeFillShade="F2"/>
          </w:tcPr>
          <w:p w14:paraId="0F62931E" w14:textId="6574B07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3B2AAD5" w14:textId="06A95816"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76A9AE61" w14:textId="77777777" w:rsidTr="00F47422">
        <w:trPr>
          <w:trHeight w:val="480"/>
        </w:trPr>
        <w:tc>
          <w:tcPr>
            <w:tcW w:w="660" w:type="dxa"/>
            <w:shd w:val="clear" w:color="auto" w:fill="F2F2F2" w:themeFill="background1" w:themeFillShade="F2"/>
            <w:vAlign w:val="center"/>
          </w:tcPr>
          <w:p w14:paraId="173655A5" w14:textId="6693B34D"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219</w:t>
            </w:r>
          </w:p>
        </w:tc>
        <w:tc>
          <w:tcPr>
            <w:tcW w:w="6528" w:type="dxa"/>
            <w:shd w:val="clear" w:color="auto" w:fill="F2F2F2" w:themeFill="background1" w:themeFillShade="F2"/>
          </w:tcPr>
          <w:p w14:paraId="1A806127" w14:textId="4B5278BF"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 xml:space="preserve">The user MUST be able to choose a preferred language and save the setting as default. </w:t>
            </w:r>
          </w:p>
        </w:tc>
        <w:tc>
          <w:tcPr>
            <w:tcW w:w="951" w:type="dxa"/>
            <w:shd w:val="clear" w:color="auto" w:fill="F2F2F2" w:themeFill="background1" w:themeFillShade="F2"/>
          </w:tcPr>
          <w:p w14:paraId="4A1BD036" w14:textId="48A38EE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80F868E" w14:textId="32BEE9DA"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7740487F" w14:textId="77777777" w:rsidTr="00F47422">
        <w:trPr>
          <w:trHeight w:val="480"/>
        </w:trPr>
        <w:tc>
          <w:tcPr>
            <w:tcW w:w="660" w:type="dxa"/>
            <w:shd w:val="clear" w:color="auto" w:fill="F2F2F2" w:themeFill="background1" w:themeFillShade="F2"/>
            <w:vAlign w:val="center"/>
          </w:tcPr>
          <w:p w14:paraId="380CC42B" w14:textId="782A3090"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228</w:t>
            </w:r>
          </w:p>
        </w:tc>
        <w:tc>
          <w:tcPr>
            <w:tcW w:w="6528" w:type="dxa"/>
            <w:shd w:val="clear" w:color="auto" w:fill="F2F2F2" w:themeFill="background1" w:themeFillShade="F2"/>
          </w:tcPr>
          <w:p w14:paraId="5CCE67A2" w14:textId="0595EAE5"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The student view on mobile devices SHOULD provide full functionality, adapted for mobile use.</w:t>
            </w:r>
          </w:p>
        </w:tc>
        <w:tc>
          <w:tcPr>
            <w:tcW w:w="951" w:type="dxa"/>
            <w:shd w:val="clear" w:color="auto" w:fill="F2F2F2" w:themeFill="background1" w:themeFillShade="F2"/>
          </w:tcPr>
          <w:p w14:paraId="756A8CA9" w14:textId="45AE893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3A3354B" w14:textId="1A60F5C8"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D</w:t>
            </w:r>
          </w:p>
        </w:tc>
      </w:tr>
      <w:tr w:rsidR="00F47422" w:rsidRPr="007554CE" w14:paraId="667E8D21" w14:textId="77777777" w:rsidTr="00F47422">
        <w:trPr>
          <w:trHeight w:val="480"/>
        </w:trPr>
        <w:tc>
          <w:tcPr>
            <w:tcW w:w="660" w:type="dxa"/>
            <w:shd w:val="clear" w:color="auto" w:fill="F2F2F2" w:themeFill="background1" w:themeFillShade="F2"/>
            <w:vAlign w:val="center"/>
          </w:tcPr>
          <w:p w14:paraId="34C704B0" w14:textId="1FF92280" w:rsidR="00F47422" w:rsidRPr="0071452B" w:rsidRDefault="00F47422" w:rsidP="00F47422">
            <w:pPr>
              <w:jc w:val="center"/>
              <w:rPr>
                <w:rFonts w:ascii="Calibri" w:hAnsi="Calibri" w:cs="Calibri"/>
                <w:color w:val="000000"/>
                <w:sz w:val="22"/>
                <w:szCs w:val="22"/>
              </w:rPr>
            </w:pPr>
            <w:r w:rsidRPr="0071452B">
              <w:rPr>
                <w:rFonts w:ascii="Calibri" w:hAnsi="Calibri" w:cs="Calibri"/>
                <w:color w:val="000000"/>
                <w:sz w:val="22"/>
                <w:szCs w:val="22"/>
              </w:rPr>
              <w:t>229</w:t>
            </w:r>
          </w:p>
        </w:tc>
        <w:tc>
          <w:tcPr>
            <w:tcW w:w="6528" w:type="dxa"/>
            <w:shd w:val="clear" w:color="auto" w:fill="F2F2F2" w:themeFill="background1" w:themeFillShade="F2"/>
          </w:tcPr>
          <w:p w14:paraId="520BA994" w14:textId="33AD577A" w:rsidR="00F47422" w:rsidRPr="0071452B" w:rsidRDefault="00F47422" w:rsidP="00F47422">
            <w:pPr>
              <w:rPr>
                <w:rFonts w:ascii="Calibri" w:hAnsi="Calibri" w:cs="Calibri"/>
                <w:color w:val="000000"/>
                <w:sz w:val="22"/>
                <w:szCs w:val="22"/>
                <w:lang w:val="en-US"/>
              </w:rPr>
            </w:pPr>
            <w:r w:rsidRPr="0071452B">
              <w:rPr>
                <w:rFonts w:ascii="Calibri" w:hAnsi="Calibri" w:cs="Calibri"/>
                <w:color w:val="000000"/>
                <w:sz w:val="22"/>
                <w:szCs w:val="22"/>
                <w:lang w:val="en-US"/>
              </w:rPr>
              <w:t>Published reading lists MUST minimum display: full title, year created, last updated, semester, course code and year of course.</w:t>
            </w:r>
          </w:p>
        </w:tc>
        <w:tc>
          <w:tcPr>
            <w:tcW w:w="951" w:type="dxa"/>
            <w:shd w:val="clear" w:color="auto" w:fill="F2F2F2" w:themeFill="background1" w:themeFillShade="F2"/>
          </w:tcPr>
          <w:p w14:paraId="24758436" w14:textId="53D3C80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B5DBF3E" w14:textId="0698040A" w:rsidR="00F47422" w:rsidRPr="0071452B" w:rsidRDefault="00F47422" w:rsidP="00F47422">
            <w:pPr>
              <w:rPr>
                <w:rFonts w:ascii="Calibri" w:hAnsi="Calibri" w:cs="Calibri"/>
                <w:color w:val="000000"/>
                <w:sz w:val="22"/>
                <w:szCs w:val="22"/>
              </w:rPr>
            </w:pPr>
            <w:r w:rsidRPr="0071452B">
              <w:rPr>
                <w:rFonts w:ascii="Calibri" w:hAnsi="Calibri" w:cs="Calibri"/>
                <w:color w:val="000000"/>
                <w:sz w:val="22"/>
                <w:szCs w:val="22"/>
              </w:rPr>
              <w:t>M</w:t>
            </w:r>
          </w:p>
        </w:tc>
      </w:tr>
      <w:tr w:rsidR="00F47422" w:rsidRPr="007554CE" w14:paraId="0EF3A17E" w14:textId="77777777" w:rsidTr="00F47422">
        <w:trPr>
          <w:trHeight w:val="480"/>
        </w:trPr>
        <w:tc>
          <w:tcPr>
            <w:tcW w:w="660" w:type="dxa"/>
            <w:shd w:val="clear" w:color="auto" w:fill="F2F2F2" w:themeFill="background1" w:themeFillShade="F2"/>
            <w:vAlign w:val="center"/>
          </w:tcPr>
          <w:p w14:paraId="5DD11BEF" w14:textId="1F3FD841" w:rsidR="00F47422" w:rsidRPr="009149C0" w:rsidRDefault="00F47422" w:rsidP="00F47422">
            <w:pPr>
              <w:jc w:val="center"/>
              <w:rPr>
                <w:rFonts w:ascii="Calibri" w:hAnsi="Calibri" w:cs="Calibri"/>
                <w:color w:val="000000"/>
                <w:sz w:val="22"/>
                <w:szCs w:val="22"/>
              </w:rPr>
            </w:pPr>
            <w:r w:rsidRPr="009149C0">
              <w:rPr>
                <w:rFonts w:ascii="Calibri" w:hAnsi="Calibri" w:cs="Calibri"/>
                <w:color w:val="000000"/>
                <w:sz w:val="22"/>
                <w:szCs w:val="22"/>
              </w:rPr>
              <w:t>239</w:t>
            </w:r>
          </w:p>
        </w:tc>
        <w:tc>
          <w:tcPr>
            <w:tcW w:w="6528" w:type="dxa"/>
            <w:shd w:val="clear" w:color="auto" w:fill="F2F2F2" w:themeFill="background1" w:themeFillShade="F2"/>
          </w:tcPr>
          <w:p w14:paraId="3A299949" w14:textId="6F57F2C1" w:rsidR="00F47422" w:rsidRPr="009149C0" w:rsidRDefault="00F47422" w:rsidP="00F47422">
            <w:pPr>
              <w:rPr>
                <w:rFonts w:ascii="Calibri" w:hAnsi="Calibri" w:cs="Calibri"/>
                <w:color w:val="000000"/>
                <w:sz w:val="22"/>
                <w:szCs w:val="22"/>
                <w:lang w:val="en-US"/>
              </w:rPr>
            </w:pPr>
            <w:r w:rsidRPr="009149C0">
              <w:rPr>
                <w:rFonts w:ascii="Calibri" w:hAnsi="Calibri" w:cs="Calibri"/>
                <w:color w:val="000000"/>
                <w:sz w:val="22"/>
                <w:szCs w:val="22"/>
                <w:lang w:val="en-US"/>
              </w:rPr>
              <w:t>It SHOULD be possible to publish global system messages to end users when needed.</w:t>
            </w:r>
          </w:p>
        </w:tc>
        <w:tc>
          <w:tcPr>
            <w:tcW w:w="951" w:type="dxa"/>
            <w:shd w:val="clear" w:color="auto" w:fill="F2F2F2" w:themeFill="background1" w:themeFillShade="F2"/>
          </w:tcPr>
          <w:p w14:paraId="68EA49DA" w14:textId="1BAB9447"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F202335" w14:textId="1594E6E8" w:rsidR="00F47422" w:rsidRPr="009149C0" w:rsidRDefault="00F47422" w:rsidP="00F47422">
            <w:pPr>
              <w:rPr>
                <w:rFonts w:ascii="Calibri" w:hAnsi="Calibri" w:cs="Calibri"/>
                <w:color w:val="000000"/>
                <w:sz w:val="22"/>
                <w:szCs w:val="22"/>
              </w:rPr>
            </w:pPr>
            <w:r w:rsidRPr="009149C0">
              <w:rPr>
                <w:rFonts w:ascii="Calibri" w:hAnsi="Calibri" w:cs="Calibri"/>
                <w:color w:val="000000"/>
                <w:sz w:val="22"/>
                <w:szCs w:val="22"/>
              </w:rPr>
              <w:t>D</w:t>
            </w:r>
          </w:p>
        </w:tc>
      </w:tr>
      <w:tr w:rsidR="00F47422" w:rsidRPr="007554CE" w14:paraId="321E40A1" w14:textId="77777777" w:rsidTr="00F47422">
        <w:trPr>
          <w:trHeight w:val="480"/>
        </w:trPr>
        <w:tc>
          <w:tcPr>
            <w:tcW w:w="660" w:type="dxa"/>
            <w:shd w:val="clear" w:color="auto" w:fill="F2F2F2" w:themeFill="background1" w:themeFillShade="F2"/>
            <w:vAlign w:val="center"/>
          </w:tcPr>
          <w:p w14:paraId="72E0D6BE" w14:textId="4DA22E6A" w:rsidR="00F47422" w:rsidRPr="009149C0" w:rsidRDefault="00F47422" w:rsidP="00F47422">
            <w:pPr>
              <w:jc w:val="center"/>
              <w:rPr>
                <w:rFonts w:ascii="Calibri" w:hAnsi="Calibri" w:cs="Calibri"/>
                <w:color w:val="000000"/>
                <w:sz w:val="22"/>
                <w:szCs w:val="22"/>
              </w:rPr>
            </w:pPr>
            <w:r w:rsidRPr="009149C0">
              <w:rPr>
                <w:rFonts w:ascii="Calibri" w:hAnsi="Calibri" w:cs="Calibri"/>
                <w:color w:val="000000"/>
                <w:sz w:val="22"/>
                <w:szCs w:val="22"/>
              </w:rPr>
              <w:t>240</w:t>
            </w:r>
          </w:p>
        </w:tc>
        <w:tc>
          <w:tcPr>
            <w:tcW w:w="6528" w:type="dxa"/>
            <w:shd w:val="clear" w:color="auto" w:fill="F2F2F2" w:themeFill="background1" w:themeFillShade="F2"/>
          </w:tcPr>
          <w:p w14:paraId="369B1C41" w14:textId="61DB6EC0" w:rsidR="00F47422" w:rsidRPr="009149C0" w:rsidRDefault="00F47422" w:rsidP="00F47422">
            <w:pPr>
              <w:rPr>
                <w:rFonts w:ascii="Calibri" w:hAnsi="Calibri" w:cs="Calibri"/>
                <w:color w:val="000000"/>
                <w:sz w:val="22"/>
                <w:szCs w:val="22"/>
                <w:lang w:val="en-US"/>
              </w:rPr>
            </w:pPr>
            <w:r w:rsidRPr="009149C0">
              <w:rPr>
                <w:rFonts w:ascii="Calibri" w:hAnsi="Calibri" w:cs="Calibri"/>
                <w:color w:val="000000"/>
                <w:sz w:val="22"/>
                <w:szCs w:val="22"/>
                <w:lang w:val="en-US"/>
              </w:rPr>
              <w:t>It MUST be possible for end users to report broken links and errors in lists and citations.</w:t>
            </w:r>
          </w:p>
        </w:tc>
        <w:tc>
          <w:tcPr>
            <w:tcW w:w="951" w:type="dxa"/>
            <w:shd w:val="clear" w:color="auto" w:fill="F2F2F2" w:themeFill="background1" w:themeFillShade="F2"/>
          </w:tcPr>
          <w:p w14:paraId="7797AC5F" w14:textId="2064328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0BCB2A6" w14:textId="0EC02F01" w:rsidR="00F47422" w:rsidRPr="009149C0" w:rsidRDefault="00F47422" w:rsidP="00F47422">
            <w:pPr>
              <w:rPr>
                <w:rFonts w:ascii="Calibri" w:hAnsi="Calibri" w:cs="Calibri"/>
                <w:color w:val="000000"/>
                <w:sz w:val="22"/>
                <w:szCs w:val="22"/>
              </w:rPr>
            </w:pPr>
            <w:r w:rsidRPr="009149C0">
              <w:rPr>
                <w:rFonts w:ascii="Calibri" w:hAnsi="Calibri" w:cs="Calibri"/>
                <w:color w:val="000000"/>
                <w:sz w:val="22"/>
                <w:szCs w:val="22"/>
              </w:rPr>
              <w:t>D</w:t>
            </w:r>
          </w:p>
        </w:tc>
      </w:tr>
      <w:tr w:rsidR="00F47422" w:rsidRPr="007554CE" w14:paraId="3FF4E624" w14:textId="77777777" w:rsidTr="00F47422">
        <w:trPr>
          <w:trHeight w:val="480"/>
        </w:trPr>
        <w:tc>
          <w:tcPr>
            <w:tcW w:w="660" w:type="dxa"/>
            <w:shd w:val="clear" w:color="auto" w:fill="F2F2F2" w:themeFill="background1" w:themeFillShade="F2"/>
            <w:vAlign w:val="center"/>
          </w:tcPr>
          <w:p w14:paraId="62100349" w14:textId="312DC234" w:rsidR="00F47422" w:rsidRPr="009149C0" w:rsidRDefault="00F47422" w:rsidP="00F47422">
            <w:pPr>
              <w:jc w:val="center"/>
              <w:rPr>
                <w:rFonts w:ascii="Calibri" w:hAnsi="Calibri" w:cs="Calibri"/>
                <w:color w:val="000000"/>
                <w:sz w:val="22"/>
                <w:szCs w:val="22"/>
              </w:rPr>
            </w:pPr>
            <w:r w:rsidRPr="009149C0">
              <w:rPr>
                <w:rFonts w:ascii="Calibri" w:hAnsi="Calibri" w:cs="Calibri"/>
                <w:color w:val="000000"/>
                <w:sz w:val="22"/>
                <w:szCs w:val="22"/>
              </w:rPr>
              <w:t>241</w:t>
            </w:r>
          </w:p>
        </w:tc>
        <w:tc>
          <w:tcPr>
            <w:tcW w:w="6528" w:type="dxa"/>
            <w:shd w:val="clear" w:color="auto" w:fill="F2F2F2" w:themeFill="background1" w:themeFillShade="F2"/>
          </w:tcPr>
          <w:p w14:paraId="1B5B004E" w14:textId="43801789" w:rsidR="00F47422" w:rsidRPr="009149C0" w:rsidRDefault="00F47422" w:rsidP="00F47422">
            <w:pPr>
              <w:rPr>
                <w:rFonts w:ascii="Calibri" w:hAnsi="Calibri" w:cs="Calibri"/>
                <w:color w:val="000000"/>
                <w:sz w:val="22"/>
                <w:szCs w:val="22"/>
                <w:lang w:val="en-US"/>
              </w:rPr>
            </w:pPr>
            <w:r w:rsidRPr="009149C0">
              <w:rPr>
                <w:rFonts w:ascii="Calibri" w:hAnsi="Calibri" w:cs="Calibri"/>
                <w:color w:val="000000"/>
                <w:sz w:val="22"/>
                <w:szCs w:val="22"/>
                <w:lang w:val="en-US"/>
              </w:rPr>
              <w:t>Institutions MUST have the option to send a notification to instructors/list owners when a list has been rolled over.</w:t>
            </w:r>
          </w:p>
        </w:tc>
        <w:tc>
          <w:tcPr>
            <w:tcW w:w="951" w:type="dxa"/>
            <w:shd w:val="clear" w:color="auto" w:fill="F2F2F2" w:themeFill="background1" w:themeFillShade="F2"/>
          </w:tcPr>
          <w:p w14:paraId="0D2782B0" w14:textId="3EF20FA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FCD3EF4" w14:textId="263A0732" w:rsidR="00F47422" w:rsidRPr="009149C0" w:rsidRDefault="00F47422" w:rsidP="00F47422">
            <w:pPr>
              <w:rPr>
                <w:rFonts w:ascii="Calibri" w:hAnsi="Calibri" w:cs="Calibri"/>
                <w:color w:val="000000"/>
                <w:sz w:val="22"/>
                <w:szCs w:val="22"/>
              </w:rPr>
            </w:pPr>
            <w:r w:rsidRPr="009149C0">
              <w:rPr>
                <w:rFonts w:ascii="Calibri" w:hAnsi="Calibri" w:cs="Calibri"/>
                <w:color w:val="000000"/>
                <w:sz w:val="22"/>
                <w:szCs w:val="22"/>
              </w:rPr>
              <w:t>M</w:t>
            </w:r>
          </w:p>
        </w:tc>
      </w:tr>
      <w:tr w:rsidR="00F47422" w:rsidRPr="007554CE" w14:paraId="37DF8519" w14:textId="77777777" w:rsidTr="00F47422">
        <w:trPr>
          <w:trHeight w:val="480"/>
        </w:trPr>
        <w:tc>
          <w:tcPr>
            <w:tcW w:w="660" w:type="dxa"/>
            <w:shd w:val="clear" w:color="auto" w:fill="F2F2F2" w:themeFill="background1" w:themeFillShade="F2"/>
            <w:vAlign w:val="center"/>
          </w:tcPr>
          <w:p w14:paraId="14BA9F85" w14:textId="3CBC9B33" w:rsidR="00F47422" w:rsidRPr="009149C0" w:rsidRDefault="00F47422" w:rsidP="00F47422">
            <w:pPr>
              <w:jc w:val="center"/>
              <w:rPr>
                <w:rFonts w:ascii="Calibri" w:hAnsi="Calibri" w:cs="Calibri"/>
                <w:color w:val="000000"/>
                <w:sz w:val="22"/>
                <w:szCs w:val="22"/>
              </w:rPr>
            </w:pPr>
            <w:r w:rsidRPr="009149C0">
              <w:rPr>
                <w:rFonts w:ascii="Calibri" w:hAnsi="Calibri" w:cs="Calibri"/>
                <w:color w:val="000000"/>
                <w:sz w:val="22"/>
                <w:szCs w:val="22"/>
              </w:rPr>
              <w:t>243</w:t>
            </w:r>
          </w:p>
        </w:tc>
        <w:tc>
          <w:tcPr>
            <w:tcW w:w="6528" w:type="dxa"/>
            <w:shd w:val="clear" w:color="auto" w:fill="F2F2F2" w:themeFill="background1" w:themeFillShade="F2"/>
          </w:tcPr>
          <w:p w14:paraId="56866850" w14:textId="2A9ADB28" w:rsidR="00F47422" w:rsidRPr="009149C0" w:rsidRDefault="00F47422" w:rsidP="00F47422">
            <w:pPr>
              <w:rPr>
                <w:rFonts w:ascii="Calibri" w:hAnsi="Calibri" w:cs="Calibri"/>
                <w:color w:val="000000"/>
                <w:sz w:val="22"/>
                <w:szCs w:val="22"/>
                <w:lang w:val="en-US"/>
              </w:rPr>
            </w:pPr>
            <w:r w:rsidRPr="009149C0">
              <w:rPr>
                <w:rFonts w:ascii="Calibri" w:hAnsi="Calibri" w:cs="Calibri"/>
                <w:color w:val="000000"/>
                <w:sz w:val="22"/>
                <w:szCs w:val="22"/>
                <w:lang w:val="en-US"/>
              </w:rPr>
              <w:t xml:space="preserve">List creators MUST have the capability to automatically sort reading list items alphabetically both by title and person name in a way that makes sense to the end user based on the metadata that is displayed. </w:t>
            </w:r>
            <w:r w:rsidRPr="009149C0">
              <w:rPr>
                <w:rFonts w:ascii="Calibri" w:hAnsi="Calibri" w:cs="Calibri"/>
                <w:color w:val="000000"/>
                <w:sz w:val="22"/>
                <w:szCs w:val="22"/>
              </w:rPr>
              <w:t xml:space="preserve">See </w:t>
            </w:r>
            <w:proofErr w:type="spellStart"/>
            <w:r w:rsidRPr="009149C0">
              <w:rPr>
                <w:rFonts w:ascii="Calibri" w:hAnsi="Calibri" w:cs="Calibri"/>
                <w:color w:val="000000"/>
                <w:sz w:val="22"/>
                <w:szCs w:val="22"/>
              </w:rPr>
              <w:t>user</w:t>
            </w:r>
            <w:proofErr w:type="spellEnd"/>
            <w:r w:rsidRPr="009149C0">
              <w:rPr>
                <w:rFonts w:ascii="Calibri" w:hAnsi="Calibri" w:cs="Calibri"/>
                <w:color w:val="000000"/>
                <w:sz w:val="22"/>
                <w:szCs w:val="22"/>
              </w:rPr>
              <w:t xml:space="preserve"> story U03.</w:t>
            </w:r>
          </w:p>
        </w:tc>
        <w:tc>
          <w:tcPr>
            <w:tcW w:w="951" w:type="dxa"/>
            <w:shd w:val="clear" w:color="auto" w:fill="F2F2F2" w:themeFill="background1" w:themeFillShade="F2"/>
          </w:tcPr>
          <w:p w14:paraId="7D5CAB56" w14:textId="674F2127" w:rsidR="00F47422" w:rsidRPr="009149C0" w:rsidRDefault="00F47422" w:rsidP="00F47422">
            <w:pPr>
              <w:rPr>
                <w:rFonts w:ascii="Calibri" w:hAnsi="Calibri" w:cs="Calibri"/>
                <w:color w:val="000000"/>
                <w:sz w:val="22"/>
                <w:szCs w:val="22"/>
              </w:rPr>
            </w:pPr>
          </w:p>
        </w:tc>
        <w:tc>
          <w:tcPr>
            <w:tcW w:w="948" w:type="dxa"/>
            <w:shd w:val="clear" w:color="auto" w:fill="F2F2F2" w:themeFill="background1" w:themeFillShade="F2"/>
          </w:tcPr>
          <w:p w14:paraId="6726001F" w14:textId="64BC4D8F" w:rsidR="00F47422" w:rsidRPr="009149C0" w:rsidRDefault="00F47422" w:rsidP="00F47422">
            <w:pPr>
              <w:rPr>
                <w:rFonts w:ascii="Calibri" w:hAnsi="Calibri" w:cs="Calibri"/>
                <w:color w:val="000000"/>
                <w:sz w:val="22"/>
                <w:szCs w:val="22"/>
              </w:rPr>
            </w:pPr>
            <w:r w:rsidRPr="009149C0">
              <w:rPr>
                <w:rFonts w:ascii="Calibri" w:hAnsi="Calibri" w:cs="Calibri"/>
                <w:color w:val="000000"/>
                <w:sz w:val="22"/>
                <w:szCs w:val="22"/>
              </w:rPr>
              <w:t>M</w:t>
            </w:r>
          </w:p>
        </w:tc>
      </w:tr>
      <w:tr w:rsidR="00F47422" w:rsidRPr="007554CE" w14:paraId="67EAF37D" w14:textId="77777777" w:rsidTr="00F47422">
        <w:trPr>
          <w:trHeight w:val="480"/>
        </w:trPr>
        <w:tc>
          <w:tcPr>
            <w:tcW w:w="660" w:type="dxa"/>
            <w:shd w:val="clear" w:color="auto" w:fill="F2F2F2" w:themeFill="background1" w:themeFillShade="F2"/>
            <w:vAlign w:val="center"/>
          </w:tcPr>
          <w:p w14:paraId="21A8A1A8" w14:textId="14AF15E8" w:rsidR="00F47422" w:rsidRPr="005B48F3" w:rsidRDefault="00F47422" w:rsidP="00F47422">
            <w:pPr>
              <w:jc w:val="center"/>
              <w:rPr>
                <w:rFonts w:ascii="Calibri" w:hAnsi="Calibri" w:cs="Calibri"/>
                <w:color w:val="000000"/>
                <w:sz w:val="22"/>
                <w:szCs w:val="22"/>
              </w:rPr>
            </w:pPr>
            <w:r w:rsidRPr="005B48F3">
              <w:rPr>
                <w:rFonts w:ascii="Calibri" w:hAnsi="Calibri" w:cs="Calibri"/>
                <w:color w:val="000000"/>
                <w:sz w:val="22"/>
                <w:szCs w:val="22"/>
              </w:rPr>
              <w:t>254</w:t>
            </w:r>
          </w:p>
        </w:tc>
        <w:tc>
          <w:tcPr>
            <w:tcW w:w="6528" w:type="dxa"/>
            <w:shd w:val="clear" w:color="auto" w:fill="F2F2F2" w:themeFill="background1" w:themeFillShade="F2"/>
          </w:tcPr>
          <w:p w14:paraId="5D4E7CAD" w14:textId="1BE83455" w:rsidR="00F47422" w:rsidRPr="005B48F3" w:rsidRDefault="00F47422" w:rsidP="00F47422">
            <w:pPr>
              <w:rPr>
                <w:rFonts w:ascii="Calibri" w:hAnsi="Calibri" w:cs="Calibri"/>
                <w:color w:val="000000"/>
                <w:sz w:val="22"/>
                <w:szCs w:val="22"/>
                <w:lang w:val="en-US"/>
              </w:rPr>
            </w:pPr>
            <w:r w:rsidRPr="005B48F3">
              <w:rPr>
                <w:rFonts w:ascii="Calibri" w:hAnsi="Calibri" w:cs="Calibri"/>
                <w:color w:val="000000"/>
                <w:sz w:val="22"/>
                <w:szCs w:val="22"/>
                <w:lang w:val="en-US"/>
              </w:rPr>
              <w:t>In case of migration to a new Reading List system, the supplier MUST allow multiple test loads (minimum 4) of data (all types) into the new system.</w:t>
            </w:r>
          </w:p>
        </w:tc>
        <w:tc>
          <w:tcPr>
            <w:tcW w:w="951" w:type="dxa"/>
            <w:shd w:val="clear" w:color="auto" w:fill="F2F2F2" w:themeFill="background1" w:themeFillShade="F2"/>
          </w:tcPr>
          <w:p w14:paraId="2711E01A" w14:textId="61B7CACE"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3CF0475" w14:textId="614D6EF5" w:rsidR="00F47422" w:rsidRPr="005B48F3" w:rsidRDefault="00F47422" w:rsidP="00F47422">
            <w:pPr>
              <w:rPr>
                <w:rFonts w:ascii="Calibri" w:hAnsi="Calibri" w:cs="Calibri"/>
                <w:color w:val="000000"/>
                <w:sz w:val="22"/>
                <w:szCs w:val="22"/>
              </w:rPr>
            </w:pPr>
            <w:r w:rsidRPr="005B48F3">
              <w:rPr>
                <w:rFonts w:ascii="Calibri" w:hAnsi="Calibri" w:cs="Calibri"/>
                <w:color w:val="000000"/>
                <w:sz w:val="22"/>
                <w:szCs w:val="22"/>
              </w:rPr>
              <w:t>M</w:t>
            </w:r>
          </w:p>
        </w:tc>
      </w:tr>
      <w:tr w:rsidR="00F47422" w:rsidRPr="007554CE" w14:paraId="6082EEA8" w14:textId="77777777" w:rsidTr="00F47422">
        <w:trPr>
          <w:trHeight w:val="480"/>
        </w:trPr>
        <w:tc>
          <w:tcPr>
            <w:tcW w:w="660" w:type="dxa"/>
            <w:shd w:val="clear" w:color="auto" w:fill="F2F2F2" w:themeFill="background1" w:themeFillShade="F2"/>
            <w:vAlign w:val="center"/>
          </w:tcPr>
          <w:p w14:paraId="3564393F" w14:textId="48F0D83A"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255</w:t>
            </w:r>
          </w:p>
        </w:tc>
        <w:tc>
          <w:tcPr>
            <w:tcW w:w="6528" w:type="dxa"/>
            <w:shd w:val="clear" w:color="auto" w:fill="F2F2F2" w:themeFill="background1" w:themeFillShade="F2"/>
          </w:tcPr>
          <w:p w14:paraId="60F4F589" w14:textId="5AA3F1E6"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 xml:space="preserve">The supplier MUST provide advanced support (typically 3rd line or 4th line of support) to </w:t>
            </w:r>
            <w:proofErr w:type="spellStart"/>
            <w:r w:rsidRPr="001E566B">
              <w:rPr>
                <w:rFonts w:ascii="Calibri" w:hAnsi="Calibri" w:cs="Calibri"/>
                <w:color w:val="000000"/>
                <w:sz w:val="22"/>
                <w:szCs w:val="22"/>
                <w:lang w:val="en-US"/>
              </w:rPr>
              <w:t>Sikt</w:t>
            </w:r>
            <w:proofErr w:type="spellEnd"/>
            <w:r w:rsidRPr="001E566B">
              <w:rPr>
                <w:rFonts w:ascii="Calibri" w:hAnsi="Calibri" w:cs="Calibri"/>
                <w:color w:val="000000"/>
                <w:sz w:val="22"/>
                <w:szCs w:val="22"/>
                <w:lang w:val="en-US"/>
              </w:rPr>
              <w:t xml:space="preserve"> during working hours 08:00–16:00 CET (GMT+1).</w:t>
            </w:r>
          </w:p>
        </w:tc>
        <w:tc>
          <w:tcPr>
            <w:tcW w:w="951" w:type="dxa"/>
            <w:shd w:val="clear" w:color="auto" w:fill="F2F2F2" w:themeFill="background1" w:themeFillShade="F2"/>
          </w:tcPr>
          <w:p w14:paraId="307C65D5" w14:textId="62EC216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F5B66C9" w14:textId="0727F5A3"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08C4FEE2" w14:textId="77777777" w:rsidTr="00F47422">
        <w:trPr>
          <w:trHeight w:val="226"/>
        </w:trPr>
        <w:tc>
          <w:tcPr>
            <w:tcW w:w="660" w:type="dxa"/>
            <w:shd w:val="clear" w:color="auto" w:fill="F2F2F2" w:themeFill="background1" w:themeFillShade="F2"/>
            <w:vAlign w:val="center"/>
          </w:tcPr>
          <w:p w14:paraId="1CE3FBFA" w14:textId="0872C6F2"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256</w:t>
            </w:r>
          </w:p>
        </w:tc>
        <w:tc>
          <w:tcPr>
            <w:tcW w:w="6528" w:type="dxa"/>
            <w:shd w:val="clear" w:color="auto" w:fill="F2F2F2" w:themeFill="background1" w:themeFillShade="F2"/>
          </w:tcPr>
          <w:p w14:paraId="71466CDA" w14:textId="3646F726"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MUST have support capabilities in Europe.</w:t>
            </w:r>
          </w:p>
        </w:tc>
        <w:tc>
          <w:tcPr>
            <w:tcW w:w="951" w:type="dxa"/>
            <w:shd w:val="clear" w:color="auto" w:fill="F2F2F2" w:themeFill="background1" w:themeFillShade="F2"/>
          </w:tcPr>
          <w:p w14:paraId="35CAC887" w14:textId="17CAE4E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F7BBB16" w14:textId="7BA58479"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3CA58A2B" w14:textId="77777777" w:rsidTr="00F47422">
        <w:trPr>
          <w:trHeight w:val="480"/>
        </w:trPr>
        <w:tc>
          <w:tcPr>
            <w:tcW w:w="660" w:type="dxa"/>
            <w:shd w:val="clear" w:color="auto" w:fill="F2F2F2" w:themeFill="background1" w:themeFillShade="F2"/>
            <w:vAlign w:val="center"/>
          </w:tcPr>
          <w:p w14:paraId="655A4196" w14:textId="35B275A1"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261</w:t>
            </w:r>
          </w:p>
        </w:tc>
        <w:tc>
          <w:tcPr>
            <w:tcW w:w="6528" w:type="dxa"/>
            <w:shd w:val="clear" w:color="auto" w:fill="F2F2F2" w:themeFill="background1" w:themeFillShade="F2"/>
          </w:tcPr>
          <w:p w14:paraId="529314C5" w14:textId="1A576B72"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The Provider MUST have a single point of contact (“Helpdesk”) for reporting and updates on all issues and questions that arise during the use of the services provided.</w:t>
            </w:r>
          </w:p>
        </w:tc>
        <w:tc>
          <w:tcPr>
            <w:tcW w:w="951" w:type="dxa"/>
            <w:shd w:val="clear" w:color="auto" w:fill="F2F2F2" w:themeFill="background1" w:themeFillShade="F2"/>
          </w:tcPr>
          <w:p w14:paraId="6F90BE61" w14:textId="5DBB71D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EE46FE6" w14:textId="6FEDB501"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13C3B520" w14:textId="77777777" w:rsidTr="00F47422">
        <w:trPr>
          <w:trHeight w:val="480"/>
        </w:trPr>
        <w:tc>
          <w:tcPr>
            <w:tcW w:w="660" w:type="dxa"/>
            <w:shd w:val="clear" w:color="auto" w:fill="F2F2F2" w:themeFill="background1" w:themeFillShade="F2"/>
            <w:vAlign w:val="center"/>
          </w:tcPr>
          <w:p w14:paraId="77310398" w14:textId="56083FE0"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263</w:t>
            </w:r>
          </w:p>
        </w:tc>
        <w:tc>
          <w:tcPr>
            <w:tcW w:w="6528" w:type="dxa"/>
            <w:shd w:val="clear" w:color="auto" w:fill="F2F2F2" w:themeFill="background1" w:themeFillShade="F2"/>
          </w:tcPr>
          <w:p w14:paraId="2E63E71D" w14:textId="15875782" w:rsidR="00F47422" w:rsidRPr="001E566B" w:rsidRDefault="00F47422" w:rsidP="00F47422">
            <w:pPr>
              <w:rPr>
                <w:rFonts w:ascii="Calibri" w:hAnsi="Calibri" w:cs="Calibri"/>
                <w:color w:val="000000"/>
                <w:sz w:val="22"/>
                <w:szCs w:val="22"/>
                <w:lang w:val="en-US"/>
              </w:rPr>
            </w:pPr>
            <w:proofErr w:type="spellStart"/>
            <w:r w:rsidRPr="001E566B">
              <w:rPr>
                <w:rFonts w:ascii="Calibri" w:hAnsi="Calibri" w:cs="Calibri"/>
                <w:color w:val="000000"/>
                <w:sz w:val="22"/>
                <w:szCs w:val="22"/>
                <w:lang w:val="en-US"/>
              </w:rPr>
              <w:t>Sikt</w:t>
            </w:r>
            <w:proofErr w:type="spellEnd"/>
            <w:r w:rsidRPr="001E566B">
              <w:rPr>
                <w:rFonts w:ascii="Calibri" w:hAnsi="Calibri" w:cs="Calibri"/>
                <w:color w:val="000000"/>
                <w:sz w:val="22"/>
                <w:szCs w:val="22"/>
                <w:lang w:val="en-US"/>
              </w:rPr>
              <w:t xml:space="preserve"> SHOULD have the opportunity to have monthly meetings with support to address, discuss and escalate important support cases within the consortium.</w:t>
            </w:r>
          </w:p>
        </w:tc>
        <w:tc>
          <w:tcPr>
            <w:tcW w:w="951" w:type="dxa"/>
            <w:shd w:val="clear" w:color="auto" w:fill="F2F2F2" w:themeFill="background1" w:themeFillShade="F2"/>
          </w:tcPr>
          <w:p w14:paraId="49A617FB" w14:textId="7B0C1B3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3F2C6DD" w14:textId="79F3DB7F"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D</w:t>
            </w:r>
          </w:p>
        </w:tc>
      </w:tr>
      <w:tr w:rsidR="00F47422" w:rsidRPr="007554CE" w14:paraId="3285697E" w14:textId="77777777" w:rsidTr="00F47422">
        <w:trPr>
          <w:trHeight w:val="480"/>
        </w:trPr>
        <w:tc>
          <w:tcPr>
            <w:tcW w:w="660" w:type="dxa"/>
            <w:shd w:val="clear" w:color="auto" w:fill="F2F2F2" w:themeFill="background1" w:themeFillShade="F2"/>
            <w:vAlign w:val="center"/>
          </w:tcPr>
          <w:p w14:paraId="50B272C8" w14:textId="27278296"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267</w:t>
            </w:r>
          </w:p>
        </w:tc>
        <w:tc>
          <w:tcPr>
            <w:tcW w:w="6528" w:type="dxa"/>
            <w:shd w:val="clear" w:color="auto" w:fill="F2F2F2" w:themeFill="background1" w:themeFillShade="F2"/>
          </w:tcPr>
          <w:p w14:paraId="68EA4B07" w14:textId="31C97B4D" w:rsidR="00F47422" w:rsidRPr="001E566B" w:rsidRDefault="00F47422" w:rsidP="00F47422">
            <w:pPr>
              <w:rPr>
                <w:rFonts w:ascii="Calibri" w:hAnsi="Calibri" w:cs="Calibri"/>
                <w:color w:val="000000"/>
                <w:sz w:val="22"/>
                <w:szCs w:val="22"/>
                <w:lang w:val="en-US"/>
              </w:rPr>
            </w:pPr>
            <w:proofErr w:type="spellStart"/>
            <w:r w:rsidRPr="001E566B">
              <w:rPr>
                <w:rFonts w:ascii="Calibri" w:hAnsi="Calibri" w:cs="Calibri"/>
                <w:color w:val="000000"/>
                <w:sz w:val="22"/>
                <w:szCs w:val="22"/>
                <w:lang w:val="en-US"/>
              </w:rPr>
              <w:t>Sikt</w:t>
            </w:r>
            <w:proofErr w:type="spellEnd"/>
            <w:r w:rsidRPr="001E566B">
              <w:rPr>
                <w:rFonts w:ascii="Calibri" w:hAnsi="Calibri" w:cs="Calibri"/>
                <w:color w:val="000000"/>
                <w:sz w:val="22"/>
                <w:szCs w:val="22"/>
                <w:lang w:val="en-US"/>
              </w:rPr>
              <w:t xml:space="preserve"> MUST have access to training material and be able to download/access and distribute it to the consortium during the contract period.</w:t>
            </w:r>
          </w:p>
        </w:tc>
        <w:tc>
          <w:tcPr>
            <w:tcW w:w="951" w:type="dxa"/>
            <w:shd w:val="clear" w:color="auto" w:fill="F2F2F2" w:themeFill="background1" w:themeFillShade="F2"/>
          </w:tcPr>
          <w:p w14:paraId="7F4D4CB7" w14:textId="1A7D6826"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3850E60" w14:textId="2BB7FE63"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462C0D6B" w14:textId="77777777" w:rsidTr="00F47422">
        <w:trPr>
          <w:trHeight w:val="480"/>
        </w:trPr>
        <w:tc>
          <w:tcPr>
            <w:tcW w:w="660" w:type="dxa"/>
            <w:shd w:val="clear" w:color="auto" w:fill="F2F2F2" w:themeFill="background1" w:themeFillShade="F2"/>
            <w:vAlign w:val="center"/>
          </w:tcPr>
          <w:p w14:paraId="705782FC" w14:textId="230BA29B"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268</w:t>
            </w:r>
          </w:p>
        </w:tc>
        <w:tc>
          <w:tcPr>
            <w:tcW w:w="6528" w:type="dxa"/>
            <w:shd w:val="clear" w:color="auto" w:fill="F2F2F2" w:themeFill="background1" w:themeFillShade="F2"/>
          </w:tcPr>
          <w:p w14:paraId="6848DF1A" w14:textId="1069DAE5"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The Provider MUST provide training programs and a detailed description of the training programs.</w:t>
            </w:r>
          </w:p>
        </w:tc>
        <w:tc>
          <w:tcPr>
            <w:tcW w:w="951" w:type="dxa"/>
            <w:shd w:val="clear" w:color="auto" w:fill="F2F2F2" w:themeFill="background1" w:themeFillShade="F2"/>
          </w:tcPr>
          <w:p w14:paraId="4EA3D551" w14:textId="581138D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E3B5B57" w14:textId="257C48D0"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1C91CE4F" w14:textId="77777777" w:rsidTr="00F47422">
        <w:trPr>
          <w:trHeight w:val="216"/>
        </w:trPr>
        <w:tc>
          <w:tcPr>
            <w:tcW w:w="660" w:type="dxa"/>
            <w:shd w:val="clear" w:color="auto" w:fill="F2F2F2" w:themeFill="background1" w:themeFillShade="F2"/>
            <w:vAlign w:val="center"/>
          </w:tcPr>
          <w:p w14:paraId="3161D749" w14:textId="20A46233"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269</w:t>
            </w:r>
          </w:p>
        </w:tc>
        <w:tc>
          <w:tcPr>
            <w:tcW w:w="6528" w:type="dxa"/>
            <w:shd w:val="clear" w:color="auto" w:fill="F2F2F2" w:themeFill="background1" w:themeFillShade="F2"/>
          </w:tcPr>
          <w:p w14:paraId="118CE849" w14:textId="5D580C87"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The documentation MUST be available in English.</w:t>
            </w:r>
          </w:p>
        </w:tc>
        <w:tc>
          <w:tcPr>
            <w:tcW w:w="951" w:type="dxa"/>
            <w:shd w:val="clear" w:color="auto" w:fill="F2F2F2" w:themeFill="background1" w:themeFillShade="F2"/>
          </w:tcPr>
          <w:p w14:paraId="65B7E70C" w14:textId="27BDA0EA"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B27AFD8" w14:textId="1EA9B9F5"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187CD32B" w14:textId="77777777" w:rsidTr="00F47422">
        <w:trPr>
          <w:trHeight w:val="480"/>
        </w:trPr>
        <w:tc>
          <w:tcPr>
            <w:tcW w:w="660" w:type="dxa"/>
            <w:shd w:val="clear" w:color="auto" w:fill="F2F2F2" w:themeFill="background1" w:themeFillShade="F2"/>
            <w:vAlign w:val="center"/>
          </w:tcPr>
          <w:p w14:paraId="0948DF29" w14:textId="07BDD996"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270</w:t>
            </w:r>
          </w:p>
        </w:tc>
        <w:tc>
          <w:tcPr>
            <w:tcW w:w="6528" w:type="dxa"/>
            <w:shd w:val="clear" w:color="auto" w:fill="F2F2F2" w:themeFill="background1" w:themeFillShade="F2"/>
          </w:tcPr>
          <w:p w14:paraId="4BA5E3C3" w14:textId="1951157A"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The documentation MUST be comprehensive, up-to-date and cover all aspects, functionality and configuration options within the Reading List system throughout the contract.</w:t>
            </w:r>
          </w:p>
        </w:tc>
        <w:tc>
          <w:tcPr>
            <w:tcW w:w="951" w:type="dxa"/>
            <w:shd w:val="clear" w:color="auto" w:fill="F2F2F2" w:themeFill="background1" w:themeFillShade="F2"/>
          </w:tcPr>
          <w:p w14:paraId="361F8EB3" w14:textId="30D2F59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3B24137" w14:textId="7A992495"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01E0D495" w14:textId="77777777" w:rsidTr="00F47422">
        <w:trPr>
          <w:trHeight w:val="480"/>
        </w:trPr>
        <w:tc>
          <w:tcPr>
            <w:tcW w:w="660" w:type="dxa"/>
            <w:shd w:val="clear" w:color="auto" w:fill="F2F2F2" w:themeFill="background1" w:themeFillShade="F2"/>
            <w:vAlign w:val="center"/>
          </w:tcPr>
          <w:p w14:paraId="496D6D43" w14:textId="31340D5D"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271</w:t>
            </w:r>
          </w:p>
        </w:tc>
        <w:tc>
          <w:tcPr>
            <w:tcW w:w="6528" w:type="dxa"/>
            <w:shd w:val="clear" w:color="auto" w:fill="F2F2F2" w:themeFill="background1" w:themeFillShade="F2"/>
          </w:tcPr>
          <w:p w14:paraId="060579E3" w14:textId="34F17AE8"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The supplier MUST provide fully functional test environments that mirror the production environments in terms of data, configuration, and functionality.</w:t>
            </w:r>
          </w:p>
        </w:tc>
        <w:tc>
          <w:tcPr>
            <w:tcW w:w="951" w:type="dxa"/>
            <w:shd w:val="clear" w:color="auto" w:fill="F2F2F2" w:themeFill="background1" w:themeFillShade="F2"/>
          </w:tcPr>
          <w:p w14:paraId="1B21A513" w14:textId="28239D3C"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4C698CD" w14:textId="6BEFA1C2"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6A5B4A89" w14:textId="77777777" w:rsidTr="00F47422">
        <w:trPr>
          <w:trHeight w:val="480"/>
        </w:trPr>
        <w:tc>
          <w:tcPr>
            <w:tcW w:w="660" w:type="dxa"/>
            <w:shd w:val="clear" w:color="auto" w:fill="F2F2F2" w:themeFill="background1" w:themeFillShade="F2"/>
            <w:vAlign w:val="center"/>
          </w:tcPr>
          <w:p w14:paraId="790D01A7" w14:textId="4B476806"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272</w:t>
            </w:r>
          </w:p>
        </w:tc>
        <w:tc>
          <w:tcPr>
            <w:tcW w:w="6528" w:type="dxa"/>
            <w:shd w:val="clear" w:color="auto" w:fill="F2F2F2" w:themeFill="background1" w:themeFillShade="F2"/>
          </w:tcPr>
          <w:p w14:paraId="03054D3F" w14:textId="0D6E8A7F"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MUST implement and maintain robust mechanisms within the test environment to ensure anonymization of personal user data in compliance with GDPR regulations, while retaining the integrity and usefulness of the test data.</w:t>
            </w:r>
          </w:p>
        </w:tc>
        <w:tc>
          <w:tcPr>
            <w:tcW w:w="951" w:type="dxa"/>
            <w:shd w:val="clear" w:color="auto" w:fill="F2F2F2" w:themeFill="background1" w:themeFillShade="F2"/>
          </w:tcPr>
          <w:p w14:paraId="7D711AD0" w14:textId="7953CD4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71E8EDA" w14:textId="47D7B031"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4616468B" w14:textId="77777777" w:rsidTr="00F47422">
        <w:trPr>
          <w:trHeight w:val="480"/>
        </w:trPr>
        <w:tc>
          <w:tcPr>
            <w:tcW w:w="660" w:type="dxa"/>
            <w:shd w:val="clear" w:color="auto" w:fill="F2F2F2" w:themeFill="background1" w:themeFillShade="F2"/>
            <w:vAlign w:val="center"/>
          </w:tcPr>
          <w:p w14:paraId="0C802B48" w14:textId="5F9D1E82"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273</w:t>
            </w:r>
          </w:p>
        </w:tc>
        <w:tc>
          <w:tcPr>
            <w:tcW w:w="6528" w:type="dxa"/>
            <w:shd w:val="clear" w:color="auto" w:fill="F2F2F2" w:themeFill="background1" w:themeFillShade="F2"/>
          </w:tcPr>
          <w:p w14:paraId="2C0926E6" w14:textId="29A83D2A"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Each institution SHOULD have access to their own separate testing environment or instance.</w:t>
            </w:r>
          </w:p>
        </w:tc>
        <w:tc>
          <w:tcPr>
            <w:tcW w:w="951" w:type="dxa"/>
            <w:shd w:val="clear" w:color="auto" w:fill="F2F2F2" w:themeFill="background1" w:themeFillShade="F2"/>
          </w:tcPr>
          <w:p w14:paraId="762612CE" w14:textId="1EF8004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2DAC4D17" w14:textId="34E90F29"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D</w:t>
            </w:r>
          </w:p>
        </w:tc>
      </w:tr>
      <w:tr w:rsidR="00F47422" w:rsidRPr="007554CE" w14:paraId="789F34D8" w14:textId="77777777" w:rsidTr="00F47422">
        <w:trPr>
          <w:trHeight w:val="480"/>
        </w:trPr>
        <w:tc>
          <w:tcPr>
            <w:tcW w:w="660" w:type="dxa"/>
            <w:shd w:val="clear" w:color="auto" w:fill="F2F2F2" w:themeFill="background1" w:themeFillShade="F2"/>
            <w:vAlign w:val="center"/>
          </w:tcPr>
          <w:p w14:paraId="1474988A" w14:textId="0EBB2F58" w:rsidR="00F47422" w:rsidRPr="001E566B" w:rsidRDefault="00F47422" w:rsidP="00F47422">
            <w:pPr>
              <w:jc w:val="center"/>
              <w:rPr>
                <w:rFonts w:ascii="Calibri" w:hAnsi="Calibri" w:cs="Calibri"/>
                <w:color w:val="000000"/>
                <w:sz w:val="22"/>
                <w:szCs w:val="22"/>
              </w:rPr>
            </w:pPr>
            <w:r w:rsidRPr="001E566B">
              <w:rPr>
                <w:rFonts w:ascii="Calibri" w:hAnsi="Calibri" w:cs="Calibri"/>
                <w:color w:val="000000"/>
                <w:sz w:val="22"/>
                <w:szCs w:val="22"/>
              </w:rPr>
              <w:t>276</w:t>
            </w:r>
          </w:p>
        </w:tc>
        <w:tc>
          <w:tcPr>
            <w:tcW w:w="6528" w:type="dxa"/>
            <w:shd w:val="clear" w:color="auto" w:fill="F2F2F2" w:themeFill="background1" w:themeFillShade="F2"/>
          </w:tcPr>
          <w:p w14:paraId="580CB4A8" w14:textId="3E13F399" w:rsidR="00F47422" w:rsidRPr="001E566B" w:rsidRDefault="00F47422" w:rsidP="00F47422">
            <w:pPr>
              <w:rPr>
                <w:rFonts w:ascii="Calibri" w:hAnsi="Calibri" w:cs="Calibri"/>
                <w:color w:val="000000"/>
                <w:sz w:val="22"/>
                <w:szCs w:val="22"/>
                <w:lang w:val="en-US"/>
              </w:rPr>
            </w:pPr>
            <w:r w:rsidRPr="001E566B">
              <w:rPr>
                <w:rFonts w:ascii="Calibri" w:hAnsi="Calibri" w:cs="Calibri"/>
                <w:color w:val="000000"/>
                <w:sz w:val="22"/>
                <w:szCs w:val="22"/>
                <w:lang w:val="en-US"/>
              </w:rPr>
              <w:t xml:space="preserve">The test environment MUST enable thorough interoperability testing between the test environments for the Reading List system and test environments for the </w:t>
            </w:r>
            <w:proofErr w:type="spellStart"/>
            <w:r w:rsidRPr="001E566B">
              <w:rPr>
                <w:rFonts w:ascii="Calibri" w:hAnsi="Calibri" w:cs="Calibri"/>
                <w:color w:val="000000"/>
                <w:sz w:val="22"/>
                <w:szCs w:val="22"/>
                <w:lang w:val="en-US"/>
              </w:rPr>
              <w:t>LSP</w:t>
            </w:r>
            <w:proofErr w:type="spellEnd"/>
            <w:r w:rsidRPr="001E566B">
              <w:rPr>
                <w:rFonts w:ascii="Calibri" w:hAnsi="Calibri" w:cs="Calibri"/>
                <w:color w:val="000000"/>
                <w:sz w:val="22"/>
                <w:szCs w:val="22"/>
                <w:lang w:val="en-US"/>
              </w:rPr>
              <w:t xml:space="preserve"> and the Discovery System, ensuring the entire workflow can be rigorously tested and validated.</w:t>
            </w:r>
          </w:p>
        </w:tc>
        <w:tc>
          <w:tcPr>
            <w:tcW w:w="951" w:type="dxa"/>
            <w:shd w:val="clear" w:color="auto" w:fill="F2F2F2" w:themeFill="background1" w:themeFillShade="F2"/>
          </w:tcPr>
          <w:p w14:paraId="7A7B78A7" w14:textId="2B2E8C11"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DD0A6E3" w14:textId="0B0D7E8A" w:rsidR="00F47422" w:rsidRPr="001E566B" w:rsidRDefault="00F47422" w:rsidP="00F47422">
            <w:pPr>
              <w:rPr>
                <w:rFonts w:ascii="Calibri" w:hAnsi="Calibri" w:cs="Calibri"/>
                <w:color w:val="000000"/>
                <w:sz w:val="22"/>
                <w:szCs w:val="22"/>
              </w:rPr>
            </w:pPr>
            <w:r w:rsidRPr="001E566B">
              <w:rPr>
                <w:rFonts w:ascii="Calibri" w:hAnsi="Calibri" w:cs="Calibri"/>
                <w:color w:val="000000"/>
                <w:sz w:val="22"/>
                <w:szCs w:val="22"/>
              </w:rPr>
              <w:t>M</w:t>
            </w:r>
          </w:p>
        </w:tc>
      </w:tr>
      <w:tr w:rsidR="00F47422" w:rsidRPr="007554CE" w14:paraId="7D86B882" w14:textId="77777777" w:rsidTr="00F47422">
        <w:trPr>
          <w:trHeight w:val="480"/>
        </w:trPr>
        <w:tc>
          <w:tcPr>
            <w:tcW w:w="660" w:type="dxa"/>
            <w:shd w:val="clear" w:color="auto" w:fill="F2F2F2" w:themeFill="background1" w:themeFillShade="F2"/>
            <w:vAlign w:val="center"/>
          </w:tcPr>
          <w:p w14:paraId="2AC5514E" w14:textId="74ABD043"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278</w:t>
            </w:r>
          </w:p>
        </w:tc>
        <w:tc>
          <w:tcPr>
            <w:tcW w:w="6528" w:type="dxa"/>
            <w:shd w:val="clear" w:color="auto" w:fill="F2F2F2" w:themeFill="background1" w:themeFillShade="F2"/>
          </w:tcPr>
          <w:p w14:paraId="6ECCE5DD" w14:textId="7E6196CB"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 xml:space="preserve">The supplier SHOULD provide </w:t>
            </w:r>
            <w:proofErr w:type="spellStart"/>
            <w:r w:rsidRPr="00763FFB">
              <w:rPr>
                <w:rFonts w:ascii="Calibri" w:hAnsi="Calibri" w:cs="Calibri"/>
                <w:color w:val="000000"/>
                <w:sz w:val="22"/>
                <w:szCs w:val="22"/>
                <w:lang w:val="en-US"/>
              </w:rPr>
              <w:t>Sikt</w:t>
            </w:r>
            <w:proofErr w:type="spellEnd"/>
            <w:r w:rsidRPr="00763FFB">
              <w:rPr>
                <w:rFonts w:ascii="Calibri" w:hAnsi="Calibri" w:cs="Calibri"/>
                <w:color w:val="000000"/>
                <w:sz w:val="22"/>
                <w:szCs w:val="22"/>
                <w:lang w:val="en-US"/>
              </w:rPr>
              <w:t xml:space="preserve"> with a report/orientation after an incident. DESCRIBE the process and to what extent the supplier will be communicating root causes and lessons learned to </w:t>
            </w:r>
            <w:proofErr w:type="spellStart"/>
            <w:r w:rsidRPr="00763FFB">
              <w:rPr>
                <w:rFonts w:ascii="Calibri" w:hAnsi="Calibri" w:cs="Calibri"/>
                <w:color w:val="000000"/>
                <w:sz w:val="22"/>
                <w:szCs w:val="22"/>
                <w:lang w:val="en-US"/>
              </w:rPr>
              <w:t>Sikt</w:t>
            </w:r>
            <w:proofErr w:type="spellEnd"/>
            <w:r w:rsidRPr="00763FFB">
              <w:rPr>
                <w:rFonts w:ascii="Calibri" w:hAnsi="Calibri" w:cs="Calibri"/>
                <w:color w:val="000000"/>
                <w:sz w:val="22"/>
                <w:szCs w:val="22"/>
                <w:lang w:val="en-US"/>
              </w:rPr>
              <w:t>.</w:t>
            </w:r>
          </w:p>
        </w:tc>
        <w:tc>
          <w:tcPr>
            <w:tcW w:w="951" w:type="dxa"/>
            <w:shd w:val="clear" w:color="auto" w:fill="F2F2F2" w:themeFill="background1" w:themeFillShade="F2"/>
          </w:tcPr>
          <w:p w14:paraId="459B48E5" w14:textId="33C0227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1484B89" w14:textId="1A86B46D"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D</w:t>
            </w:r>
          </w:p>
        </w:tc>
      </w:tr>
      <w:tr w:rsidR="00F47422" w:rsidRPr="007554CE" w14:paraId="77BF56F5" w14:textId="77777777" w:rsidTr="00F47422">
        <w:trPr>
          <w:trHeight w:val="480"/>
        </w:trPr>
        <w:tc>
          <w:tcPr>
            <w:tcW w:w="660" w:type="dxa"/>
            <w:shd w:val="clear" w:color="auto" w:fill="F2F2F2" w:themeFill="background1" w:themeFillShade="F2"/>
            <w:vAlign w:val="center"/>
          </w:tcPr>
          <w:p w14:paraId="07AD1805" w14:textId="52D2EDC5"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279</w:t>
            </w:r>
          </w:p>
        </w:tc>
        <w:tc>
          <w:tcPr>
            <w:tcW w:w="6528" w:type="dxa"/>
            <w:shd w:val="clear" w:color="auto" w:fill="F2F2F2" w:themeFill="background1" w:themeFillShade="F2"/>
          </w:tcPr>
          <w:p w14:paraId="167F1D95" w14:textId="00F86F7E"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system MUST be able to handle a large, and continuously growing, collection of courses, reading lists and citations without affecting performance.</w:t>
            </w:r>
          </w:p>
        </w:tc>
        <w:tc>
          <w:tcPr>
            <w:tcW w:w="951" w:type="dxa"/>
            <w:shd w:val="clear" w:color="auto" w:fill="F2F2F2" w:themeFill="background1" w:themeFillShade="F2"/>
          </w:tcPr>
          <w:p w14:paraId="259EA596" w14:textId="6CF73B9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24337C5" w14:textId="24ACA58B"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19A43CB3" w14:textId="77777777" w:rsidTr="00F47422">
        <w:trPr>
          <w:trHeight w:val="228"/>
        </w:trPr>
        <w:tc>
          <w:tcPr>
            <w:tcW w:w="660" w:type="dxa"/>
            <w:shd w:val="clear" w:color="auto" w:fill="F2F2F2" w:themeFill="background1" w:themeFillShade="F2"/>
            <w:vAlign w:val="center"/>
          </w:tcPr>
          <w:p w14:paraId="09517B8C" w14:textId="4CB94D42"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280</w:t>
            </w:r>
          </w:p>
        </w:tc>
        <w:tc>
          <w:tcPr>
            <w:tcW w:w="6528" w:type="dxa"/>
            <w:shd w:val="clear" w:color="auto" w:fill="F2F2F2" w:themeFill="background1" w:themeFillShade="F2"/>
          </w:tcPr>
          <w:p w14:paraId="15FD6894" w14:textId="7BD5B996"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There MUST be no upper limit to the number of simultaneous users.</w:t>
            </w:r>
          </w:p>
        </w:tc>
        <w:tc>
          <w:tcPr>
            <w:tcW w:w="951" w:type="dxa"/>
            <w:shd w:val="clear" w:color="auto" w:fill="F2F2F2" w:themeFill="background1" w:themeFillShade="F2"/>
          </w:tcPr>
          <w:p w14:paraId="35A1AA84" w14:textId="63B5320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16175F00" w14:textId="43B5B200"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47FFC989" w14:textId="77777777" w:rsidTr="00F47422">
        <w:trPr>
          <w:trHeight w:val="480"/>
        </w:trPr>
        <w:tc>
          <w:tcPr>
            <w:tcW w:w="660" w:type="dxa"/>
            <w:shd w:val="clear" w:color="auto" w:fill="F2F2F2" w:themeFill="background1" w:themeFillShade="F2"/>
            <w:vAlign w:val="center"/>
          </w:tcPr>
          <w:p w14:paraId="790CEC9C" w14:textId="3AE3553A"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281</w:t>
            </w:r>
          </w:p>
        </w:tc>
        <w:tc>
          <w:tcPr>
            <w:tcW w:w="6528" w:type="dxa"/>
            <w:shd w:val="clear" w:color="auto" w:fill="F2F2F2" w:themeFill="background1" w:themeFillShade="F2"/>
          </w:tcPr>
          <w:p w14:paraId="7FDE0C89" w14:textId="3E495E59"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uptime requirement for the Reading List system in the SLA MUST be better than 99.5% per month, 24/7/365.</w:t>
            </w:r>
          </w:p>
        </w:tc>
        <w:tc>
          <w:tcPr>
            <w:tcW w:w="951" w:type="dxa"/>
            <w:shd w:val="clear" w:color="auto" w:fill="F2F2F2" w:themeFill="background1" w:themeFillShade="F2"/>
          </w:tcPr>
          <w:p w14:paraId="0493EB52" w14:textId="394DC05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39B74C88" w14:textId="0A336D9C"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11B5689B" w14:textId="77777777" w:rsidTr="00F47422">
        <w:trPr>
          <w:trHeight w:val="480"/>
        </w:trPr>
        <w:tc>
          <w:tcPr>
            <w:tcW w:w="660" w:type="dxa"/>
            <w:shd w:val="clear" w:color="auto" w:fill="F2F2F2" w:themeFill="background1" w:themeFillShade="F2"/>
            <w:vAlign w:val="center"/>
          </w:tcPr>
          <w:p w14:paraId="51ADAB70" w14:textId="777AAF1D"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282</w:t>
            </w:r>
          </w:p>
        </w:tc>
        <w:tc>
          <w:tcPr>
            <w:tcW w:w="6528" w:type="dxa"/>
            <w:shd w:val="clear" w:color="auto" w:fill="F2F2F2" w:themeFill="background1" w:themeFillShade="F2"/>
          </w:tcPr>
          <w:p w14:paraId="0E96C08E" w14:textId="389CDD34"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uptime requirement for the Reading List system during business hours in the SLA MUST be better than 99.75% per month.</w:t>
            </w:r>
          </w:p>
        </w:tc>
        <w:tc>
          <w:tcPr>
            <w:tcW w:w="951" w:type="dxa"/>
            <w:shd w:val="clear" w:color="auto" w:fill="F2F2F2" w:themeFill="background1" w:themeFillShade="F2"/>
          </w:tcPr>
          <w:p w14:paraId="4865CB65" w14:textId="76D7A19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438CA4C" w14:textId="24BDCE5A"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03A15621" w14:textId="77777777" w:rsidTr="00F47422">
        <w:trPr>
          <w:trHeight w:val="480"/>
        </w:trPr>
        <w:tc>
          <w:tcPr>
            <w:tcW w:w="660" w:type="dxa"/>
            <w:shd w:val="clear" w:color="auto" w:fill="F2F2F2" w:themeFill="background1" w:themeFillShade="F2"/>
            <w:vAlign w:val="center"/>
          </w:tcPr>
          <w:p w14:paraId="28428BFC" w14:textId="5F71D168"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283</w:t>
            </w:r>
          </w:p>
        </w:tc>
        <w:tc>
          <w:tcPr>
            <w:tcW w:w="6528" w:type="dxa"/>
            <w:shd w:val="clear" w:color="auto" w:fill="F2F2F2" w:themeFill="background1" w:themeFillShade="F2"/>
          </w:tcPr>
          <w:p w14:paraId="1C01066F" w14:textId="2C7B5D12"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uptime requirement for the Reading List system in the SLA SHOULD be better than 99.9% per month.</w:t>
            </w:r>
          </w:p>
        </w:tc>
        <w:tc>
          <w:tcPr>
            <w:tcW w:w="951" w:type="dxa"/>
            <w:shd w:val="clear" w:color="auto" w:fill="F2F2F2" w:themeFill="background1" w:themeFillShade="F2"/>
          </w:tcPr>
          <w:p w14:paraId="6E609987" w14:textId="495FFB19"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0AEEBBA5" w14:textId="2159240F"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D</w:t>
            </w:r>
          </w:p>
        </w:tc>
      </w:tr>
      <w:tr w:rsidR="00F47422" w:rsidRPr="007554CE" w14:paraId="4B858B97" w14:textId="77777777" w:rsidTr="00F47422">
        <w:trPr>
          <w:trHeight w:val="480"/>
        </w:trPr>
        <w:tc>
          <w:tcPr>
            <w:tcW w:w="660" w:type="dxa"/>
            <w:shd w:val="clear" w:color="auto" w:fill="F2F2F2" w:themeFill="background1" w:themeFillShade="F2"/>
            <w:vAlign w:val="center"/>
          </w:tcPr>
          <w:p w14:paraId="08C84EE2" w14:textId="5D490EAC"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284</w:t>
            </w:r>
          </w:p>
        </w:tc>
        <w:tc>
          <w:tcPr>
            <w:tcW w:w="6528" w:type="dxa"/>
            <w:shd w:val="clear" w:color="auto" w:fill="F2F2F2" w:themeFill="background1" w:themeFillShade="F2"/>
          </w:tcPr>
          <w:p w14:paraId="0786DF7D" w14:textId="56C4CF20"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uptime and response time for the Reading List system in the SLA SHOULD be calculated monthly.</w:t>
            </w:r>
          </w:p>
        </w:tc>
        <w:tc>
          <w:tcPr>
            <w:tcW w:w="951" w:type="dxa"/>
            <w:shd w:val="clear" w:color="auto" w:fill="F2F2F2" w:themeFill="background1" w:themeFillShade="F2"/>
          </w:tcPr>
          <w:p w14:paraId="5C387867" w14:textId="0230B9B0"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7D6FF7E2" w14:textId="6CDAE4D9"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D</w:t>
            </w:r>
          </w:p>
        </w:tc>
      </w:tr>
      <w:tr w:rsidR="00F47422" w:rsidRPr="007554CE" w14:paraId="0D4CB74A" w14:textId="77777777" w:rsidTr="00F47422">
        <w:trPr>
          <w:trHeight w:val="480"/>
        </w:trPr>
        <w:tc>
          <w:tcPr>
            <w:tcW w:w="660" w:type="dxa"/>
            <w:shd w:val="clear" w:color="auto" w:fill="F2F2F2" w:themeFill="background1" w:themeFillShade="F2"/>
            <w:vAlign w:val="center"/>
          </w:tcPr>
          <w:p w14:paraId="3167A4F7" w14:textId="53204AC1"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285</w:t>
            </w:r>
          </w:p>
        </w:tc>
        <w:tc>
          <w:tcPr>
            <w:tcW w:w="6528" w:type="dxa"/>
            <w:shd w:val="clear" w:color="auto" w:fill="F2F2F2" w:themeFill="background1" w:themeFillShade="F2"/>
          </w:tcPr>
          <w:p w14:paraId="70306D12" w14:textId="18E0A2C9"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 xml:space="preserve">The response time requirements for actions and operations within the Reading List system in the SLA MUST be that: </w:t>
            </w:r>
            <w:r w:rsidRPr="00763FFB">
              <w:rPr>
                <w:rFonts w:ascii="Calibri" w:hAnsi="Calibri" w:cs="Calibri"/>
                <w:color w:val="000000"/>
                <w:sz w:val="22"/>
                <w:szCs w:val="22"/>
                <w:lang w:val="en-US"/>
              </w:rPr>
              <w:br/>
              <w:t>* 50% of all online transaction types are performed in less than one (1) second (server-side response times)</w:t>
            </w:r>
            <w:r w:rsidRPr="00763FFB">
              <w:rPr>
                <w:rFonts w:ascii="Calibri" w:hAnsi="Calibri" w:cs="Calibri"/>
                <w:color w:val="000000"/>
                <w:sz w:val="22"/>
                <w:szCs w:val="22"/>
                <w:lang w:val="en-US"/>
              </w:rPr>
              <w:br/>
              <w:t>* 75% of all online transaction types are performed in less than two (2) seconds (server-side response times)</w:t>
            </w:r>
            <w:r w:rsidRPr="00763FFB">
              <w:rPr>
                <w:rFonts w:ascii="Calibri" w:hAnsi="Calibri" w:cs="Calibri"/>
                <w:color w:val="000000"/>
                <w:sz w:val="22"/>
                <w:szCs w:val="22"/>
                <w:lang w:val="en-US"/>
              </w:rPr>
              <w:br/>
              <w:t xml:space="preserve">* 95% of all online transaction types are performed in less than two and a half (2.5) seconds (server-side response times). </w:t>
            </w:r>
            <w:r w:rsidRPr="00763FFB">
              <w:rPr>
                <w:rFonts w:ascii="Calibri" w:hAnsi="Calibri" w:cs="Calibri"/>
                <w:color w:val="000000"/>
                <w:sz w:val="22"/>
                <w:szCs w:val="22"/>
                <w:lang w:val="en-US"/>
              </w:rPr>
              <w:br/>
            </w:r>
            <w:r w:rsidRPr="00763FFB">
              <w:rPr>
                <w:rFonts w:ascii="Calibri" w:hAnsi="Calibri" w:cs="Calibri"/>
                <w:color w:val="000000"/>
                <w:sz w:val="22"/>
                <w:szCs w:val="22"/>
                <w:lang w:val="en-US"/>
              </w:rPr>
              <w:br/>
              <w:t>Online transaction types are defined with examples in Appendix E.</w:t>
            </w:r>
          </w:p>
        </w:tc>
        <w:tc>
          <w:tcPr>
            <w:tcW w:w="951" w:type="dxa"/>
            <w:shd w:val="clear" w:color="auto" w:fill="F2F2F2" w:themeFill="background1" w:themeFillShade="F2"/>
          </w:tcPr>
          <w:p w14:paraId="0CD54779" w14:textId="225052FB"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D23B110" w14:textId="14490500"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31DDAA99" w14:textId="77777777" w:rsidTr="00F47422">
        <w:trPr>
          <w:trHeight w:val="210"/>
        </w:trPr>
        <w:tc>
          <w:tcPr>
            <w:tcW w:w="660" w:type="dxa"/>
            <w:shd w:val="clear" w:color="auto" w:fill="F2F2F2" w:themeFill="background1" w:themeFillShade="F2"/>
            <w:vAlign w:val="center"/>
          </w:tcPr>
          <w:p w14:paraId="0AF8A4BB" w14:textId="1FE673D8"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286</w:t>
            </w:r>
          </w:p>
        </w:tc>
        <w:tc>
          <w:tcPr>
            <w:tcW w:w="6528" w:type="dxa"/>
            <w:shd w:val="clear" w:color="auto" w:fill="F2F2F2" w:themeFill="background1" w:themeFillShade="F2"/>
          </w:tcPr>
          <w:p w14:paraId="7FD454D3" w14:textId="66F6EB26"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SLA SHOULD include response time requirements for APIs.</w:t>
            </w:r>
          </w:p>
        </w:tc>
        <w:tc>
          <w:tcPr>
            <w:tcW w:w="951" w:type="dxa"/>
            <w:shd w:val="clear" w:color="auto" w:fill="F2F2F2" w:themeFill="background1" w:themeFillShade="F2"/>
          </w:tcPr>
          <w:p w14:paraId="0FC71A04" w14:textId="7E8C29F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43DCC90" w14:textId="2F341050"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D</w:t>
            </w:r>
          </w:p>
        </w:tc>
      </w:tr>
      <w:tr w:rsidR="00F47422" w:rsidRPr="007554CE" w14:paraId="3047F46D" w14:textId="77777777" w:rsidTr="00F47422">
        <w:trPr>
          <w:trHeight w:val="480"/>
        </w:trPr>
        <w:tc>
          <w:tcPr>
            <w:tcW w:w="660" w:type="dxa"/>
            <w:shd w:val="clear" w:color="auto" w:fill="F2F2F2" w:themeFill="background1" w:themeFillShade="F2"/>
            <w:vAlign w:val="center"/>
          </w:tcPr>
          <w:p w14:paraId="7403CB92" w14:textId="5378BCA8"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287</w:t>
            </w:r>
          </w:p>
        </w:tc>
        <w:tc>
          <w:tcPr>
            <w:tcW w:w="6528" w:type="dxa"/>
            <w:shd w:val="clear" w:color="auto" w:fill="F2F2F2" w:themeFill="background1" w:themeFillShade="F2"/>
          </w:tcPr>
          <w:p w14:paraId="50A5857E" w14:textId="59EA68AC"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Scheduled downtime MUST be performed during the maintenance window.</w:t>
            </w:r>
          </w:p>
        </w:tc>
        <w:tc>
          <w:tcPr>
            <w:tcW w:w="951" w:type="dxa"/>
            <w:shd w:val="clear" w:color="auto" w:fill="F2F2F2" w:themeFill="background1" w:themeFillShade="F2"/>
          </w:tcPr>
          <w:p w14:paraId="78FF0A5D" w14:textId="623213AF"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B3D7896" w14:textId="77699F25"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1B386E67" w14:textId="77777777" w:rsidTr="00F47422">
        <w:trPr>
          <w:trHeight w:val="480"/>
        </w:trPr>
        <w:tc>
          <w:tcPr>
            <w:tcW w:w="660" w:type="dxa"/>
            <w:shd w:val="clear" w:color="auto" w:fill="F2F2F2" w:themeFill="background1" w:themeFillShade="F2"/>
            <w:vAlign w:val="center"/>
          </w:tcPr>
          <w:p w14:paraId="0659AB9A" w14:textId="5EF0331E"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288</w:t>
            </w:r>
          </w:p>
        </w:tc>
        <w:tc>
          <w:tcPr>
            <w:tcW w:w="6528" w:type="dxa"/>
            <w:shd w:val="clear" w:color="auto" w:fill="F2F2F2" w:themeFill="background1" w:themeFillShade="F2"/>
          </w:tcPr>
          <w:p w14:paraId="3918F927" w14:textId="3FE5ED99"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The maintenance window SHOULD be between the hours of Saturday 20:00 and Sunday 06:00 Central European Time.</w:t>
            </w:r>
          </w:p>
        </w:tc>
        <w:tc>
          <w:tcPr>
            <w:tcW w:w="951" w:type="dxa"/>
            <w:shd w:val="clear" w:color="auto" w:fill="F2F2F2" w:themeFill="background1" w:themeFillShade="F2"/>
          </w:tcPr>
          <w:p w14:paraId="0E1B2E94" w14:textId="362A1AA2"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43D69C56" w14:textId="0765470B"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D</w:t>
            </w:r>
          </w:p>
        </w:tc>
      </w:tr>
      <w:tr w:rsidR="00F47422" w:rsidRPr="007554CE" w14:paraId="01A5AAF2" w14:textId="77777777" w:rsidTr="00F47422">
        <w:trPr>
          <w:trHeight w:val="480"/>
        </w:trPr>
        <w:tc>
          <w:tcPr>
            <w:tcW w:w="660" w:type="dxa"/>
            <w:shd w:val="clear" w:color="auto" w:fill="F2F2F2" w:themeFill="background1" w:themeFillShade="F2"/>
            <w:vAlign w:val="center"/>
          </w:tcPr>
          <w:p w14:paraId="407041AE" w14:textId="72AE46FD" w:rsidR="00F47422" w:rsidRPr="00763FFB" w:rsidRDefault="00F47422" w:rsidP="00F47422">
            <w:pPr>
              <w:jc w:val="center"/>
              <w:rPr>
                <w:rFonts w:ascii="Calibri" w:hAnsi="Calibri" w:cs="Calibri"/>
                <w:color w:val="000000"/>
                <w:sz w:val="22"/>
                <w:szCs w:val="22"/>
              </w:rPr>
            </w:pPr>
            <w:r w:rsidRPr="00763FFB">
              <w:rPr>
                <w:rFonts w:ascii="Calibri" w:hAnsi="Calibri" w:cs="Calibri"/>
                <w:color w:val="000000"/>
                <w:sz w:val="22"/>
                <w:szCs w:val="22"/>
              </w:rPr>
              <w:t>289</w:t>
            </w:r>
          </w:p>
        </w:tc>
        <w:tc>
          <w:tcPr>
            <w:tcW w:w="6528" w:type="dxa"/>
            <w:shd w:val="clear" w:color="auto" w:fill="F2F2F2" w:themeFill="background1" w:themeFillShade="F2"/>
          </w:tcPr>
          <w:p w14:paraId="2D9491D8" w14:textId="22E63C3E" w:rsidR="00F47422" w:rsidRPr="00763FFB" w:rsidRDefault="00F47422" w:rsidP="00F47422">
            <w:pPr>
              <w:rPr>
                <w:rFonts w:ascii="Calibri" w:hAnsi="Calibri" w:cs="Calibri"/>
                <w:color w:val="000000"/>
                <w:sz w:val="22"/>
                <w:szCs w:val="22"/>
                <w:lang w:val="en-US"/>
              </w:rPr>
            </w:pPr>
            <w:r w:rsidRPr="00763FFB">
              <w:rPr>
                <w:rFonts w:ascii="Calibri" w:hAnsi="Calibri" w:cs="Calibri"/>
                <w:color w:val="000000"/>
                <w:sz w:val="22"/>
                <w:szCs w:val="22"/>
                <w:lang w:val="en-US"/>
              </w:rPr>
              <w:t xml:space="preserve">The solution MUST have a mechanism for exporting </w:t>
            </w:r>
            <w:proofErr w:type="gramStart"/>
            <w:r w:rsidRPr="00763FFB">
              <w:rPr>
                <w:rFonts w:ascii="Calibri" w:hAnsi="Calibri" w:cs="Calibri"/>
                <w:color w:val="000000"/>
                <w:sz w:val="22"/>
                <w:szCs w:val="22"/>
                <w:lang w:val="en-US"/>
              </w:rPr>
              <w:t>all of</w:t>
            </w:r>
            <w:proofErr w:type="gramEnd"/>
            <w:r w:rsidRPr="00763FFB">
              <w:rPr>
                <w:rFonts w:ascii="Calibri" w:hAnsi="Calibri" w:cs="Calibri"/>
                <w:color w:val="000000"/>
                <w:sz w:val="22"/>
                <w:szCs w:val="22"/>
                <w:lang w:val="en-US"/>
              </w:rPr>
              <w:t xml:space="preserve"> the customer/institutional data within the system from the service at the end of the contract.</w:t>
            </w:r>
          </w:p>
        </w:tc>
        <w:tc>
          <w:tcPr>
            <w:tcW w:w="951" w:type="dxa"/>
            <w:shd w:val="clear" w:color="auto" w:fill="F2F2F2" w:themeFill="background1" w:themeFillShade="F2"/>
          </w:tcPr>
          <w:p w14:paraId="37ABD8F2" w14:textId="084C8E93"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6AE8EB5" w14:textId="5C112530" w:rsidR="00F47422" w:rsidRPr="00763FFB" w:rsidRDefault="00F47422" w:rsidP="00F47422">
            <w:pPr>
              <w:rPr>
                <w:rFonts w:ascii="Calibri" w:hAnsi="Calibri" w:cs="Calibri"/>
                <w:color w:val="000000"/>
                <w:sz w:val="22"/>
                <w:szCs w:val="22"/>
              </w:rPr>
            </w:pPr>
            <w:r w:rsidRPr="00763FFB">
              <w:rPr>
                <w:rFonts w:ascii="Calibri" w:hAnsi="Calibri" w:cs="Calibri"/>
                <w:color w:val="000000"/>
                <w:sz w:val="22"/>
                <w:szCs w:val="22"/>
              </w:rPr>
              <w:t>M</w:t>
            </w:r>
          </w:p>
        </w:tc>
      </w:tr>
      <w:tr w:rsidR="00F47422" w:rsidRPr="007554CE" w14:paraId="0F31907C" w14:textId="77777777" w:rsidTr="00F47422">
        <w:trPr>
          <w:trHeight w:val="480"/>
        </w:trPr>
        <w:tc>
          <w:tcPr>
            <w:tcW w:w="660" w:type="dxa"/>
            <w:shd w:val="clear" w:color="auto" w:fill="F2F2F2" w:themeFill="background1" w:themeFillShade="F2"/>
            <w:vAlign w:val="center"/>
          </w:tcPr>
          <w:p w14:paraId="2E5AA527" w14:textId="5210AC23" w:rsidR="00F47422" w:rsidRPr="005929D4" w:rsidRDefault="00F47422" w:rsidP="00F47422">
            <w:pPr>
              <w:jc w:val="center"/>
              <w:rPr>
                <w:rFonts w:ascii="Calibri" w:hAnsi="Calibri" w:cs="Calibri"/>
                <w:color w:val="000000"/>
                <w:sz w:val="22"/>
                <w:szCs w:val="22"/>
              </w:rPr>
            </w:pPr>
            <w:r w:rsidRPr="005929D4">
              <w:rPr>
                <w:rFonts w:ascii="Calibri" w:hAnsi="Calibri" w:cs="Calibri"/>
                <w:color w:val="000000"/>
                <w:sz w:val="22"/>
                <w:szCs w:val="22"/>
              </w:rPr>
              <w:t>298</w:t>
            </w:r>
          </w:p>
        </w:tc>
        <w:tc>
          <w:tcPr>
            <w:tcW w:w="6528" w:type="dxa"/>
            <w:shd w:val="clear" w:color="auto" w:fill="F2F2F2" w:themeFill="background1" w:themeFillShade="F2"/>
          </w:tcPr>
          <w:p w14:paraId="667E9957" w14:textId="64A89214" w:rsidR="00F47422" w:rsidRPr="005929D4" w:rsidRDefault="00F47422" w:rsidP="00F47422">
            <w:pPr>
              <w:rPr>
                <w:rFonts w:ascii="Calibri" w:hAnsi="Calibri" w:cs="Calibri"/>
                <w:color w:val="000000"/>
                <w:sz w:val="22"/>
                <w:szCs w:val="22"/>
                <w:lang w:val="en-US"/>
              </w:rPr>
            </w:pPr>
            <w:r w:rsidRPr="005929D4">
              <w:rPr>
                <w:rFonts w:ascii="Calibri" w:hAnsi="Calibri" w:cs="Calibri"/>
                <w:color w:val="000000"/>
                <w:sz w:val="22"/>
                <w:szCs w:val="22"/>
                <w:lang w:val="en-US"/>
              </w:rPr>
              <w:t>It SHOULD be possible to order development of additional system functionality/integrations directly from the vendor.</w:t>
            </w:r>
          </w:p>
        </w:tc>
        <w:tc>
          <w:tcPr>
            <w:tcW w:w="951" w:type="dxa"/>
            <w:shd w:val="clear" w:color="auto" w:fill="F2F2F2" w:themeFill="background1" w:themeFillShade="F2"/>
          </w:tcPr>
          <w:p w14:paraId="21CD8615" w14:textId="7C064915"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649DA78C" w14:textId="38BC5FFA" w:rsidR="00F47422" w:rsidRPr="005929D4" w:rsidRDefault="00F47422" w:rsidP="00F47422">
            <w:pPr>
              <w:rPr>
                <w:rFonts w:ascii="Calibri" w:hAnsi="Calibri" w:cs="Calibri"/>
                <w:color w:val="000000"/>
                <w:sz w:val="22"/>
                <w:szCs w:val="22"/>
              </w:rPr>
            </w:pPr>
            <w:r w:rsidRPr="005929D4">
              <w:rPr>
                <w:rFonts w:ascii="Calibri" w:hAnsi="Calibri" w:cs="Calibri"/>
                <w:color w:val="000000"/>
                <w:sz w:val="22"/>
                <w:szCs w:val="22"/>
              </w:rPr>
              <w:t>D</w:t>
            </w:r>
          </w:p>
        </w:tc>
      </w:tr>
      <w:tr w:rsidR="00F47422" w:rsidRPr="007554CE" w14:paraId="019626EF" w14:textId="77777777" w:rsidTr="00F47422">
        <w:trPr>
          <w:trHeight w:val="262"/>
        </w:trPr>
        <w:tc>
          <w:tcPr>
            <w:tcW w:w="660" w:type="dxa"/>
            <w:shd w:val="clear" w:color="auto" w:fill="F2F2F2" w:themeFill="background1" w:themeFillShade="F2"/>
            <w:vAlign w:val="center"/>
          </w:tcPr>
          <w:p w14:paraId="0D7E9F18" w14:textId="337C545D" w:rsidR="00F47422" w:rsidRPr="00D603DA" w:rsidRDefault="00F47422" w:rsidP="00F47422">
            <w:pPr>
              <w:jc w:val="center"/>
              <w:rPr>
                <w:rFonts w:ascii="Calibri" w:hAnsi="Calibri" w:cs="Calibri"/>
                <w:color w:val="000000"/>
                <w:sz w:val="22"/>
                <w:szCs w:val="22"/>
              </w:rPr>
            </w:pPr>
            <w:r w:rsidRPr="00D603DA">
              <w:rPr>
                <w:rFonts w:ascii="Calibri" w:hAnsi="Calibri" w:cs="Calibri"/>
                <w:color w:val="000000"/>
                <w:sz w:val="22"/>
                <w:szCs w:val="22"/>
              </w:rPr>
              <w:t>301</w:t>
            </w:r>
          </w:p>
        </w:tc>
        <w:tc>
          <w:tcPr>
            <w:tcW w:w="6528" w:type="dxa"/>
            <w:shd w:val="clear" w:color="auto" w:fill="F2F2F2" w:themeFill="background1" w:themeFillShade="F2"/>
          </w:tcPr>
          <w:p w14:paraId="4DAA0321" w14:textId="43BD49BA" w:rsidR="00F47422" w:rsidRPr="00D603DA" w:rsidRDefault="00F47422" w:rsidP="00F47422">
            <w:pPr>
              <w:rPr>
                <w:rFonts w:ascii="Calibri" w:hAnsi="Calibri" w:cs="Calibri"/>
                <w:color w:val="000000"/>
                <w:sz w:val="22"/>
                <w:szCs w:val="22"/>
                <w:lang w:val="en-US"/>
              </w:rPr>
            </w:pPr>
            <w:r w:rsidRPr="00D603DA">
              <w:rPr>
                <w:rFonts w:ascii="Calibri" w:hAnsi="Calibri" w:cs="Calibri"/>
                <w:color w:val="000000"/>
                <w:sz w:val="22"/>
                <w:szCs w:val="22"/>
                <w:lang w:val="en-US"/>
              </w:rPr>
              <w:t>The fees MUST be submitted in Norwegian Kroner (NOK).</w:t>
            </w:r>
          </w:p>
        </w:tc>
        <w:tc>
          <w:tcPr>
            <w:tcW w:w="951" w:type="dxa"/>
            <w:shd w:val="clear" w:color="auto" w:fill="F2F2F2" w:themeFill="background1" w:themeFillShade="F2"/>
          </w:tcPr>
          <w:p w14:paraId="0E46F7A9" w14:textId="182EA6DD" w:rsidR="00F47422" w:rsidRPr="001465EB" w:rsidRDefault="00F47422" w:rsidP="00F47422">
            <w:pPr>
              <w:rPr>
                <w:rFonts w:ascii="Calibri" w:hAnsi="Calibri" w:cs="Calibri"/>
                <w:color w:val="000000"/>
                <w:sz w:val="22"/>
                <w:szCs w:val="22"/>
                <w:lang w:val="en-US"/>
              </w:rPr>
            </w:pPr>
          </w:p>
        </w:tc>
        <w:tc>
          <w:tcPr>
            <w:tcW w:w="948" w:type="dxa"/>
            <w:shd w:val="clear" w:color="auto" w:fill="F2F2F2" w:themeFill="background1" w:themeFillShade="F2"/>
          </w:tcPr>
          <w:p w14:paraId="5397CCBC" w14:textId="6BD81D2F" w:rsidR="00F47422" w:rsidRPr="00D603DA" w:rsidRDefault="00F47422" w:rsidP="00F47422">
            <w:pPr>
              <w:rPr>
                <w:rFonts w:ascii="Calibri" w:hAnsi="Calibri" w:cs="Calibri"/>
                <w:color w:val="000000"/>
                <w:sz w:val="22"/>
                <w:szCs w:val="22"/>
              </w:rPr>
            </w:pPr>
            <w:r w:rsidRPr="00D603DA">
              <w:rPr>
                <w:rFonts w:ascii="Calibri" w:hAnsi="Calibri" w:cs="Calibri"/>
                <w:color w:val="000000"/>
                <w:sz w:val="22"/>
                <w:szCs w:val="22"/>
              </w:rPr>
              <w:t>M</w:t>
            </w:r>
          </w:p>
        </w:tc>
      </w:tr>
      <w:tr w:rsidR="00F47422" w:rsidRPr="007554CE" w14:paraId="5DFE66FA" w14:textId="77777777" w:rsidTr="00F47422">
        <w:trPr>
          <w:trHeight w:val="480"/>
        </w:trPr>
        <w:tc>
          <w:tcPr>
            <w:tcW w:w="660" w:type="dxa"/>
            <w:shd w:val="clear" w:color="auto" w:fill="F2F2F2" w:themeFill="background1" w:themeFillShade="F2"/>
            <w:vAlign w:val="center"/>
          </w:tcPr>
          <w:p w14:paraId="043CCB89" w14:textId="03C16A0D" w:rsidR="00F47422" w:rsidRPr="00D603DA" w:rsidRDefault="00F47422" w:rsidP="00F47422">
            <w:pPr>
              <w:jc w:val="center"/>
              <w:rPr>
                <w:rFonts w:ascii="Calibri" w:hAnsi="Calibri" w:cs="Calibri"/>
                <w:color w:val="000000"/>
                <w:sz w:val="22"/>
                <w:szCs w:val="22"/>
              </w:rPr>
            </w:pPr>
            <w:r w:rsidRPr="00D603DA">
              <w:rPr>
                <w:rFonts w:ascii="Calibri" w:hAnsi="Calibri" w:cs="Calibri"/>
                <w:color w:val="000000"/>
                <w:sz w:val="22"/>
                <w:szCs w:val="22"/>
              </w:rPr>
              <w:t>302</w:t>
            </w:r>
          </w:p>
        </w:tc>
        <w:tc>
          <w:tcPr>
            <w:tcW w:w="6528" w:type="dxa"/>
            <w:shd w:val="clear" w:color="auto" w:fill="F2F2F2" w:themeFill="background1" w:themeFillShade="F2"/>
          </w:tcPr>
          <w:p w14:paraId="2B58E890" w14:textId="2E0E3769" w:rsidR="00F47422" w:rsidRPr="00D603DA" w:rsidRDefault="00F47422" w:rsidP="00F47422">
            <w:pPr>
              <w:rPr>
                <w:rFonts w:ascii="Calibri" w:hAnsi="Calibri" w:cs="Calibri"/>
                <w:color w:val="000000"/>
                <w:sz w:val="22"/>
                <w:szCs w:val="22"/>
                <w:lang w:val="en-US"/>
              </w:rPr>
            </w:pPr>
            <w:r w:rsidRPr="00D603DA">
              <w:rPr>
                <w:rFonts w:ascii="Calibri" w:hAnsi="Calibri" w:cs="Calibri"/>
                <w:color w:val="000000"/>
                <w:sz w:val="22"/>
                <w:szCs w:val="22"/>
                <w:lang w:val="en-US"/>
              </w:rPr>
              <w:t xml:space="preserve">The pricing model MUST be based on the number of Full-Time Equivalents (FTEs). </w:t>
            </w:r>
            <w:r w:rsidRPr="00D603DA">
              <w:rPr>
                <w:rFonts w:ascii="Calibri" w:hAnsi="Calibri" w:cs="Calibri"/>
                <w:sz w:val="22"/>
                <w:szCs w:val="22"/>
                <w:lang w:val="en-US"/>
              </w:rPr>
              <w:t>See appendix A - List of institutions.</w:t>
            </w:r>
          </w:p>
        </w:tc>
        <w:tc>
          <w:tcPr>
            <w:tcW w:w="951" w:type="dxa"/>
            <w:shd w:val="clear" w:color="auto" w:fill="F2F2F2" w:themeFill="background1" w:themeFillShade="F2"/>
          </w:tcPr>
          <w:p w14:paraId="0CDEB315" w14:textId="50C425E8" w:rsidR="00F47422" w:rsidRPr="00D603DA" w:rsidRDefault="00F47422" w:rsidP="00F47422">
            <w:pPr>
              <w:rPr>
                <w:rFonts w:ascii="Calibri" w:hAnsi="Calibri" w:cs="Calibri"/>
                <w:color w:val="000000"/>
                <w:sz w:val="22"/>
                <w:szCs w:val="22"/>
              </w:rPr>
            </w:pPr>
          </w:p>
        </w:tc>
        <w:tc>
          <w:tcPr>
            <w:tcW w:w="948" w:type="dxa"/>
            <w:shd w:val="clear" w:color="auto" w:fill="F2F2F2" w:themeFill="background1" w:themeFillShade="F2"/>
          </w:tcPr>
          <w:p w14:paraId="5688ED24" w14:textId="6182BBB8" w:rsidR="00F47422" w:rsidRPr="00D603DA" w:rsidRDefault="00F47422" w:rsidP="00F47422">
            <w:pPr>
              <w:rPr>
                <w:rFonts w:ascii="Calibri" w:hAnsi="Calibri" w:cs="Calibri"/>
                <w:color w:val="000000"/>
                <w:sz w:val="22"/>
                <w:szCs w:val="22"/>
              </w:rPr>
            </w:pPr>
            <w:r w:rsidRPr="00D603DA">
              <w:rPr>
                <w:rFonts w:ascii="Calibri" w:hAnsi="Calibri" w:cs="Calibri"/>
                <w:color w:val="000000"/>
                <w:sz w:val="22"/>
                <w:szCs w:val="22"/>
              </w:rPr>
              <w:t>M</w:t>
            </w:r>
          </w:p>
        </w:tc>
      </w:tr>
    </w:tbl>
    <w:p w14:paraId="052CF1D2" w14:textId="77777777" w:rsidR="00873037" w:rsidRPr="005C5224" w:rsidRDefault="00873037" w:rsidP="00221E54">
      <w:pPr>
        <w:rPr>
          <w:lang w:val="en-US"/>
        </w:rPr>
      </w:pPr>
    </w:p>
    <w:bookmarkEnd w:id="0"/>
    <w:bookmarkEnd w:id="1"/>
    <w:p w14:paraId="5ADD4B91" w14:textId="77777777" w:rsidR="00277B2B" w:rsidRDefault="00277B2B" w:rsidP="00F006B3">
      <w:pPr>
        <w:rPr>
          <w:lang w:val="en-US"/>
        </w:rPr>
      </w:pPr>
    </w:p>
    <w:p w14:paraId="7E473C5F" w14:textId="77777777" w:rsidR="00044DAA" w:rsidRDefault="00044DAA" w:rsidP="00044DAA">
      <w:pPr>
        <w:rPr>
          <w:lang w:val="en-US" w:eastAsia="en-US"/>
        </w:rPr>
      </w:pPr>
    </w:p>
    <w:p w14:paraId="00CD3F0B" w14:textId="77777777" w:rsidR="00044DAA" w:rsidRDefault="00044DAA" w:rsidP="00044DAA">
      <w:pPr>
        <w:rPr>
          <w:lang w:val="en-US" w:eastAsia="en-US"/>
        </w:rPr>
      </w:pPr>
    </w:p>
    <w:p w14:paraId="3534A8DD" w14:textId="77777777" w:rsidR="00044DAA" w:rsidRDefault="00044DAA" w:rsidP="00044DAA">
      <w:pPr>
        <w:rPr>
          <w:lang w:val="en-US" w:eastAsia="en-US"/>
        </w:rPr>
      </w:pPr>
    </w:p>
    <w:p w14:paraId="1D88BDF7" w14:textId="77777777" w:rsidR="00044DAA" w:rsidRDefault="00044DAA" w:rsidP="00044DAA">
      <w:pPr>
        <w:rPr>
          <w:lang w:val="en-US" w:eastAsia="en-US"/>
        </w:rPr>
      </w:pPr>
    </w:p>
    <w:p w14:paraId="5F5033AF" w14:textId="77777777" w:rsidR="00044DAA" w:rsidRDefault="00044DAA" w:rsidP="00044DAA">
      <w:pPr>
        <w:rPr>
          <w:lang w:val="en-US" w:eastAsia="en-US"/>
        </w:rPr>
      </w:pPr>
    </w:p>
    <w:p w14:paraId="23ABE063" w14:textId="77777777" w:rsidR="00044DAA" w:rsidRDefault="00044DAA" w:rsidP="00044DAA">
      <w:pPr>
        <w:rPr>
          <w:lang w:val="en-US" w:eastAsia="en-US"/>
        </w:rPr>
      </w:pPr>
    </w:p>
    <w:p w14:paraId="66AE05B9" w14:textId="77777777" w:rsidR="00044DAA" w:rsidRDefault="00044DAA" w:rsidP="00044DAA">
      <w:pPr>
        <w:rPr>
          <w:lang w:val="en-US" w:eastAsia="en-US"/>
        </w:rPr>
      </w:pPr>
    </w:p>
    <w:p w14:paraId="6FF87D1D" w14:textId="77777777" w:rsidR="00044DAA" w:rsidRDefault="00044DAA" w:rsidP="00044DAA">
      <w:pPr>
        <w:rPr>
          <w:lang w:val="en-US" w:eastAsia="en-US"/>
        </w:rPr>
      </w:pPr>
    </w:p>
    <w:p w14:paraId="5CF3F3FA" w14:textId="77777777" w:rsidR="00044DAA" w:rsidRPr="00044DAA" w:rsidRDefault="00044DAA" w:rsidP="00044DAA">
      <w:pPr>
        <w:rPr>
          <w:lang w:val="en-US" w:eastAsia="en-US"/>
        </w:rPr>
      </w:pPr>
    </w:p>
    <w:p w14:paraId="4556AB8D" w14:textId="54D31CC2" w:rsidR="00F50292" w:rsidRDefault="00F50292" w:rsidP="009D5B19">
      <w:pPr>
        <w:pStyle w:val="Heading1"/>
        <w:numPr>
          <w:ilvl w:val="0"/>
          <w:numId w:val="19"/>
        </w:numPr>
        <w:spacing w:before="0"/>
        <w:rPr>
          <w:lang w:val="en-US"/>
        </w:rPr>
      </w:pPr>
      <w:bookmarkStart w:id="4" w:name="_Toc232751939"/>
      <w:r>
        <w:rPr>
          <w:lang w:val="en-US"/>
        </w:rPr>
        <w:t>Requirements with supplier descriptions</w:t>
      </w:r>
      <w:bookmarkEnd w:id="4"/>
    </w:p>
    <w:p w14:paraId="3C091A13" w14:textId="77777777" w:rsidR="00D8386D" w:rsidRDefault="00F50292" w:rsidP="00D603DA">
      <w:pPr>
        <w:rPr>
          <w:rFonts w:asciiTheme="minorHAnsi" w:hAnsiTheme="minorHAnsi" w:cstheme="minorHAnsi"/>
          <w:color w:val="EE0000"/>
          <w:sz w:val="22"/>
          <w:szCs w:val="22"/>
          <w:lang w:val="en-US"/>
        </w:rPr>
      </w:pPr>
      <w:r w:rsidRPr="00DD13A0">
        <w:rPr>
          <w:rFonts w:asciiTheme="minorHAnsi" w:hAnsiTheme="minorHAnsi" w:cstheme="minorHAnsi"/>
          <w:color w:val="EE0000"/>
          <w:sz w:val="22"/>
          <w:szCs w:val="22"/>
          <w:lang w:val="en-US"/>
        </w:rPr>
        <w:t>Each listed</w:t>
      </w:r>
      <w:r w:rsidR="00FA478A" w:rsidRPr="00DD13A0">
        <w:rPr>
          <w:rFonts w:asciiTheme="minorHAnsi" w:hAnsiTheme="minorHAnsi" w:cstheme="minorHAnsi"/>
          <w:color w:val="EE0000"/>
          <w:sz w:val="22"/>
          <w:szCs w:val="22"/>
          <w:lang w:val="en-US"/>
        </w:rPr>
        <w:t xml:space="preserve"> requirement</w:t>
      </w:r>
      <w:r w:rsidRPr="00DD13A0">
        <w:rPr>
          <w:rFonts w:asciiTheme="minorHAnsi" w:hAnsiTheme="minorHAnsi" w:cstheme="minorHAnsi"/>
          <w:color w:val="EE0000"/>
          <w:sz w:val="22"/>
          <w:szCs w:val="22"/>
          <w:lang w:val="en-US"/>
        </w:rPr>
        <w:t xml:space="preserve"> is to be </w:t>
      </w:r>
      <w:r w:rsidR="00FA478A" w:rsidRPr="00DD13A0">
        <w:rPr>
          <w:rFonts w:asciiTheme="minorHAnsi" w:hAnsiTheme="minorHAnsi" w:cstheme="minorHAnsi"/>
          <w:color w:val="EE0000"/>
          <w:sz w:val="22"/>
          <w:szCs w:val="22"/>
          <w:lang w:val="en-US"/>
        </w:rPr>
        <w:t>responded with a description from the supplier.</w:t>
      </w:r>
      <w:r w:rsidR="005070CC" w:rsidRPr="00DD13A0">
        <w:rPr>
          <w:rFonts w:asciiTheme="minorHAnsi" w:hAnsiTheme="minorHAnsi" w:cstheme="minorHAnsi"/>
          <w:color w:val="EE0000"/>
          <w:sz w:val="22"/>
          <w:szCs w:val="22"/>
          <w:lang w:val="en-US"/>
        </w:rPr>
        <w:t xml:space="preserve"> </w:t>
      </w:r>
    </w:p>
    <w:p w14:paraId="32C32D3E" w14:textId="0F6CBEFE" w:rsidR="00277B2B" w:rsidRPr="00DD13A0" w:rsidRDefault="00355297" w:rsidP="00D603DA">
      <w:pPr>
        <w:rPr>
          <w:rFonts w:asciiTheme="minorHAnsi" w:hAnsiTheme="minorHAnsi" w:cstheme="minorHAnsi"/>
          <w:color w:val="EE0000"/>
          <w:sz w:val="22"/>
          <w:szCs w:val="22"/>
          <w:lang w:val="en-US"/>
        </w:rPr>
      </w:pPr>
      <w:r>
        <w:rPr>
          <w:rFonts w:asciiTheme="minorHAnsi" w:hAnsiTheme="minorHAnsi" w:cstheme="minorHAnsi"/>
          <w:color w:val="EE0000"/>
          <w:sz w:val="22"/>
          <w:szCs w:val="22"/>
          <w:lang w:val="en-US"/>
        </w:rPr>
        <w:t>Please write the response</w:t>
      </w:r>
      <w:r w:rsidR="00D8386D">
        <w:rPr>
          <w:rFonts w:asciiTheme="minorHAnsi" w:hAnsiTheme="minorHAnsi" w:cstheme="minorHAnsi"/>
          <w:color w:val="EE0000"/>
          <w:sz w:val="22"/>
          <w:szCs w:val="22"/>
          <w:lang w:val="en-US"/>
        </w:rPr>
        <w:t xml:space="preserve"> directly below each listed requirement. </w:t>
      </w:r>
    </w:p>
    <w:p w14:paraId="406E3C0C" w14:textId="77777777" w:rsidR="00277B2B" w:rsidRPr="00DD13A0" w:rsidRDefault="00277B2B" w:rsidP="00D603DA">
      <w:pPr>
        <w:rPr>
          <w:rFonts w:asciiTheme="minorHAnsi" w:hAnsiTheme="minorHAnsi" w:cstheme="minorHAnsi"/>
          <w:color w:val="EE0000"/>
          <w:sz w:val="22"/>
          <w:szCs w:val="22"/>
          <w:lang w:val="en-US"/>
        </w:rPr>
      </w:pPr>
    </w:p>
    <w:p w14:paraId="5693BAD7" w14:textId="77777777" w:rsidR="00277B2B" w:rsidRPr="00DD13A0" w:rsidRDefault="005070CC" w:rsidP="00D603DA">
      <w:pPr>
        <w:rPr>
          <w:rFonts w:asciiTheme="minorHAnsi" w:hAnsiTheme="minorHAnsi" w:cstheme="minorHAnsi"/>
          <w:color w:val="EE0000"/>
          <w:sz w:val="22"/>
          <w:szCs w:val="22"/>
          <w:lang w:val="en-US"/>
        </w:rPr>
      </w:pPr>
      <w:r w:rsidRPr="00DD13A0">
        <w:rPr>
          <w:rFonts w:asciiTheme="minorHAnsi" w:hAnsiTheme="minorHAnsi" w:cstheme="minorHAnsi"/>
          <w:color w:val="EE0000"/>
          <w:sz w:val="22"/>
          <w:szCs w:val="22"/>
          <w:lang w:val="en-US"/>
        </w:rPr>
        <w:t xml:space="preserve">The responses may not exceed the </w:t>
      </w:r>
      <w:r w:rsidR="00E06493" w:rsidRPr="00DD13A0">
        <w:rPr>
          <w:rFonts w:asciiTheme="minorHAnsi" w:hAnsiTheme="minorHAnsi" w:cstheme="minorHAnsi"/>
          <w:color w:val="EE0000"/>
          <w:sz w:val="22"/>
          <w:szCs w:val="22"/>
          <w:lang w:val="en-US"/>
        </w:rPr>
        <w:t xml:space="preserve">space limits given per requirement. </w:t>
      </w:r>
    </w:p>
    <w:p w14:paraId="7C11C4D3" w14:textId="77777777" w:rsidR="00277B2B" w:rsidRPr="00DD13A0" w:rsidRDefault="00E06493" w:rsidP="00D603DA">
      <w:pPr>
        <w:rPr>
          <w:rFonts w:asciiTheme="minorHAnsi" w:hAnsiTheme="minorHAnsi" w:cstheme="minorHAnsi"/>
          <w:color w:val="EE0000"/>
          <w:sz w:val="22"/>
          <w:szCs w:val="22"/>
          <w:lang w:val="en-US"/>
        </w:rPr>
      </w:pPr>
      <w:r w:rsidRPr="00DD13A0">
        <w:rPr>
          <w:rFonts w:asciiTheme="minorHAnsi" w:hAnsiTheme="minorHAnsi" w:cstheme="minorHAnsi"/>
          <w:color w:val="EE0000"/>
          <w:sz w:val="22"/>
          <w:szCs w:val="22"/>
          <w:lang w:val="en-US"/>
        </w:rPr>
        <w:t xml:space="preserve">All responses are to be provided using the font </w:t>
      </w:r>
      <w:proofErr w:type="spellStart"/>
      <w:r w:rsidRPr="00DD13A0">
        <w:rPr>
          <w:rFonts w:asciiTheme="minorHAnsi" w:hAnsiTheme="minorHAnsi" w:cstheme="minorHAnsi"/>
          <w:color w:val="EE0000"/>
          <w:sz w:val="22"/>
          <w:szCs w:val="22"/>
          <w:lang w:val="en-US"/>
        </w:rPr>
        <w:t>calibri</w:t>
      </w:r>
      <w:proofErr w:type="spellEnd"/>
      <w:r w:rsidR="00701B72" w:rsidRPr="00DD13A0">
        <w:rPr>
          <w:rFonts w:asciiTheme="minorHAnsi" w:hAnsiTheme="minorHAnsi" w:cstheme="minorHAnsi"/>
          <w:color w:val="EE0000"/>
          <w:sz w:val="22"/>
          <w:szCs w:val="22"/>
          <w:lang w:val="en-US"/>
        </w:rPr>
        <w:t xml:space="preserve">, size 11. </w:t>
      </w:r>
    </w:p>
    <w:p w14:paraId="28FD1E1C" w14:textId="7C73A870" w:rsidR="008E0A61" w:rsidRDefault="00EB4F72" w:rsidP="00D603DA">
      <w:pPr>
        <w:rPr>
          <w:rFonts w:asciiTheme="minorHAnsi" w:hAnsiTheme="minorHAnsi" w:cstheme="minorHAnsi"/>
          <w:color w:val="EE0000"/>
          <w:sz w:val="22"/>
          <w:szCs w:val="22"/>
          <w:lang w:val="en-US"/>
        </w:rPr>
      </w:pPr>
      <w:r w:rsidRPr="00DD13A0">
        <w:rPr>
          <w:rFonts w:asciiTheme="minorHAnsi" w:hAnsiTheme="minorHAnsi" w:cstheme="minorHAnsi"/>
          <w:color w:val="EE0000"/>
          <w:sz w:val="22"/>
          <w:szCs w:val="22"/>
          <w:lang w:val="en-US"/>
        </w:rPr>
        <w:t xml:space="preserve">External links or appended documents will not be </w:t>
      </w:r>
      <w:r w:rsidR="00D35163" w:rsidRPr="00DD13A0">
        <w:rPr>
          <w:rFonts w:asciiTheme="minorHAnsi" w:hAnsiTheme="minorHAnsi" w:cstheme="minorHAnsi"/>
          <w:color w:val="EE0000"/>
          <w:sz w:val="22"/>
          <w:szCs w:val="22"/>
          <w:lang w:val="en-US"/>
        </w:rPr>
        <w:t>accepted as a response</w:t>
      </w:r>
      <w:r w:rsidRPr="00DD13A0">
        <w:rPr>
          <w:rFonts w:asciiTheme="minorHAnsi" w:hAnsiTheme="minorHAnsi" w:cstheme="minorHAnsi"/>
          <w:color w:val="EE0000"/>
          <w:sz w:val="22"/>
          <w:szCs w:val="22"/>
          <w:lang w:val="en-US"/>
        </w:rPr>
        <w:t xml:space="preserve"> unless explicitly noted </w:t>
      </w:r>
      <w:r w:rsidR="00D35163" w:rsidRPr="00DD13A0">
        <w:rPr>
          <w:rFonts w:asciiTheme="minorHAnsi" w:hAnsiTheme="minorHAnsi" w:cstheme="minorHAnsi"/>
          <w:color w:val="EE0000"/>
          <w:sz w:val="22"/>
          <w:szCs w:val="22"/>
          <w:lang w:val="en-US"/>
        </w:rPr>
        <w:t xml:space="preserve">in the requirement. </w:t>
      </w:r>
    </w:p>
    <w:p w14:paraId="53F9C099" w14:textId="77777777" w:rsidR="00F93B19" w:rsidRDefault="00F93B19" w:rsidP="00D603DA">
      <w:pPr>
        <w:rPr>
          <w:rFonts w:asciiTheme="minorHAnsi" w:hAnsiTheme="minorHAnsi" w:cstheme="minorHAnsi"/>
          <w:color w:val="EE0000"/>
          <w:sz w:val="22"/>
          <w:szCs w:val="22"/>
          <w:lang w:val="en-US"/>
        </w:rPr>
      </w:pPr>
    </w:p>
    <w:p w14:paraId="2074228B" w14:textId="0C0DCE8F" w:rsidR="00355297" w:rsidRPr="00355297" w:rsidRDefault="001B476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7424E" w:rsidRPr="00355297">
        <w:rPr>
          <w:rFonts w:asciiTheme="minorHAnsi" w:hAnsiTheme="minorHAnsi" w:cstheme="minorHAnsi"/>
          <w:b/>
          <w:bCs/>
          <w:color w:val="000000" w:themeColor="text1"/>
          <w:sz w:val="22"/>
          <w:szCs w:val="22"/>
          <w:lang w:val="en-US"/>
        </w:rPr>
        <w:t>001</w:t>
      </w:r>
      <w:r w:rsidR="0091340F">
        <w:rPr>
          <w:rFonts w:asciiTheme="minorHAnsi" w:hAnsiTheme="minorHAnsi" w:cstheme="minorHAnsi"/>
          <w:b/>
          <w:bCs/>
          <w:color w:val="000000" w:themeColor="text1"/>
          <w:sz w:val="22"/>
          <w:szCs w:val="22"/>
          <w:lang w:val="en-US"/>
        </w:rPr>
        <w:t>a</w:t>
      </w:r>
      <w:r w:rsidR="00355297">
        <w:rPr>
          <w:rFonts w:asciiTheme="minorHAnsi" w:hAnsiTheme="minorHAnsi" w:cstheme="minorHAnsi"/>
          <w:b/>
          <w:bCs/>
          <w:color w:val="000000" w:themeColor="text1"/>
          <w:sz w:val="22"/>
          <w:szCs w:val="22"/>
          <w:lang w:val="en-US"/>
        </w:rPr>
        <w:t xml:space="preserve"> (</w:t>
      </w:r>
      <w:r w:rsidR="00F571E1">
        <w:rPr>
          <w:rFonts w:asciiTheme="minorHAnsi" w:hAnsiTheme="minorHAnsi" w:cstheme="minorHAnsi"/>
          <w:b/>
          <w:bCs/>
          <w:color w:val="000000" w:themeColor="text1"/>
          <w:sz w:val="22"/>
          <w:szCs w:val="22"/>
          <w:lang w:val="en-US"/>
        </w:rPr>
        <w:t xml:space="preserve">M*, </w:t>
      </w:r>
      <w:r w:rsidR="00355297">
        <w:rPr>
          <w:rFonts w:asciiTheme="minorHAnsi" w:hAnsiTheme="minorHAnsi" w:cstheme="minorHAnsi"/>
          <w:b/>
          <w:bCs/>
          <w:color w:val="000000" w:themeColor="text1"/>
          <w:sz w:val="22"/>
          <w:szCs w:val="22"/>
          <w:lang w:val="en-US"/>
        </w:rPr>
        <w:t>1 page)</w:t>
      </w:r>
    </w:p>
    <w:p w14:paraId="0D302B23" w14:textId="77777777" w:rsidR="0091340F" w:rsidRPr="0091340F" w:rsidRDefault="0091340F" w:rsidP="0091340F">
      <w:pPr>
        <w:rPr>
          <w:rFonts w:ascii="Calibri" w:hAnsi="Calibri" w:cs="Calibri"/>
          <w:color w:val="000000" w:themeColor="text1"/>
          <w:sz w:val="22"/>
          <w:szCs w:val="22"/>
          <w:lang w:val="en-US"/>
        </w:rPr>
      </w:pPr>
      <w:r w:rsidRPr="0091340F">
        <w:rPr>
          <w:rFonts w:ascii="Calibri" w:hAnsi="Calibri" w:cs="Calibri"/>
          <w:color w:val="000000" w:themeColor="text1"/>
          <w:sz w:val="22"/>
          <w:szCs w:val="22"/>
          <w:lang w:val="en-US"/>
        </w:rPr>
        <w:t>The Supplier MUST have an established policy and a documented approach for delivering services in a manner that is environmentally sustainable and that contributes to reducing the climate and environmental footprint of its operations. DESCRIBE the Supplier's policy, governance and concrete measures, including any relevant environmental certifications (e.g. ISO 14001, EMAS) or equivalent documented management systems.</w:t>
      </w:r>
    </w:p>
    <w:p w14:paraId="6C845F66" w14:textId="77777777" w:rsidR="004B1A31" w:rsidRDefault="004B1A31" w:rsidP="00D603DA">
      <w:pPr>
        <w:rPr>
          <w:rFonts w:asciiTheme="minorHAnsi" w:hAnsiTheme="minorHAnsi" w:cstheme="minorHAnsi"/>
          <w:i/>
          <w:iCs/>
          <w:color w:val="000000" w:themeColor="text1"/>
          <w:sz w:val="22"/>
          <w:szCs w:val="22"/>
          <w:lang w:val="en-US"/>
        </w:rPr>
      </w:pPr>
    </w:p>
    <w:p w14:paraId="09E827EA" w14:textId="2CE1D272" w:rsidR="004B1A31" w:rsidRPr="004B1A31" w:rsidRDefault="004B1A31"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3D528EB6" w14:textId="77777777" w:rsidR="00F571E1" w:rsidRDefault="00F571E1" w:rsidP="00352655">
      <w:pPr>
        <w:shd w:val="clear" w:color="auto" w:fill="EAF1DD" w:themeFill="accent3" w:themeFillTint="33"/>
        <w:rPr>
          <w:rFonts w:asciiTheme="minorHAnsi" w:hAnsiTheme="minorHAnsi" w:cstheme="minorHAnsi"/>
          <w:i/>
          <w:iCs/>
          <w:color w:val="000000" w:themeColor="text1"/>
          <w:sz w:val="22"/>
          <w:szCs w:val="22"/>
          <w:lang w:val="en-US"/>
        </w:rPr>
      </w:pPr>
    </w:p>
    <w:p w14:paraId="6F3B6FA8" w14:textId="77777777" w:rsidR="00352655" w:rsidRDefault="00352655" w:rsidP="00352655">
      <w:pPr>
        <w:shd w:val="clear" w:color="auto" w:fill="EAF1DD" w:themeFill="accent3" w:themeFillTint="33"/>
        <w:rPr>
          <w:rFonts w:asciiTheme="minorHAnsi" w:hAnsiTheme="minorHAnsi" w:cstheme="minorHAnsi"/>
          <w:i/>
          <w:iCs/>
          <w:color w:val="000000" w:themeColor="text1"/>
          <w:sz w:val="22"/>
          <w:szCs w:val="22"/>
          <w:lang w:val="en-US"/>
        </w:rPr>
      </w:pPr>
    </w:p>
    <w:p w14:paraId="25DB6209" w14:textId="77777777" w:rsidR="00352655" w:rsidRDefault="00352655" w:rsidP="00352655">
      <w:pPr>
        <w:shd w:val="clear" w:color="auto" w:fill="EAF1DD" w:themeFill="accent3" w:themeFillTint="33"/>
        <w:rPr>
          <w:rFonts w:asciiTheme="minorHAnsi" w:hAnsiTheme="minorHAnsi" w:cstheme="minorHAnsi"/>
          <w:i/>
          <w:iCs/>
          <w:color w:val="000000" w:themeColor="text1"/>
          <w:sz w:val="22"/>
          <w:szCs w:val="22"/>
          <w:lang w:val="en-US"/>
        </w:rPr>
      </w:pPr>
    </w:p>
    <w:p w14:paraId="59571D7D" w14:textId="77777777" w:rsidR="00352655" w:rsidRDefault="00352655" w:rsidP="00D603DA">
      <w:pPr>
        <w:rPr>
          <w:rFonts w:asciiTheme="minorHAnsi" w:hAnsiTheme="minorHAnsi" w:cstheme="minorHAnsi"/>
          <w:i/>
          <w:iCs/>
          <w:color w:val="000000" w:themeColor="text1"/>
          <w:sz w:val="22"/>
          <w:szCs w:val="22"/>
          <w:lang w:val="en-US"/>
        </w:rPr>
      </w:pPr>
    </w:p>
    <w:p w14:paraId="23F51140" w14:textId="26CC7F82" w:rsidR="00D07ED1" w:rsidRDefault="0095591F" w:rsidP="00D07ED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Pr="00355297">
        <w:rPr>
          <w:rFonts w:asciiTheme="minorHAnsi" w:hAnsiTheme="minorHAnsi" w:cstheme="minorHAnsi"/>
          <w:b/>
          <w:bCs/>
          <w:color w:val="000000" w:themeColor="text1"/>
          <w:sz w:val="22"/>
          <w:szCs w:val="22"/>
          <w:lang w:val="en-US"/>
        </w:rPr>
        <w:t>001</w:t>
      </w:r>
      <w:r w:rsidR="0091340F">
        <w:rPr>
          <w:rFonts w:asciiTheme="minorHAnsi" w:hAnsiTheme="minorHAnsi" w:cstheme="minorHAnsi"/>
          <w:b/>
          <w:bCs/>
          <w:color w:val="000000" w:themeColor="text1"/>
          <w:sz w:val="22"/>
          <w:szCs w:val="22"/>
          <w:lang w:val="en-US"/>
        </w:rPr>
        <w:t>b</w:t>
      </w:r>
      <w:r>
        <w:rPr>
          <w:rFonts w:asciiTheme="minorHAnsi" w:hAnsiTheme="minorHAnsi" w:cstheme="minorHAnsi"/>
          <w:b/>
          <w:bCs/>
          <w:color w:val="000000" w:themeColor="text1"/>
          <w:sz w:val="22"/>
          <w:szCs w:val="22"/>
          <w:lang w:val="en-US"/>
        </w:rPr>
        <w:t xml:space="preserve"> (M*, </w:t>
      </w:r>
      <w:r w:rsidR="0091340F">
        <w:rPr>
          <w:rFonts w:asciiTheme="minorHAnsi" w:hAnsiTheme="minorHAnsi" w:cstheme="minorHAnsi"/>
          <w:b/>
          <w:bCs/>
          <w:color w:val="000000" w:themeColor="text1"/>
          <w:sz w:val="22"/>
          <w:szCs w:val="22"/>
          <w:lang w:val="en-US"/>
        </w:rPr>
        <w:t>0,5</w:t>
      </w:r>
      <w:r>
        <w:rPr>
          <w:rFonts w:asciiTheme="minorHAnsi" w:hAnsiTheme="minorHAnsi" w:cstheme="minorHAnsi"/>
          <w:b/>
          <w:bCs/>
          <w:color w:val="000000" w:themeColor="text1"/>
          <w:sz w:val="22"/>
          <w:szCs w:val="22"/>
          <w:lang w:val="en-US"/>
        </w:rPr>
        <w:t xml:space="preserve"> page)</w:t>
      </w:r>
    </w:p>
    <w:p w14:paraId="404F4346" w14:textId="7E69A5A2" w:rsidR="00D07ED1" w:rsidRPr="00D07ED1" w:rsidRDefault="00D07ED1" w:rsidP="00D07ED1">
      <w:pPr>
        <w:rPr>
          <w:rFonts w:asciiTheme="minorHAnsi" w:hAnsiTheme="minorHAnsi" w:cstheme="minorHAnsi"/>
          <w:b/>
          <w:bCs/>
          <w:color w:val="000000" w:themeColor="text1"/>
          <w:sz w:val="22"/>
          <w:szCs w:val="22"/>
          <w:lang w:val="en-US"/>
        </w:rPr>
      </w:pPr>
      <w:r w:rsidRPr="00620565">
        <w:rPr>
          <w:rFonts w:asciiTheme="minorHAnsi" w:eastAsiaTheme="minorHAnsi" w:hAnsiTheme="minorHAnsi" w:cstheme="minorBidi"/>
          <w:color w:val="000000" w:themeColor="text1"/>
          <w:sz w:val="22"/>
          <w:szCs w:val="22"/>
          <w:lang w:val="en-US" w:eastAsia="en-US"/>
        </w:rPr>
        <w:t xml:space="preserve">The cloud/SaaS infrastructure used to deliver the service, including all production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and any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used for backup, MUST be powered by renewable electricity. The Supplier MUST document the renewable energy share for the relevant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and the basis for this documentation (e.g. supplier energy mix, guarantees of origin, or equivalent). DESCRIBE.</w:t>
      </w:r>
    </w:p>
    <w:p w14:paraId="7B5DA226" w14:textId="77777777" w:rsidR="00D07ED1" w:rsidRDefault="00D07ED1" w:rsidP="00D603DA">
      <w:pPr>
        <w:rPr>
          <w:rFonts w:asciiTheme="minorHAnsi" w:hAnsiTheme="minorHAnsi" w:cstheme="minorHAnsi"/>
          <w:b/>
          <w:bCs/>
          <w:color w:val="000000" w:themeColor="text1"/>
          <w:sz w:val="22"/>
          <w:szCs w:val="22"/>
          <w:lang w:val="en-US"/>
        </w:rPr>
      </w:pPr>
    </w:p>
    <w:p w14:paraId="0F8D9B3C" w14:textId="77777777" w:rsidR="00E17B67" w:rsidRPr="004B1A31" w:rsidRDefault="00E17B67" w:rsidP="00E17B67">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468909DD" w14:textId="77777777" w:rsidR="00E17B67" w:rsidRDefault="00E17B67" w:rsidP="00E17B67">
      <w:pPr>
        <w:shd w:val="clear" w:color="auto" w:fill="EAF1DD" w:themeFill="accent3" w:themeFillTint="33"/>
        <w:rPr>
          <w:rFonts w:asciiTheme="minorHAnsi" w:hAnsiTheme="minorHAnsi" w:cstheme="minorHAnsi"/>
          <w:i/>
          <w:iCs/>
          <w:color w:val="000000" w:themeColor="text1"/>
          <w:sz w:val="22"/>
          <w:szCs w:val="22"/>
          <w:lang w:val="en-US"/>
        </w:rPr>
      </w:pPr>
    </w:p>
    <w:p w14:paraId="124C3E8D" w14:textId="77777777" w:rsidR="00E17B67" w:rsidRDefault="00E17B67" w:rsidP="00E17B67">
      <w:pPr>
        <w:shd w:val="clear" w:color="auto" w:fill="EAF1DD" w:themeFill="accent3" w:themeFillTint="33"/>
        <w:rPr>
          <w:rFonts w:asciiTheme="minorHAnsi" w:hAnsiTheme="minorHAnsi" w:cstheme="minorHAnsi"/>
          <w:i/>
          <w:iCs/>
          <w:color w:val="000000" w:themeColor="text1"/>
          <w:sz w:val="22"/>
          <w:szCs w:val="22"/>
          <w:lang w:val="en-US"/>
        </w:rPr>
      </w:pPr>
    </w:p>
    <w:p w14:paraId="120863D8" w14:textId="77777777" w:rsidR="00E17B67" w:rsidRDefault="00E17B67" w:rsidP="00E17B67">
      <w:pPr>
        <w:shd w:val="clear" w:color="auto" w:fill="EAF1DD" w:themeFill="accent3" w:themeFillTint="33"/>
        <w:rPr>
          <w:rFonts w:asciiTheme="minorHAnsi" w:hAnsiTheme="minorHAnsi" w:cstheme="minorHAnsi"/>
          <w:i/>
          <w:iCs/>
          <w:color w:val="000000" w:themeColor="text1"/>
          <w:sz w:val="22"/>
          <w:szCs w:val="22"/>
          <w:lang w:val="en-US"/>
        </w:rPr>
      </w:pPr>
    </w:p>
    <w:p w14:paraId="75BA8502" w14:textId="77777777" w:rsidR="00E17B67" w:rsidRDefault="00E17B67" w:rsidP="00D603DA">
      <w:pPr>
        <w:rPr>
          <w:rFonts w:asciiTheme="minorHAnsi" w:hAnsiTheme="minorHAnsi" w:cstheme="minorHAnsi"/>
          <w:b/>
          <w:bCs/>
          <w:color w:val="000000" w:themeColor="text1"/>
          <w:sz w:val="22"/>
          <w:szCs w:val="22"/>
          <w:lang w:val="en-US"/>
        </w:rPr>
      </w:pPr>
    </w:p>
    <w:p w14:paraId="57F79B52" w14:textId="60C8F8FA" w:rsidR="00CA67EA" w:rsidRDefault="001920F6" w:rsidP="00CA67E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Pr="00355297">
        <w:rPr>
          <w:rFonts w:asciiTheme="minorHAnsi" w:hAnsiTheme="minorHAnsi" w:cstheme="minorHAnsi"/>
          <w:b/>
          <w:bCs/>
          <w:color w:val="000000" w:themeColor="text1"/>
          <w:sz w:val="22"/>
          <w:szCs w:val="22"/>
          <w:lang w:val="en-US"/>
        </w:rPr>
        <w:t>001</w:t>
      </w:r>
      <w:r>
        <w:rPr>
          <w:rFonts w:asciiTheme="minorHAnsi" w:hAnsiTheme="minorHAnsi" w:cstheme="minorHAnsi"/>
          <w:b/>
          <w:bCs/>
          <w:color w:val="000000" w:themeColor="text1"/>
          <w:sz w:val="22"/>
          <w:szCs w:val="22"/>
          <w:lang w:val="en-US"/>
        </w:rPr>
        <w:t>c (M*, 0,25 page)</w:t>
      </w:r>
    </w:p>
    <w:p w14:paraId="5BBE2AAE" w14:textId="3431DD86" w:rsidR="00CA67EA" w:rsidRPr="00CA67EA" w:rsidRDefault="00CA67EA" w:rsidP="00CA67EA">
      <w:pPr>
        <w:rPr>
          <w:rFonts w:asciiTheme="minorHAnsi" w:hAnsiTheme="minorHAnsi" w:cstheme="minorHAnsi"/>
          <w:b/>
          <w:bCs/>
          <w:color w:val="000000" w:themeColor="text1"/>
          <w:sz w:val="22"/>
          <w:szCs w:val="22"/>
          <w:lang w:val="en-US"/>
        </w:rPr>
      </w:pPr>
      <w:r w:rsidRPr="00620565">
        <w:rPr>
          <w:rFonts w:asciiTheme="minorHAnsi" w:eastAsiaTheme="minorHAnsi" w:hAnsiTheme="minorHAnsi" w:cstheme="minorBidi"/>
          <w:color w:val="000000" w:themeColor="text1"/>
          <w:sz w:val="22"/>
          <w:szCs w:val="22"/>
          <w:lang w:val="en-US" w:eastAsia="en-US"/>
        </w:rPr>
        <w:t xml:space="preserve">The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used to deliver the service MUST operate at a documented annual Power Usage Effectiveness (PUE) at or below an industry-standard level for modern facilities. The Supplier MUST state the PUE for the relevant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and the measurement basis. DESCRIBE.</w:t>
      </w:r>
    </w:p>
    <w:p w14:paraId="6F1A11D5" w14:textId="77777777" w:rsidR="00E17B67" w:rsidRDefault="00E17B67" w:rsidP="00D603DA">
      <w:pPr>
        <w:rPr>
          <w:rFonts w:asciiTheme="minorHAnsi" w:hAnsiTheme="minorHAnsi" w:cstheme="minorHAnsi"/>
          <w:b/>
          <w:bCs/>
          <w:color w:val="000000" w:themeColor="text1"/>
          <w:sz w:val="22"/>
          <w:szCs w:val="22"/>
          <w:lang w:val="en-US"/>
        </w:rPr>
      </w:pPr>
    </w:p>
    <w:p w14:paraId="140149F7" w14:textId="77777777" w:rsidR="00CA67EA" w:rsidRPr="004B1A31" w:rsidRDefault="00CA67EA" w:rsidP="00CA67E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107F37F0" w14:textId="77777777" w:rsidR="00CA67EA" w:rsidRDefault="00CA67EA" w:rsidP="00CA67EA">
      <w:pPr>
        <w:shd w:val="clear" w:color="auto" w:fill="EAF1DD" w:themeFill="accent3" w:themeFillTint="33"/>
        <w:rPr>
          <w:rFonts w:asciiTheme="minorHAnsi" w:hAnsiTheme="minorHAnsi" w:cstheme="minorHAnsi"/>
          <w:i/>
          <w:iCs/>
          <w:color w:val="000000" w:themeColor="text1"/>
          <w:sz w:val="22"/>
          <w:szCs w:val="22"/>
          <w:lang w:val="en-US"/>
        </w:rPr>
      </w:pPr>
    </w:p>
    <w:p w14:paraId="7B91B64B" w14:textId="77777777" w:rsidR="00CA67EA" w:rsidRDefault="00CA67EA" w:rsidP="00CA67EA">
      <w:pPr>
        <w:shd w:val="clear" w:color="auto" w:fill="EAF1DD" w:themeFill="accent3" w:themeFillTint="33"/>
        <w:rPr>
          <w:rFonts w:asciiTheme="minorHAnsi" w:hAnsiTheme="minorHAnsi" w:cstheme="minorHAnsi"/>
          <w:i/>
          <w:iCs/>
          <w:color w:val="000000" w:themeColor="text1"/>
          <w:sz w:val="22"/>
          <w:szCs w:val="22"/>
          <w:lang w:val="en-US"/>
        </w:rPr>
      </w:pPr>
    </w:p>
    <w:p w14:paraId="200B5FB9" w14:textId="77777777" w:rsidR="00CA67EA" w:rsidRDefault="00CA67EA" w:rsidP="00CA67EA">
      <w:pPr>
        <w:shd w:val="clear" w:color="auto" w:fill="EAF1DD" w:themeFill="accent3" w:themeFillTint="33"/>
        <w:rPr>
          <w:rFonts w:asciiTheme="minorHAnsi" w:hAnsiTheme="minorHAnsi" w:cstheme="minorHAnsi"/>
          <w:i/>
          <w:iCs/>
          <w:color w:val="000000" w:themeColor="text1"/>
          <w:sz w:val="22"/>
          <w:szCs w:val="22"/>
          <w:lang w:val="en-US"/>
        </w:rPr>
      </w:pPr>
    </w:p>
    <w:p w14:paraId="037E0137" w14:textId="77777777" w:rsidR="00CA67EA" w:rsidRDefault="00CA67EA" w:rsidP="00D603DA">
      <w:pPr>
        <w:rPr>
          <w:rFonts w:asciiTheme="minorHAnsi" w:hAnsiTheme="minorHAnsi" w:cstheme="minorHAnsi"/>
          <w:b/>
          <w:bCs/>
          <w:color w:val="000000" w:themeColor="text1"/>
          <w:sz w:val="22"/>
          <w:szCs w:val="22"/>
          <w:lang w:val="en-US"/>
        </w:rPr>
      </w:pPr>
    </w:p>
    <w:p w14:paraId="3B801160" w14:textId="1BAAB965" w:rsidR="005342E1" w:rsidRDefault="0013447F" w:rsidP="005342E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Pr="00355297">
        <w:rPr>
          <w:rFonts w:asciiTheme="minorHAnsi" w:hAnsiTheme="minorHAnsi" w:cstheme="minorHAnsi"/>
          <w:b/>
          <w:bCs/>
          <w:color w:val="000000" w:themeColor="text1"/>
          <w:sz w:val="22"/>
          <w:szCs w:val="22"/>
          <w:lang w:val="en-US"/>
        </w:rPr>
        <w:t>001</w:t>
      </w:r>
      <w:r>
        <w:rPr>
          <w:rFonts w:asciiTheme="minorHAnsi" w:hAnsiTheme="minorHAnsi" w:cstheme="minorHAnsi"/>
          <w:b/>
          <w:bCs/>
          <w:color w:val="000000" w:themeColor="text1"/>
          <w:sz w:val="22"/>
          <w:szCs w:val="22"/>
          <w:lang w:val="en-US"/>
        </w:rPr>
        <w:t>d (M*, 0,5 page)</w:t>
      </w:r>
    </w:p>
    <w:p w14:paraId="31BB7118" w14:textId="23E075B3" w:rsidR="005342E1" w:rsidRPr="005342E1" w:rsidRDefault="005342E1" w:rsidP="005342E1">
      <w:pPr>
        <w:rPr>
          <w:rFonts w:asciiTheme="minorHAnsi" w:hAnsiTheme="minorHAnsi" w:cstheme="minorHAnsi"/>
          <w:b/>
          <w:bCs/>
          <w:color w:val="000000" w:themeColor="text1"/>
          <w:sz w:val="22"/>
          <w:szCs w:val="22"/>
          <w:lang w:val="en-US"/>
        </w:rPr>
      </w:pPr>
      <w:r w:rsidRPr="00620565">
        <w:rPr>
          <w:rFonts w:asciiTheme="minorHAnsi" w:eastAsiaTheme="minorHAnsi" w:hAnsiTheme="minorHAnsi" w:cstheme="minorBidi"/>
          <w:color w:val="000000" w:themeColor="text1"/>
          <w:sz w:val="22"/>
          <w:szCs w:val="22"/>
          <w:lang w:val="en-US" w:eastAsia="en-US"/>
        </w:rPr>
        <w:t xml:space="preserve">The Supplier MUST, on request and at least annually during the contract period, provide reporting on the environmental performance associated with the delivery of the service. As a minimum, the reporting MUST cover the energy source and renewable share for the data </w:t>
      </w:r>
      <w:proofErr w:type="spellStart"/>
      <w:r w:rsidRPr="00620565">
        <w:rPr>
          <w:rFonts w:asciiTheme="minorHAnsi" w:eastAsiaTheme="minorHAnsi" w:hAnsiTheme="minorHAnsi" w:cstheme="minorBidi"/>
          <w:color w:val="000000" w:themeColor="text1"/>
          <w:sz w:val="22"/>
          <w:szCs w:val="22"/>
          <w:lang w:val="en-US" w:eastAsia="en-US"/>
        </w:rPr>
        <w:t>centres</w:t>
      </w:r>
      <w:proofErr w:type="spellEnd"/>
      <w:r w:rsidRPr="00620565">
        <w:rPr>
          <w:rFonts w:asciiTheme="minorHAnsi" w:eastAsiaTheme="minorHAnsi" w:hAnsiTheme="minorHAnsi" w:cstheme="minorBidi"/>
          <w:color w:val="000000" w:themeColor="text1"/>
          <w:sz w:val="22"/>
          <w:szCs w:val="22"/>
          <w:lang w:val="en-US" w:eastAsia="en-US"/>
        </w:rPr>
        <w:t xml:space="preserve"> used, and the Supplier's measures to reduce energy consumption and the overall environmental footprint of the service. DESCRIBE the scope, format and frequency of such reporting.</w:t>
      </w:r>
    </w:p>
    <w:p w14:paraId="559EB867" w14:textId="77777777" w:rsidR="00CA67EA" w:rsidRDefault="00CA67EA" w:rsidP="00D603DA">
      <w:pPr>
        <w:rPr>
          <w:rFonts w:asciiTheme="minorHAnsi" w:hAnsiTheme="minorHAnsi" w:cstheme="minorHAnsi"/>
          <w:b/>
          <w:bCs/>
          <w:color w:val="000000" w:themeColor="text1"/>
          <w:sz w:val="22"/>
          <w:szCs w:val="22"/>
          <w:lang w:val="en-US"/>
        </w:rPr>
      </w:pPr>
    </w:p>
    <w:p w14:paraId="3D425D0D" w14:textId="77777777" w:rsidR="005342E1" w:rsidRPr="004B1A31" w:rsidRDefault="005342E1" w:rsidP="005342E1">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35F898C9" w14:textId="77777777" w:rsidR="005342E1" w:rsidRDefault="005342E1" w:rsidP="005342E1">
      <w:pPr>
        <w:shd w:val="clear" w:color="auto" w:fill="EAF1DD" w:themeFill="accent3" w:themeFillTint="33"/>
        <w:rPr>
          <w:rFonts w:asciiTheme="minorHAnsi" w:hAnsiTheme="minorHAnsi" w:cstheme="minorHAnsi"/>
          <w:i/>
          <w:iCs/>
          <w:color w:val="000000" w:themeColor="text1"/>
          <w:sz w:val="22"/>
          <w:szCs w:val="22"/>
          <w:lang w:val="en-US"/>
        </w:rPr>
      </w:pPr>
    </w:p>
    <w:p w14:paraId="1D0A216D" w14:textId="77777777" w:rsidR="005342E1" w:rsidRDefault="005342E1" w:rsidP="005342E1">
      <w:pPr>
        <w:shd w:val="clear" w:color="auto" w:fill="EAF1DD" w:themeFill="accent3" w:themeFillTint="33"/>
        <w:rPr>
          <w:rFonts w:asciiTheme="minorHAnsi" w:hAnsiTheme="minorHAnsi" w:cstheme="minorHAnsi"/>
          <w:i/>
          <w:iCs/>
          <w:color w:val="000000" w:themeColor="text1"/>
          <w:sz w:val="22"/>
          <w:szCs w:val="22"/>
          <w:lang w:val="en-US"/>
        </w:rPr>
      </w:pPr>
    </w:p>
    <w:p w14:paraId="28B1143D" w14:textId="77777777" w:rsidR="005342E1" w:rsidRDefault="005342E1" w:rsidP="005342E1">
      <w:pPr>
        <w:shd w:val="clear" w:color="auto" w:fill="EAF1DD" w:themeFill="accent3" w:themeFillTint="33"/>
        <w:rPr>
          <w:rFonts w:asciiTheme="minorHAnsi" w:hAnsiTheme="minorHAnsi" w:cstheme="minorHAnsi"/>
          <w:i/>
          <w:iCs/>
          <w:color w:val="000000" w:themeColor="text1"/>
          <w:sz w:val="22"/>
          <w:szCs w:val="22"/>
          <w:lang w:val="en-US"/>
        </w:rPr>
      </w:pPr>
    </w:p>
    <w:p w14:paraId="2A3FD657" w14:textId="77777777" w:rsidR="005342E1" w:rsidRDefault="005342E1" w:rsidP="00D603DA">
      <w:pPr>
        <w:rPr>
          <w:rFonts w:asciiTheme="minorHAnsi" w:hAnsiTheme="minorHAnsi" w:cstheme="minorHAnsi"/>
          <w:b/>
          <w:bCs/>
          <w:color w:val="000000" w:themeColor="text1"/>
          <w:sz w:val="22"/>
          <w:szCs w:val="22"/>
          <w:lang w:val="en-US"/>
        </w:rPr>
      </w:pPr>
    </w:p>
    <w:p w14:paraId="4A7D198A" w14:textId="7CCEF9AA" w:rsidR="000428C8" w:rsidRDefault="007943A6" w:rsidP="000428C8">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Pr="00355297">
        <w:rPr>
          <w:rFonts w:asciiTheme="minorHAnsi" w:hAnsiTheme="minorHAnsi" w:cstheme="minorHAnsi"/>
          <w:b/>
          <w:bCs/>
          <w:color w:val="000000" w:themeColor="text1"/>
          <w:sz w:val="22"/>
          <w:szCs w:val="22"/>
          <w:lang w:val="en-US"/>
        </w:rPr>
        <w:t>001</w:t>
      </w:r>
      <w:r w:rsidR="00206D36">
        <w:rPr>
          <w:rFonts w:asciiTheme="minorHAnsi" w:hAnsiTheme="minorHAnsi" w:cstheme="minorHAnsi"/>
          <w:b/>
          <w:bCs/>
          <w:color w:val="000000" w:themeColor="text1"/>
          <w:sz w:val="22"/>
          <w:szCs w:val="22"/>
          <w:lang w:val="en-US"/>
        </w:rPr>
        <w:t>f</w:t>
      </w:r>
      <w:r>
        <w:rPr>
          <w:rFonts w:asciiTheme="minorHAnsi" w:hAnsiTheme="minorHAnsi" w:cstheme="minorHAnsi"/>
          <w:b/>
          <w:bCs/>
          <w:color w:val="000000" w:themeColor="text1"/>
          <w:sz w:val="22"/>
          <w:szCs w:val="22"/>
          <w:lang w:val="en-US"/>
        </w:rPr>
        <w:t xml:space="preserve"> (</w:t>
      </w:r>
      <w:r w:rsidR="00536973">
        <w:rPr>
          <w:rFonts w:asciiTheme="minorHAnsi" w:hAnsiTheme="minorHAnsi" w:cstheme="minorHAnsi"/>
          <w:b/>
          <w:bCs/>
          <w:color w:val="000000" w:themeColor="text1"/>
          <w:sz w:val="22"/>
          <w:szCs w:val="22"/>
          <w:lang w:val="en-US"/>
        </w:rPr>
        <w:t>E</w:t>
      </w:r>
      <w:r>
        <w:rPr>
          <w:rFonts w:asciiTheme="minorHAnsi" w:hAnsiTheme="minorHAnsi" w:cstheme="minorHAnsi"/>
          <w:b/>
          <w:bCs/>
          <w:color w:val="000000" w:themeColor="text1"/>
          <w:sz w:val="22"/>
          <w:szCs w:val="22"/>
          <w:lang w:val="en-US"/>
        </w:rPr>
        <w:t xml:space="preserve"> </w:t>
      </w:r>
      <w:r w:rsidR="00884DA9">
        <w:rPr>
          <w:rFonts w:asciiTheme="minorHAnsi" w:hAnsiTheme="minorHAnsi" w:cstheme="minorHAnsi"/>
          <w:b/>
          <w:bCs/>
          <w:color w:val="000000" w:themeColor="text1"/>
          <w:sz w:val="22"/>
          <w:szCs w:val="22"/>
          <w:lang w:val="en-US"/>
        </w:rPr>
        <w:t>-</w:t>
      </w:r>
      <w:r>
        <w:rPr>
          <w:rFonts w:asciiTheme="minorHAnsi" w:hAnsiTheme="minorHAnsi" w:cstheme="minorHAnsi"/>
          <w:b/>
          <w:bCs/>
          <w:color w:val="000000" w:themeColor="text1"/>
          <w:sz w:val="22"/>
          <w:szCs w:val="22"/>
          <w:lang w:val="en-US"/>
        </w:rPr>
        <w:t xml:space="preserve"> 0,5 page)</w:t>
      </w:r>
    </w:p>
    <w:p w14:paraId="4361684B" w14:textId="30BA4967" w:rsidR="005342E1" w:rsidRDefault="000428C8" w:rsidP="00D603DA">
      <w:pPr>
        <w:rPr>
          <w:rFonts w:asciiTheme="minorHAnsi" w:hAnsiTheme="minorHAnsi" w:cstheme="minorHAnsi"/>
          <w:b/>
          <w:bCs/>
          <w:color w:val="000000" w:themeColor="text1"/>
          <w:sz w:val="22"/>
          <w:szCs w:val="22"/>
          <w:lang w:val="en-US"/>
        </w:rPr>
      </w:pPr>
      <w:r w:rsidRPr="00620565">
        <w:rPr>
          <w:rFonts w:asciiTheme="minorHAnsi" w:eastAsiaTheme="minorHAnsi" w:hAnsiTheme="minorHAnsi" w:cstheme="minorBidi"/>
          <w:color w:val="000000" w:themeColor="text1"/>
          <w:sz w:val="22"/>
          <w:szCs w:val="22"/>
          <w:lang w:val="en-US" w:eastAsia="en-US"/>
        </w:rPr>
        <w:t>The Supplier MUST commit to a contractual obligation to maintain or improve the environmental performance documented in the tender throughout the contract period, and to notify the Customer of any material change to the energy source, data-</w:t>
      </w:r>
      <w:proofErr w:type="spellStart"/>
      <w:r w:rsidRPr="00620565">
        <w:rPr>
          <w:rFonts w:asciiTheme="minorHAnsi" w:eastAsiaTheme="minorHAnsi" w:hAnsiTheme="minorHAnsi" w:cstheme="minorBidi"/>
          <w:color w:val="000000" w:themeColor="text1"/>
          <w:sz w:val="22"/>
          <w:szCs w:val="22"/>
          <w:lang w:val="en-US" w:eastAsia="en-US"/>
        </w:rPr>
        <w:t>centre</w:t>
      </w:r>
      <w:proofErr w:type="spellEnd"/>
      <w:r w:rsidRPr="00620565">
        <w:rPr>
          <w:rFonts w:asciiTheme="minorHAnsi" w:eastAsiaTheme="minorHAnsi" w:hAnsiTheme="minorHAnsi" w:cstheme="minorBidi"/>
          <w:color w:val="000000" w:themeColor="text1"/>
          <w:sz w:val="22"/>
          <w:szCs w:val="22"/>
          <w:lang w:val="en-US" w:eastAsia="en-US"/>
        </w:rPr>
        <w:t xml:space="preserve"> location or environmental profile of the service.</w:t>
      </w:r>
    </w:p>
    <w:p w14:paraId="65DF5F2B" w14:textId="77777777" w:rsidR="00536973" w:rsidRDefault="00536973" w:rsidP="00D603DA">
      <w:pPr>
        <w:rPr>
          <w:rFonts w:asciiTheme="minorHAnsi" w:hAnsiTheme="minorHAnsi" w:cstheme="minorHAnsi"/>
          <w:b/>
          <w:bCs/>
          <w:color w:val="000000" w:themeColor="text1"/>
          <w:sz w:val="22"/>
          <w:szCs w:val="22"/>
          <w:lang w:val="en-US"/>
        </w:rPr>
      </w:pPr>
    </w:p>
    <w:p w14:paraId="4755C56A" w14:textId="77777777" w:rsidR="00536973" w:rsidRPr="004B1A31" w:rsidRDefault="00536973" w:rsidP="00536973">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40834D1F" w14:textId="77777777" w:rsidR="00536973" w:rsidRDefault="00536973" w:rsidP="00620565">
      <w:pPr>
        <w:shd w:val="clear" w:color="auto" w:fill="F2DBDB" w:themeFill="accent2" w:themeFillTint="33"/>
        <w:rPr>
          <w:rFonts w:asciiTheme="minorHAnsi" w:hAnsiTheme="minorHAnsi" w:cstheme="minorHAnsi"/>
          <w:i/>
          <w:iCs/>
          <w:color w:val="000000" w:themeColor="text1"/>
          <w:sz w:val="22"/>
          <w:szCs w:val="22"/>
          <w:lang w:val="en-US"/>
        </w:rPr>
      </w:pPr>
    </w:p>
    <w:p w14:paraId="08328165" w14:textId="77777777" w:rsidR="00536973" w:rsidRDefault="00536973" w:rsidP="00620565">
      <w:pPr>
        <w:shd w:val="clear" w:color="auto" w:fill="F2DBDB" w:themeFill="accent2" w:themeFillTint="33"/>
        <w:rPr>
          <w:rFonts w:asciiTheme="minorHAnsi" w:hAnsiTheme="minorHAnsi" w:cstheme="minorHAnsi"/>
          <w:i/>
          <w:iCs/>
          <w:color w:val="000000" w:themeColor="text1"/>
          <w:sz w:val="22"/>
          <w:szCs w:val="22"/>
          <w:lang w:val="en-US"/>
        </w:rPr>
      </w:pPr>
    </w:p>
    <w:p w14:paraId="149ABF15" w14:textId="77777777" w:rsidR="00536973" w:rsidRDefault="00536973" w:rsidP="00620565">
      <w:pPr>
        <w:shd w:val="clear" w:color="auto" w:fill="F2DBDB" w:themeFill="accent2" w:themeFillTint="33"/>
        <w:rPr>
          <w:rFonts w:asciiTheme="minorHAnsi" w:hAnsiTheme="minorHAnsi" w:cstheme="minorHAnsi"/>
          <w:i/>
          <w:iCs/>
          <w:color w:val="000000" w:themeColor="text1"/>
          <w:sz w:val="22"/>
          <w:szCs w:val="22"/>
          <w:lang w:val="en-US"/>
        </w:rPr>
      </w:pPr>
    </w:p>
    <w:p w14:paraId="19B81DA3" w14:textId="77777777" w:rsidR="00536973" w:rsidRDefault="00536973" w:rsidP="00D603DA">
      <w:pPr>
        <w:rPr>
          <w:rFonts w:asciiTheme="minorHAnsi" w:hAnsiTheme="minorHAnsi" w:cstheme="minorHAnsi"/>
          <w:b/>
          <w:bCs/>
          <w:color w:val="000000" w:themeColor="text1"/>
          <w:sz w:val="22"/>
          <w:szCs w:val="22"/>
          <w:lang w:val="en-US"/>
        </w:rPr>
      </w:pPr>
    </w:p>
    <w:p w14:paraId="5F1D928B" w14:textId="40C02D64" w:rsidR="00B227F5" w:rsidRPr="004379B1" w:rsidRDefault="00F74B95"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227F5" w:rsidRPr="004379B1">
        <w:rPr>
          <w:rFonts w:asciiTheme="minorHAnsi" w:hAnsiTheme="minorHAnsi" w:cstheme="minorHAnsi"/>
          <w:b/>
          <w:bCs/>
          <w:color w:val="000000" w:themeColor="text1"/>
          <w:sz w:val="22"/>
          <w:szCs w:val="22"/>
          <w:lang w:val="en-US"/>
        </w:rPr>
        <w:t>002 (</w:t>
      </w:r>
      <w:r w:rsidR="00620565">
        <w:rPr>
          <w:rFonts w:asciiTheme="minorHAnsi" w:hAnsiTheme="minorHAnsi" w:cstheme="minorHAnsi"/>
          <w:b/>
          <w:bCs/>
          <w:color w:val="000000" w:themeColor="text1"/>
          <w:sz w:val="22"/>
          <w:szCs w:val="22"/>
          <w:lang w:val="en-US"/>
        </w:rPr>
        <w:t>M*</w:t>
      </w:r>
      <w:r w:rsidR="00821AC3">
        <w:rPr>
          <w:rFonts w:asciiTheme="minorHAnsi" w:hAnsiTheme="minorHAnsi" w:cstheme="minorHAnsi"/>
          <w:b/>
          <w:bCs/>
          <w:color w:val="000000" w:themeColor="text1"/>
          <w:sz w:val="22"/>
          <w:szCs w:val="22"/>
          <w:lang w:val="en-US"/>
        </w:rPr>
        <w:t xml:space="preserve"> </w:t>
      </w:r>
      <w:r w:rsidR="00884DA9">
        <w:rPr>
          <w:rFonts w:asciiTheme="minorHAnsi" w:hAnsiTheme="minorHAnsi" w:cstheme="minorHAnsi"/>
          <w:b/>
          <w:bCs/>
          <w:color w:val="000000" w:themeColor="text1"/>
          <w:sz w:val="22"/>
          <w:szCs w:val="22"/>
          <w:lang w:val="en-US"/>
        </w:rPr>
        <w:t xml:space="preserve">- </w:t>
      </w:r>
      <w:r w:rsidR="00B227F5" w:rsidRPr="004379B1">
        <w:rPr>
          <w:rFonts w:asciiTheme="minorHAnsi" w:hAnsiTheme="minorHAnsi" w:cstheme="minorHAnsi"/>
          <w:b/>
          <w:bCs/>
          <w:color w:val="000000" w:themeColor="text1"/>
          <w:sz w:val="22"/>
          <w:szCs w:val="22"/>
          <w:lang w:val="en-US"/>
        </w:rPr>
        <w:t>0,25 page)</w:t>
      </w:r>
    </w:p>
    <w:p w14:paraId="7381663A" w14:textId="22D6F728" w:rsidR="008C3929" w:rsidRPr="00690CBC" w:rsidRDefault="004379B1" w:rsidP="00D603DA">
      <w:pPr>
        <w:rPr>
          <w:rFonts w:ascii="Calibri" w:hAnsi="Calibri" w:cs="Calibri"/>
          <w:color w:val="000000" w:themeColor="text1"/>
          <w:sz w:val="22"/>
          <w:szCs w:val="22"/>
          <w:lang w:val="en-US"/>
        </w:rPr>
      </w:pPr>
      <w:r w:rsidRPr="00690CBC">
        <w:rPr>
          <w:rFonts w:ascii="Calibri" w:hAnsi="Calibri" w:cs="Calibri"/>
          <w:color w:val="000000" w:themeColor="text1"/>
          <w:sz w:val="22"/>
          <w:szCs w:val="22"/>
          <w:lang w:val="en-US"/>
        </w:rPr>
        <w:t>The system MUST be based on technology that has an expected lifespan of at least a decade. DESCRIBE any limitations regarding technology and expected lifespan.</w:t>
      </w:r>
    </w:p>
    <w:p w14:paraId="3339FB1E" w14:textId="77777777" w:rsidR="003E63BD" w:rsidRDefault="003E63BD" w:rsidP="00D603DA">
      <w:pPr>
        <w:rPr>
          <w:rFonts w:ascii="Calibri" w:hAnsi="Calibri" w:cs="Calibri"/>
          <w:color w:val="000000" w:themeColor="text1"/>
          <w:lang w:val="en-US"/>
        </w:rPr>
      </w:pPr>
    </w:p>
    <w:p w14:paraId="4CBD6D77" w14:textId="39DA7F79" w:rsidR="003E63BD" w:rsidRPr="00C237A9" w:rsidRDefault="003E63BD"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6F5EDD4A" w14:textId="77777777" w:rsidR="003E63BD" w:rsidRDefault="003E63BD" w:rsidP="00F74B95">
      <w:pPr>
        <w:shd w:val="clear" w:color="auto" w:fill="EAF1DD" w:themeFill="accent3" w:themeFillTint="33"/>
        <w:rPr>
          <w:rFonts w:asciiTheme="minorHAnsi" w:hAnsiTheme="minorHAnsi" w:cstheme="minorHAnsi"/>
          <w:i/>
          <w:color w:val="000000" w:themeColor="text1"/>
          <w:sz w:val="22"/>
          <w:szCs w:val="22"/>
          <w:lang w:val="en-US"/>
        </w:rPr>
      </w:pPr>
    </w:p>
    <w:p w14:paraId="255C49FC" w14:textId="77777777" w:rsidR="00F74B95" w:rsidRDefault="00F74B95" w:rsidP="00F74B95">
      <w:pPr>
        <w:shd w:val="clear" w:color="auto" w:fill="EAF1DD" w:themeFill="accent3" w:themeFillTint="33"/>
        <w:rPr>
          <w:rFonts w:asciiTheme="minorHAnsi" w:hAnsiTheme="minorHAnsi" w:cstheme="minorHAnsi"/>
          <w:i/>
          <w:iCs/>
          <w:color w:val="000000" w:themeColor="text1"/>
          <w:sz w:val="22"/>
          <w:szCs w:val="22"/>
          <w:lang w:val="en-US"/>
        </w:rPr>
      </w:pPr>
    </w:p>
    <w:p w14:paraId="608F03D0" w14:textId="77777777" w:rsidR="00F74B95" w:rsidRDefault="00F74B95" w:rsidP="00F74B95">
      <w:pPr>
        <w:shd w:val="clear" w:color="auto" w:fill="EAF1DD" w:themeFill="accent3" w:themeFillTint="33"/>
        <w:rPr>
          <w:rFonts w:asciiTheme="minorHAnsi" w:hAnsiTheme="minorHAnsi" w:cstheme="minorHAnsi"/>
          <w:i/>
          <w:iCs/>
          <w:color w:val="000000" w:themeColor="text1"/>
          <w:sz w:val="22"/>
          <w:szCs w:val="22"/>
          <w:lang w:val="en-US"/>
        </w:rPr>
      </w:pPr>
    </w:p>
    <w:p w14:paraId="69923666" w14:textId="77777777" w:rsidR="00F74B95" w:rsidRDefault="00F74B95" w:rsidP="00F74B95">
      <w:pPr>
        <w:rPr>
          <w:rFonts w:asciiTheme="minorHAnsi" w:hAnsiTheme="minorHAnsi" w:cstheme="minorHAnsi"/>
          <w:i/>
          <w:iCs/>
          <w:color w:val="000000" w:themeColor="text1"/>
          <w:sz w:val="22"/>
          <w:szCs w:val="22"/>
          <w:lang w:val="en-US"/>
        </w:rPr>
      </w:pPr>
    </w:p>
    <w:p w14:paraId="253C1FB3" w14:textId="053C42FB" w:rsidR="003E63BD" w:rsidRPr="007A6A22" w:rsidRDefault="00F74B95"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A0C68" w:rsidRPr="007A6A22">
        <w:rPr>
          <w:rFonts w:asciiTheme="minorHAnsi" w:hAnsiTheme="minorHAnsi" w:cstheme="minorHAnsi"/>
          <w:b/>
          <w:bCs/>
          <w:color w:val="000000" w:themeColor="text1"/>
          <w:sz w:val="22"/>
          <w:szCs w:val="22"/>
          <w:lang w:val="en-US"/>
        </w:rPr>
        <w:t>003 (</w:t>
      </w:r>
      <w:r w:rsidR="00CA4020">
        <w:rPr>
          <w:rFonts w:asciiTheme="minorHAnsi" w:hAnsiTheme="minorHAnsi" w:cstheme="minorHAnsi"/>
          <w:b/>
          <w:bCs/>
          <w:color w:val="000000" w:themeColor="text1"/>
          <w:sz w:val="22"/>
          <w:szCs w:val="22"/>
          <w:lang w:val="en-US"/>
        </w:rPr>
        <w:t xml:space="preserve">E - </w:t>
      </w:r>
      <w:r w:rsidR="00AA0C68" w:rsidRPr="007A6A22">
        <w:rPr>
          <w:rFonts w:asciiTheme="minorHAnsi" w:hAnsiTheme="minorHAnsi" w:cstheme="minorHAnsi"/>
          <w:b/>
          <w:bCs/>
          <w:color w:val="000000" w:themeColor="text1"/>
          <w:sz w:val="22"/>
          <w:szCs w:val="22"/>
          <w:lang w:val="en-US"/>
        </w:rPr>
        <w:t>0,5 page)</w:t>
      </w:r>
    </w:p>
    <w:p w14:paraId="104B60A0" w14:textId="36C69984" w:rsidR="007A6A22" w:rsidRPr="00690CBC" w:rsidRDefault="007A6A22" w:rsidP="00D603DA">
      <w:pPr>
        <w:rPr>
          <w:rFonts w:ascii="Calibri" w:hAnsi="Calibri" w:cs="Calibri"/>
          <w:color w:val="000000"/>
          <w:sz w:val="22"/>
          <w:szCs w:val="22"/>
          <w:lang w:val="en-US"/>
        </w:rPr>
      </w:pPr>
      <w:r w:rsidRPr="00690CBC">
        <w:rPr>
          <w:rFonts w:ascii="Calibri" w:hAnsi="Calibri" w:cs="Calibri"/>
          <w:color w:val="000000"/>
          <w:sz w:val="22"/>
          <w:szCs w:val="22"/>
          <w:lang w:val="en-US"/>
        </w:rPr>
        <w:t>DESCRIBE how the interface relies on the use of style sheets, Java scripts, cookies and possibly other technologies for extending interface functionality.</w:t>
      </w:r>
    </w:p>
    <w:p w14:paraId="1201DF18" w14:textId="77777777" w:rsidR="007A6A22" w:rsidRDefault="007A6A22" w:rsidP="00D603DA">
      <w:pPr>
        <w:rPr>
          <w:rFonts w:ascii="Calibri" w:hAnsi="Calibri" w:cs="Calibri"/>
          <w:i/>
          <w:iCs/>
          <w:color w:val="000000"/>
          <w:sz w:val="22"/>
          <w:szCs w:val="22"/>
          <w:lang w:val="en-US"/>
        </w:rPr>
      </w:pPr>
    </w:p>
    <w:p w14:paraId="4012B1F8" w14:textId="0F25BE95" w:rsidR="007A6A22" w:rsidRPr="00C237A9" w:rsidRDefault="007A6A22"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0A728F1F" w14:textId="77777777" w:rsidR="00340272" w:rsidRDefault="00340272" w:rsidP="00CA4020">
      <w:pPr>
        <w:shd w:val="clear" w:color="auto" w:fill="F2DBDB" w:themeFill="accent2" w:themeFillTint="33"/>
        <w:rPr>
          <w:rFonts w:asciiTheme="minorHAnsi" w:hAnsiTheme="minorHAnsi" w:cstheme="minorHAnsi"/>
          <w:i/>
          <w:color w:val="000000" w:themeColor="text1"/>
          <w:sz w:val="22"/>
          <w:szCs w:val="22"/>
          <w:lang w:val="en-US"/>
        </w:rPr>
      </w:pPr>
    </w:p>
    <w:p w14:paraId="67E94ECF" w14:textId="77777777" w:rsidR="00F74B95" w:rsidRDefault="00F74B95" w:rsidP="00CA4020">
      <w:pPr>
        <w:shd w:val="clear" w:color="auto" w:fill="F2DBDB" w:themeFill="accent2" w:themeFillTint="33"/>
        <w:rPr>
          <w:rFonts w:asciiTheme="minorHAnsi" w:hAnsiTheme="minorHAnsi" w:cstheme="minorHAnsi"/>
          <w:i/>
          <w:iCs/>
          <w:color w:val="000000" w:themeColor="text1"/>
          <w:sz w:val="22"/>
          <w:szCs w:val="22"/>
          <w:lang w:val="en-US"/>
        </w:rPr>
      </w:pPr>
    </w:p>
    <w:p w14:paraId="7C813E07" w14:textId="77777777" w:rsidR="00F74B95" w:rsidRDefault="00F74B95" w:rsidP="00CA4020">
      <w:pPr>
        <w:shd w:val="clear" w:color="auto" w:fill="F2DBDB" w:themeFill="accent2" w:themeFillTint="33"/>
        <w:rPr>
          <w:rFonts w:asciiTheme="minorHAnsi" w:hAnsiTheme="minorHAnsi" w:cstheme="minorHAnsi"/>
          <w:i/>
          <w:iCs/>
          <w:color w:val="000000" w:themeColor="text1"/>
          <w:sz w:val="22"/>
          <w:szCs w:val="22"/>
          <w:lang w:val="en-US"/>
        </w:rPr>
      </w:pPr>
    </w:p>
    <w:p w14:paraId="053582CA" w14:textId="77777777" w:rsidR="00F74B95" w:rsidRDefault="00F74B95" w:rsidP="00F74B95">
      <w:pPr>
        <w:rPr>
          <w:rFonts w:asciiTheme="minorHAnsi" w:hAnsiTheme="minorHAnsi" w:cstheme="minorHAnsi"/>
          <w:i/>
          <w:iCs/>
          <w:color w:val="000000" w:themeColor="text1"/>
          <w:sz w:val="22"/>
          <w:szCs w:val="22"/>
          <w:lang w:val="en-US"/>
        </w:rPr>
      </w:pPr>
    </w:p>
    <w:p w14:paraId="4DF5B373" w14:textId="19525DC7" w:rsidR="00340272" w:rsidRPr="007823D6" w:rsidRDefault="00F74B95" w:rsidP="00D603DA">
      <w:pPr>
        <w:rPr>
          <w:rFonts w:asciiTheme="minorHAnsi" w:hAnsiTheme="minorHAnsi" w:cstheme="minorHAnsi"/>
          <w:b/>
          <w:bCs/>
          <w:color w:val="000000" w:themeColor="text1"/>
          <w:sz w:val="21"/>
          <w:szCs w:val="21"/>
          <w:lang w:val="en-US"/>
        </w:rPr>
      </w:pPr>
      <w:r>
        <w:rPr>
          <w:rFonts w:asciiTheme="minorHAnsi" w:hAnsiTheme="minorHAnsi" w:cstheme="minorHAnsi"/>
          <w:b/>
          <w:bCs/>
          <w:color w:val="000000" w:themeColor="text1"/>
          <w:sz w:val="22"/>
          <w:szCs w:val="22"/>
          <w:lang w:val="en-US"/>
        </w:rPr>
        <w:t xml:space="preserve">Question </w:t>
      </w:r>
      <w:r w:rsidR="00340272" w:rsidRPr="007823D6">
        <w:rPr>
          <w:rFonts w:asciiTheme="minorHAnsi" w:hAnsiTheme="minorHAnsi" w:cstheme="minorHAnsi"/>
          <w:b/>
          <w:bCs/>
          <w:color w:val="000000" w:themeColor="text1"/>
          <w:sz w:val="21"/>
          <w:szCs w:val="21"/>
          <w:lang w:val="en-US"/>
        </w:rPr>
        <w:t>009</w:t>
      </w:r>
      <w:r w:rsidR="00355553" w:rsidRPr="007823D6">
        <w:rPr>
          <w:rFonts w:asciiTheme="minorHAnsi" w:hAnsiTheme="minorHAnsi" w:cstheme="minorHAnsi"/>
          <w:b/>
          <w:bCs/>
          <w:color w:val="000000" w:themeColor="text1"/>
          <w:sz w:val="21"/>
          <w:szCs w:val="21"/>
          <w:lang w:val="en-US"/>
        </w:rPr>
        <w:t xml:space="preserve"> (</w:t>
      </w:r>
      <w:r w:rsidR="004E40B5">
        <w:rPr>
          <w:rFonts w:asciiTheme="minorHAnsi" w:hAnsiTheme="minorHAnsi" w:cstheme="minorHAnsi"/>
          <w:b/>
          <w:bCs/>
          <w:color w:val="000000" w:themeColor="text1"/>
          <w:sz w:val="21"/>
          <w:szCs w:val="21"/>
          <w:lang w:val="en-US"/>
        </w:rPr>
        <w:t xml:space="preserve">E - </w:t>
      </w:r>
      <w:r w:rsidR="00355553" w:rsidRPr="007823D6">
        <w:rPr>
          <w:rFonts w:asciiTheme="minorHAnsi" w:hAnsiTheme="minorHAnsi" w:cstheme="minorHAnsi"/>
          <w:b/>
          <w:bCs/>
          <w:color w:val="000000" w:themeColor="text1"/>
          <w:sz w:val="21"/>
          <w:szCs w:val="21"/>
          <w:lang w:val="en-US"/>
        </w:rPr>
        <w:t>0,5 page)</w:t>
      </w:r>
    </w:p>
    <w:p w14:paraId="01E6DEDF" w14:textId="073BCDBB" w:rsidR="00355553" w:rsidRPr="00690CBC" w:rsidRDefault="007823D6" w:rsidP="00D603DA">
      <w:pPr>
        <w:rPr>
          <w:rFonts w:ascii="Calibri" w:hAnsi="Calibri" w:cs="Calibri"/>
          <w:color w:val="000000"/>
          <w:sz w:val="22"/>
          <w:szCs w:val="22"/>
          <w:lang w:val="en-US"/>
        </w:rPr>
      </w:pPr>
      <w:r w:rsidRPr="00690CBC">
        <w:rPr>
          <w:rFonts w:ascii="Calibri" w:hAnsi="Calibri" w:cs="Calibri"/>
          <w:color w:val="000000"/>
          <w:sz w:val="22"/>
          <w:szCs w:val="22"/>
          <w:lang w:val="en-US"/>
        </w:rPr>
        <w:t>DESCRIBE the hosting operational environment, including failover capabilities and any single points of failure.</w:t>
      </w:r>
    </w:p>
    <w:p w14:paraId="71AC9C04" w14:textId="77777777" w:rsidR="007823D6" w:rsidRDefault="007823D6" w:rsidP="00D603DA">
      <w:pPr>
        <w:rPr>
          <w:rFonts w:ascii="Calibri" w:hAnsi="Calibri" w:cs="Calibri"/>
          <w:i/>
          <w:iCs/>
          <w:color w:val="000000"/>
          <w:sz w:val="22"/>
          <w:szCs w:val="22"/>
          <w:lang w:val="en-US"/>
        </w:rPr>
      </w:pPr>
    </w:p>
    <w:p w14:paraId="04CF1828" w14:textId="4FC5ADAE" w:rsidR="00E67F4D" w:rsidRDefault="007823D6" w:rsidP="007823D6">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002048E4" w14:textId="77777777" w:rsidR="00E67F4D" w:rsidRDefault="00E67F4D" w:rsidP="004E40B5">
      <w:pPr>
        <w:shd w:val="clear" w:color="auto" w:fill="F2DBDB" w:themeFill="accent2" w:themeFillTint="33"/>
        <w:rPr>
          <w:rFonts w:asciiTheme="minorHAnsi" w:hAnsiTheme="minorHAnsi" w:cstheme="minorHAnsi"/>
          <w:i/>
          <w:color w:val="000000" w:themeColor="text1"/>
          <w:sz w:val="22"/>
          <w:szCs w:val="22"/>
          <w:lang w:val="en-US"/>
        </w:rPr>
      </w:pPr>
    </w:p>
    <w:p w14:paraId="7199136A" w14:textId="77777777" w:rsidR="00391358" w:rsidRDefault="00391358" w:rsidP="004E40B5">
      <w:pPr>
        <w:shd w:val="clear" w:color="auto" w:fill="F2DBDB" w:themeFill="accent2" w:themeFillTint="33"/>
        <w:rPr>
          <w:rFonts w:asciiTheme="minorHAnsi" w:hAnsiTheme="minorHAnsi" w:cstheme="minorHAnsi"/>
          <w:i/>
          <w:iCs/>
          <w:color w:val="000000" w:themeColor="text1"/>
          <w:sz w:val="22"/>
          <w:szCs w:val="22"/>
          <w:lang w:val="en-US"/>
        </w:rPr>
      </w:pPr>
    </w:p>
    <w:p w14:paraId="188AD060" w14:textId="77777777" w:rsidR="00391358" w:rsidRDefault="00391358" w:rsidP="004E40B5">
      <w:pPr>
        <w:shd w:val="clear" w:color="auto" w:fill="F2DBDB" w:themeFill="accent2" w:themeFillTint="33"/>
        <w:rPr>
          <w:rFonts w:asciiTheme="minorHAnsi" w:hAnsiTheme="minorHAnsi" w:cstheme="minorHAnsi"/>
          <w:i/>
          <w:iCs/>
          <w:color w:val="000000" w:themeColor="text1"/>
          <w:sz w:val="22"/>
          <w:szCs w:val="22"/>
          <w:lang w:val="en-US"/>
        </w:rPr>
      </w:pPr>
    </w:p>
    <w:p w14:paraId="2068BABC" w14:textId="77777777" w:rsidR="00391358" w:rsidRDefault="00391358" w:rsidP="00391358">
      <w:pPr>
        <w:rPr>
          <w:rFonts w:asciiTheme="minorHAnsi" w:hAnsiTheme="minorHAnsi" w:cstheme="minorHAnsi"/>
          <w:i/>
          <w:iCs/>
          <w:color w:val="000000" w:themeColor="text1"/>
          <w:sz w:val="22"/>
          <w:szCs w:val="22"/>
          <w:lang w:val="en-US"/>
        </w:rPr>
      </w:pPr>
    </w:p>
    <w:p w14:paraId="1B2686F3" w14:textId="3FC8FF8A" w:rsidR="00E67F4D" w:rsidRDefault="00391358" w:rsidP="007823D6">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B4657">
        <w:rPr>
          <w:rFonts w:asciiTheme="minorHAnsi" w:hAnsiTheme="minorHAnsi" w:cstheme="minorHAnsi"/>
          <w:b/>
          <w:bCs/>
          <w:color w:val="000000" w:themeColor="text1"/>
          <w:sz w:val="22"/>
          <w:szCs w:val="22"/>
          <w:lang w:val="en-US"/>
        </w:rPr>
        <w:t>010 (</w:t>
      </w:r>
      <w:r w:rsidR="004E40B5">
        <w:rPr>
          <w:rFonts w:asciiTheme="minorHAnsi" w:hAnsiTheme="minorHAnsi" w:cstheme="minorHAnsi"/>
          <w:b/>
          <w:bCs/>
          <w:color w:val="000000" w:themeColor="text1"/>
          <w:sz w:val="22"/>
          <w:szCs w:val="22"/>
          <w:lang w:val="en-US"/>
        </w:rPr>
        <w:t xml:space="preserve">M* - </w:t>
      </w:r>
      <w:r w:rsidR="00EB4657">
        <w:rPr>
          <w:rFonts w:asciiTheme="minorHAnsi" w:hAnsiTheme="minorHAnsi" w:cstheme="minorHAnsi"/>
          <w:b/>
          <w:bCs/>
          <w:color w:val="000000" w:themeColor="text1"/>
          <w:sz w:val="22"/>
          <w:szCs w:val="22"/>
          <w:lang w:val="en-US"/>
        </w:rPr>
        <w:t>0,5 page)</w:t>
      </w:r>
    </w:p>
    <w:p w14:paraId="7752C121" w14:textId="3CC7FD82" w:rsidR="009B7029" w:rsidRPr="00690CBC" w:rsidRDefault="009B7029" w:rsidP="007823D6">
      <w:pPr>
        <w:rPr>
          <w:rFonts w:asciiTheme="minorHAnsi" w:hAnsiTheme="minorHAnsi" w:cstheme="minorHAnsi"/>
          <w:b/>
          <w:bCs/>
          <w:color w:val="000000" w:themeColor="text1"/>
          <w:sz w:val="21"/>
          <w:szCs w:val="21"/>
          <w:lang w:val="en-US"/>
        </w:rPr>
      </w:pPr>
      <w:r w:rsidRPr="00690CBC">
        <w:rPr>
          <w:rFonts w:ascii="Calibri" w:hAnsi="Calibri" w:cs="Calibri"/>
          <w:color w:val="000000"/>
          <w:sz w:val="22"/>
          <w:szCs w:val="22"/>
          <w:lang w:val="en-US"/>
        </w:rPr>
        <w:t xml:space="preserve">The supplier MUST have a reliable data backup and a disaster recovery plan to mitigate data loss in the event of a disaster or system failure. </w:t>
      </w:r>
      <w:r w:rsidRPr="00C81523">
        <w:rPr>
          <w:rFonts w:ascii="Calibri" w:hAnsi="Calibri" w:cs="Calibri"/>
          <w:color w:val="000000"/>
          <w:sz w:val="22"/>
          <w:szCs w:val="22"/>
          <w:lang w:val="en-US"/>
        </w:rPr>
        <w:t>DESCRIBE.</w:t>
      </w:r>
    </w:p>
    <w:p w14:paraId="03BC1B08" w14:textId="77777777" w:rsidR="007823D6" w:rsidRDefault="007823D6" w:rsidP="00D603DA">
      <w:pPr>
        <w:rPr>
          <w:rFonts w:asciiTheme="minorHAnsi" w:hAnsiTheme="minorHAnsi" w:cstheme="minorHAnsi"/>
          <w:i/>
          <w:iCs/>
          <w:color w:val="000000" w:themeColor="text1"/>
          <w:sz w:val="20"/>
          <w:szCs w:val="20"/>
          <w:lang w:val="en-US"/>
        </w:rPr>
      </w:pPr>
    </w:p>
    <w:p w14:paraId="24E54273" w14:textId="410C310A" w:rsidR="009B7029" w:rsidRDefault="009B7029"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72BC1106" w14:textId="77777777" w:rsidR="009B7029" w:rsidRDefault="009B7029" w:rsidP="00C743FE">
      <w:pPr>
        <w:shd w:val="clear" w:color="auto" w:fill="EAF1DD" w:themeFill="accent3" w:themeFillTint="33"/>
        <w:rPr>
          <w:rFonts w:asciiTheme="minorHAnsi" w:hAnsiTheme="minorHAnsi" w:cstheme="minorHAnsi"/>
          <w:i/>
          <w:color w:val="000000" w:themeColor="text1"/>
          <w:sz w:val="22"/>
          <w:szCs w:val="22"/>
          <w:lang w:val="en-US"/>
        </w:rPr>
      </w:pPr>
    </w:p>
    <w:p w14:paraId="33E603A6"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1A26C382"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5C2721A6" w14:textId="77777777" w:rsidR="00C743FE" w:rsidRDefault="00C743FE" w:rsidP="00C743FE">
      <w:pPr>
        <w:rPr>
          <w:rFonts w:asciiTheme="minorHAnsi" w:hAnsiTheme="minorHAnsi" w:cstheme="minorHAnsi"/>
          <w:i/>
          <w:iCs/>
          <w:color w:val="000000" w:themeColor="text1"/>
          <w:sz w:val="22"/>
          <w:szCs w:val="22"/>
          <w:lang w:val="en-US"/>
        </w:rPr>
      </w:pPr>
    </w:p>
    <w:p w14:paraId="6EEE9299" w14:textId="08E5690C" w:rsidR="009B7029" w:rsidRDefault="00C743F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7029">
        <w:rPr>
          <w:rFonts w:asciiTheme="minorHAnsi" w:hAnsiTheme="minorHAnsi" w:cstheme="minorHAnsi"/>
          <w:b/>
          <w:bCs/>
          <w:color w:val="000000" w:themeColor="text1"/>
          <w:sz w:val="22"/>
          <w:szCs w:val="22"/>
          <w:lang w:val="en-US"/>
        </w:rPr>
        <w:t>011 (</w:t>
      </w:r>
      <w:r w:rsidR="004E40B5">
        <w:rPr>
          <w:rFonts w:asciiTheme="minorHAnsi" w:hAnsiTheme="minorHAnsi" w:cstheme="minorHAnsi"/>
          <w:b/>
          <w:bCs/>
          <w:color w:val="000000" w:themeColor="text1"/>
          <w:sz w:val="22"/>
          <w:szCs w:val="22"/>
          <w:lang w:val="en-US"/>
        </w:rPr>
        <w:t xml:space="preserve">E - </w:t>
      </w:r>
      <w:r w:rsidR="00FB764C">
        <w:rPr>
          <w:rFonts w:asciiTheme="minorHAnsi" w:hAnsiTheme="minorHAnsi" w:cstheme="minorHAnsi"/>
          <w:b/>
          <w:bCs/>
          <w:color w:val="000000" w:themeColor="text1"/>
          <w:sz w:val="22"/>
          <w:szCs w:val="22"/>
          <w:lang w:val="en-US"/>
        </w:rPr>
        <w:t>0,5 page)</w:t>
      </w:r>
    </w:p>
    <w:p w14:paraId="41504A78" w14:textId="4045B410" w:rsidR="00C237A9" w:rsidRPr="00690CBC" w:rsidRDefault="00C237A9" w:rsidP="00D603DA">
      <w:pPr>
        <w:rPr>
          <w:rFonts w:ascii="Calibri" w:hAnsi="Calibri" w:cs="Calibri"/>
          <w:color w:val="000000"/>
          <w:sz w:val="22"/>
          <w:szCs w:val="22"/>
          <w:lang w:val="en-US"/>
        </w:rPr>
      </w:pPr>
      <w:r w:rsidRPr="00690CBC">
        <w:rPr>
          <w:rFonts w:ascii="Calibri" w:hAnsi="Calibri" w:cs="Calibri"/>
          <w:color w:val="000000"/>
          <w:sz w:val="22"/>
          <w:szCs w:val="22"/>
          <w:lang w:val="en-US"/>
        </w:rPr>
        <w:t>The supplier SHOULD have a transparent and well documented scheme for testing and deploying upgrades. DESCRIBE the process for testing and deploying upgrades to the solution, including network considerations and the role of subcontractors.</w:t>
      </w:r>
    </w:p>
    <w:p w14:paraId="4ECF5D61" w14:textId="77777777" w:rsidR="00C237A9" w:rsidRDefault="00C237A9" w:rsidP="00C237A9">
      <w:pPr>
        <w:rPr>
          <w:rFonts w:asciiTheme="minorHAnsi" w:hAnsiTheme="minorHAnsi" w:cstheme="minorHAnsi"/>
          <w:b/>
          <w:bCs/>
          <w:color w:val="000000" w:themeColor="text1"/>
          <w:sz w:val="22"/>
          <w:szCs w:val="22"/>
          <w:highlight w:val="yellow"/>
          <w:lang w:val="en-US"/>
        </w:rPr>
      </w:pPr>
    </w:p>
    <w:p w14:paraId="50EC282C" w14:textId="12292078" w:rsidR="00C237A9" w:rsidRDefault="00C237A9" w:rsidP="00C237A9">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6706C89E" w14:textId="77777777" w:rsidR="00C237A9" w:rsidRDefault="00C237A9" w:rsidP="004E40B5">
      <w:pPr>
        <w:shd w:val="clear" w:color="auto" w:fill="F2DBDB" w:themeFill="accent2" w:themeFillTint="33"/>
        <w:rPr>
          <w:rFonts w:asciiTheme="minorHAnsi" w:hAnsiTheme="minorHAnsi" w:cstheme="minorHAnsi"/>
          <w:i/>
          <w:color w:val="000000" w:themeColor="text1"/>
          <w:sz w:val="22"/>
          <w:szCs w:val="22"/>
          <w:lang w:val="en-US"/>
        </w:rPr>
      </w:pPr>
    </w:p>
    <w:p w14:paraId="0A4B3A55"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030975B2"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1CF4E497" w14:textId="77777777" w:rsidR="00C743FE" w:rsidRDefault="00C743FE" w:rsidP="00C743FE">
      <w:pPr>
        <w:rPr>
          <w:rFonts w:asciiTheme="minorHAnsi" w:hAnsiTheme="minorHAnsi" w:cstheme="minorHAnsi"/>
          <w:i/>
          <w:iCs/>
          <w:color w:val="000000" w:themeColor="text1"/>
          <w:sz w:val="22"/>
          <w:szCs w:val="22"/>
          <w:lang w:val="en-US"/>
        </w:rPr>
      </w:pPr>
    </w:p>
    <w:p w14:paraId="15AC59F5" w14:textId="5406371D" w:rsidR="00DC5078" w:rsidRPr="00E53697" w:rsidRDefault="00C743F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C5078" w:rsidRPr="00E53697">
        <w:rPr>
          <w:rFonts w:asciiTheme="minorHAnsi" w:hAnsiTheme="minorHAnsi" w:cstheme="minorHAnsi"/>
          <w:b/>
          <w:bCs/>
          <w:color w:val="000000" w:themeColor="text1"/>
          <w:sz w:val="22"/>
          <w:szCs w:val="22"/>
          <w:lang w:val="en-US"/>
        </w:rPr>
        <w:t>013 (</w:t>
      </w:r>
      <w:r w:rsidR="004E40B5">
        <w:rPr>
          <w:rFonts w:asciiTheme="minorHAnsi" w:hAnsiTheme="minorHAnsi" w:cstheme="minorHAnsi"/>
          <w:b/>
          <w:bCs/>
          <w:color w:val="000000" w:themeColor="text1"/>
          <w:sz w:val="22"/>
          <w:szCs w:val="22"/>
          <w:lang w:val="en-US"/>
        </w:rPr>
        <w:t xml:space="preserve">M* - </w:t>
      </w:r>
      <w:r w:rsidR="005826A5" w:rsidRPr="00E53697">
        <w:rPr>
          <w:rFonts w:asciiTheme="minorHAnsi" w:hAnsiTheme="minorHAnsi" w:cstheme="minorHAnsi"/>
          <w:b/>
          <w:bCs/>
          <w:color w:val="000000" w:themeColor="text1"/>
          <w:sz w:val="22"/>
          <w:szCs w:val="22"/>
          <w:lang w:val="en-US"/>
        </w:rPr>
        <w:t>0,5 page)</w:t>
      </w:r>
    </w:p>
    <w:p w14:paraId="70195E7B" w14:textId="6E3A8618" w:rsidR="005826A5" w:rsidRPr="00690CBC" w:rsidRDefault="005140CB" w:rsidP="00D603DA">
      <w:pPr>
        <w:rPr>
          <w:rFonts w:ascii="Calibri" w:hAnsi="Calibri" w:cs="Calibri"/>
          <w:color w:val="000000"/>
          <w:sz w:val="22"/>
          <w:szCs w:val="22"/>
          <w:lang w:val="en-US"/>
        </w:rPr>
      </w:pPr>
      <w:proofErr w:type="spellStart"/>
      <w:r w:rsidRPr="00690CBC">
        <w:rPr>
          <w:rFonts w:ascii="Calibri" w:hAnsi="Calibri" w:cs="Calibri"/>
          <w:color w:val="000000"/>
          <w:sz w:val="22"/>
          <w:szCs w:val="22"/>
          <w:lang w:val="en-US"/>
        </w:rPr>
        <w:t>Sikt</w:t>
      </w:r>
      <w:proofErr w:type="spellEnd"/>
      <w:r w:rsidRPr="00690CBC">
        <w:rPr>
          <w:rFonts w:ascii="Calibri" w:hAnsi="Calibri" w:cs="Calibri"/>
          <w:color w:val="000000"/>
          <w:sz w:val="22"/>
          <w:szCs w:val="22"/>
          <w:lang w:val="en-US"/>
        </w:rPr>
        <w:t xml:space="preserve"> or institutions MUST be able to implement extensions and integrate the Reading List system with external systems. Please DESCRIBE the Reading List system architecture and how this can be achieved.</w:t>
      </w:r>
    </w:p>
    <w:p w14:paraId="1EC7D810" w14:textId="77777777" w:rsidR="005140CB" w:rsidRDefault="005140CB" w:rsidP="00D603DA">
      <w:pPr>
        <w:rPr>
          <w:rFonts w:ascii="Calibri" w:hAnsi="Calibri" w:cs="Calibri"/>
          <w:i/>
          <w:iCs/>
          <w:color w:val="000000"/>
          <w:sz w:val="22"/>
          <w:szCs w:val="22"/>
          <w:lang w:val="en-US"/>
        </w:rPr>
      </w:pPr>
    </w:p>
    <w:p w14:paraId="67C7554B" w14:textId="3EE6C497" w:rsidR="005140CB" w:rsidRDefault="005140CB"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7F4FDB0E" w14:textId="77777777" w:rsidR="005140CB" w:rsidRDefault="005140CB" w:rsidP="00C743FE">
      <w:pPr>
        <w:shd w:val="clear" w:color="auto" w:fill="EAF1DD" w:themeFill="accent3" w:themeFillTint="33"/>
        <w:rPr>
          <w:rFonts w:asciiTheme="minorHAnsi" w:hAnsiTheme="minorHAnsi" w:cstheme="minorHAnsi"/>
          <w:i/>
          <w:color w:val="000000" w:themeColor="text1"/>
          <w:sz w:val="22"/>
          <w:szCs w:val="22"/>
          <w:lang w:val="en-US"/>
        </w:rPr>
      </w:pPr>
    </w:p>
    <w:p w14:paraId="3593B28E"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7E35BED5"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6EE6FBFE" w14:textId="77777777" w:rsidR="00C743FE" w:rsidRDefault="00C743FE" w:rsidP="00C743FE">
      <w:pPr>
        <w:rPr>
          <w:rFonts w:asciiTheme="minorHAnsi" w:hAnsiTheme="minorHAnsi" w:cstheme="minorHAnsi"/>
          <w:i/>
          <w:iCs/>
          <w:color w:val="000000" w:themeColor="text1"/>
          <w:sz w:val="22"/>
          <w:szCs w:val="22"/>
          <w:lang w:val="en-US"/>
        </w:rPr>
      </w:pPr>
    </w:p>
    <w:p w14:paraId="256E8BBC" w14:textId="065033E6" w:rsidR="005140CB" w:rsidRDefault="00C743F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53697">
        <w:rPr>
          <w:rFonts w:asciiTheme="minorHAnsi" w:hAnsiTheme="minorHAnsi" w:cstheme="minorHAnsi"/>
          <w:b/>
          <w:bCs/>
          <w:color w:val="000000" w:themeColor="text1"/>
          <w:sz w:val="22"/>
          <w:szCs w:val="22"/>
          <w:lang w:val="en-US"/>
        </w:rPr>
        <w:t>014 (</w:t>
      </w:r>
      <w:r w:rsidR="004E40B5">
        <w:rPr>
          <w:rFonts w:asciiTheme="minorHAnsi" w:hAnsiTheme="minorHAnsi" w:cstheme="minorHAnsi"/>
          <w:b/>
          <w:bCs/>
          <w:color w:val="000000" w:themeColor="text1"/>
          <w:sz w:val="22"/>
          <w:szCs w:val="22"/>
          <w:lang w:val="en-US"/>
        </w:rPr>
        <w:t xml:space="preserve">M* - </w:t>
      </w:r>
      <w:r w:rsidR="00E53697">
        <w:rPr>
          <w:rFonts w:asciiTheme="minorHAnsi" w:hAnsiTheme="minorHAnsi" w:cstheme="minorHAnsi"/>
          <w:b/>
          <w:bCs/>
          <w:color w:val="000000" w:themeColor="text1"/>
          <w:sz w:val="22"/>
          <w:szCs w:val="22"/>
          <w:lang w:val="en-US"/>
        </w:rPr>
        <w:t>0,5 page)</w:t>
      </w:r>
    </w:p>
    <w:p w14:paraId="2C612F04" w14:textId="4F8B738F" w:rsidR="00E53697" w:rsidRPr="00690CBC" w:rsidRDefault="00A94EA7" w:rsidP="00D603DA">
      <w:pPr>
        <w:rPr>
          <w:rFonts w:ascii="Calibri" w:hAnsi="Calibri" w:cs="Calibri"/>
          <w:color w:val="000000"/>
          <w:sz w:val="22"/>
          <w:szCs w:val="22"/>
          <w:lang w:val="en-US"/>
        </w:rPr>
      </w:pPr>
      <w:r w:rsidRPr="00690CBC">
        <w:rPr>
          <w:rFonts w:ascii="Calibri" w:hAnsi="Calibri" w:cs="Calibri"/>
          <w:color w:val="000000"/>
          <w:sz w:val="22"/>
          <w:szCs w:val="22"/>
          <w:lang w:val="en-US"/>
        </w:rPr>
        <w:t>The supplier MUST provide a list of supported open-standard protocols and standard export formats. If there are any plans to support new standards in the future, please state when these will be supported.</w:t>
      </w:r>
    </w:p>
    <w:p w14:paraId="52DD0A66" w14:textId="77777777" w:rsidR="00A94EA7" w:rsidRDefault="00A94EA7" w:rsidP="00D603DA">
      <w:pPr>
        <w:rPr>
          <w:rFonts w:ascii="Calibri" w:hAnsi="Calibri" w:cs="Calibri"/>
          <w:i/>
          <w:iCs/>
          <w:color w:val="000000"/>
          <w:sz w:val="22"/>
          <w:szCs w:val="22"/>
          <w:lang w:val="en-US"/>
        </w:rPr>
      </w:pPr>
    </w:p>
    <w:p w14:paraId="578D74EC" w14:textId="035494EE" w:rsidR="00A94EA7" w:rsidRDefault="00A94EA7"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0AF31AA1" w14:textId="77777777" w:rsidR="00A94EA7" w:rsidRDefault="00A94EA7" w:rsidP="00C743FE">
      <w:pPr>
        <w:shd w:val="clear" w:color="auto" w:fill="EAF1DD" w:themeFill="accent3" w:themeFillTint="33"/>
        <w:rPr>
          <w:rFonts w:asciiTheme="minorHAnsi" w:hAnsiTheme="minorHAnsi" w:cstheme="minorHAnsi"/>
          <w:i/>
          <w:color w:val="000000" w:themeColor="text1"/>
          <w:sz w:val="22"/>
          <w:szCs w:val="22"/>
          <w:lang w:val="en-US"/>
        </w:rPr>
      </w:pPr>
    </w:p>
    <w:p w14:paraId="2B51363B"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659A418F"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69D1F9C4" w14:textId="77777777" w:rsidR="00C743FE" w:rsidRDefault="00C743FE" w:rsidP="00C743FE">
      <w:pPr>
        <w:rPr>
          <w:rFonts w:asciiTheme="minorHAnsi" w:hAnsiTheme="minorHAnsi" w:cstheme="minorHAnsi"/>
          <w:i/>
          <w:iCs/>
          <w:color w:val="000000" w:themeColor="text1"/>
          <w:sz w:val="22"/>
          <w:szCs w:val="22"/>
          <w:lang w:val="en-US"/>
        </w:rPr>
      </w:pPr>
    </w:p>
    <w:p w14:paraId="22A308D0" w14:textId="48A695C6" w:rsidR="004B4859" w:rsidRDefault="00C743F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4B4859">
        <w:rPr>
          <w:rFonts w:asciiTheme="minorHAnsi" w:hAnsiTheme="minorHAnsi" w:cstheme="minorHAnsi"/>
          <w:b/>
          <w:bCs/>
          <w:color w:val="000000" w:themeColor="text1"/>
          <w:sz w:val="22"/>
          <w:szCs w:val="22"/>
          <w:lang w:val="en-US"/>
        </w:rPr>
        <w:t>015 (</w:t>
      </w:r>
      <w:r w:rsidR="004E40B5">
        <w:rPr>
          <w:rFonts w:asciiTheme="minorHAnsi" w:hAnsiTheme="minorHAnsi" w:cstheme="minorHAnsi"/>
          <w:b/>
          <w:bCs/>
          <w:color w:val="000000" w:themeColor="text1"/>
          <w:sz w:val="22"/>
          <w:szCs w:val="22"/>
          <w:lang w:val="en-US"/>
        </w:rPr>
        <w:t xml:space="preserve">M* - </w:t>
      </w:r>
      <w:r w:rsidR="00460807">
        <w:rPr>
          <w:rFonts w:asciiTheme="minorHAnsi" w:hAnsiTheme="minorHAnsi" w:cstheme="minorHAnsi"/>
          <w:b/>
          <w:bCs/>
          <w:color w:val="000000" w:themeColor="text1"/>
          <w:sz w:val="22"/>
          <w:szCs w:val="22"/>
          <w:lang w:val="en-US"/>
        </w:rPr>
        <w:t xml:space="preserve">0,5 page) </w:t>
      </w:r>
    </w:p>
    <w:p w14:paraId="42A9EF61" w14:textId="223F4346" w:rsidR="00460807" w:rsidRPr="00690CBC" w:rsidRDefault="0075159D" w:rsidP="00D603DA">
      <w:pPr>
        <w:rPr>
          <w:rFonts w:ascii="Calibri" w:hAnsi="Calibri" w:cs="Calibri"/>
          <w:color w:val="000000"/>
          <w:sz w:val="22"/>
          <w:szCs w:val="22"/>
          <w:lang w:val="en-US"/>
        </w:rPr>
      </w:pPr>
      <w:r w:rsidRPr="00690CBC">
        <w:rPr>
          <w:rFonts w:ascii="Calibri" w:hAnsi="Calibri" w:cs="Calibri"/>
          <w:color w:val="000000"/>
          <w:sz w:val="22"/>
          <w:szCs w:val="22"/>
          <w:lang w:val="en-US"/>
        </w:rPr>
        <w:t>The supplier MUST describe and provide documentation of non-standard protocols and export formats.</w:t>
      </w:r>
    </w:p>
    <w:p w14:paraId="5B34E717" w14:textId="77777777" w:rsidR="0075159D" w:rsidRDefault="0075159D" w:rsidP="00D603DA">
      <w:pPr>
        <w:rPr>
          <w:rFonts w:ascii="Calibri" w:hAnsi="Calibri" w:cs="Calibri"/>
          <w:i/>
          <w:iCs/>
          <w:color w:val="000000"/>
          <w:sz w:val="22"/>
          <w:szCs w:val="22"/>
          <w:lang w:val="en-US"/>
        </w:rPr>
      </w:pPr>
    </w:p>
    <w:p w14:paraId="5EC9B16E" w14:textId="34112E25" w:rsidR="0075159D" w:rsidRDefault="0075159D" w:rsidP="00D603DA">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73D649D0" w14:textId="77777777" w:rsidR="0075159D" w:rsidRDefault="0075159D" w:rsidP="00C743FE">
      <w:pPr>
        <w:shd w:val="clear" w:color="auto" w:fill="EAF1DD" w:themeFill="accent3" w:themeFillTint="33"/>
        <w:rPr>
          <w:rFonts w:asciiTheme="minorHAnsi" w:hAnsiTheme="minorHAnsi" w:cstheme="minorHAnsi"/>
          <w:i/>
          <w:color w:val="000000" w:themeColor="text1"/>
          <w:sz w:val="22"/>
          <w:szCs w:val="22"/>
          <w:lang w:val="en-US"/>
        </w:rPr>
      </w:pPr>
    </w:p>
    <w:p w14:paraId="7EDAAB37"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25E76A86"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39EE4ECD" w14:textId="77777777" w:rsidR="00C743FE" w:rsidRDefault="00C743FE" w:rsidP="00C743FE">
      <w:pPr>
        <w:rPr>
          <w:rFonts w:asciiTheme="minorHAnsi" w:hAnsiTheme="minorHAnsi" w:cstheme="minorHAnsi"/>
          <w:i/>
          <w:iCs/>
          <w:color w:val="000000" w:themeColor="text1"/>
          <w:sz w:val="22"/>
          <w:szCs w:val="22"/>
          <w:lang w:val="en-US"/>
        </w:rPr>
      </w:pPr>
    </w:p>
    <w:p w14:paraId="018A6931" w14:textId="7FF074FC" w:rsidR="0075159D" w:rsidRDefault="00C743FE"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348E1">
        <w:rPr>
          <w:rFonts w:asciiTheme="minorHAnsi" w:hAnsiTheme="minorHAnsi" w:cstheme="minorHAnsi"/>
          <w:b/>
          <w:bCs/>
          <w:color w:val="000000" w:themeColor="text1"/>
          <w:sz w:val="22"/>
          <w:szCs w:val="22"/>
          <w:lang w:val="en-US"/>
        </w:rPr>
        <w:t>021 (</w:t>
      </w:r>
      <w:r w:rsidR="004E40B5">
        <w:rPr>
          <w:rFonts w:asciiTheme="minorHAnsi" w:hAnsiTheme="minorHAnsi" w:cstheme="minorHAnsi"/>
          <w:b/>
          <w:bCs/>
          <w:color w:val="000000" w:themeColor="text1"/>
          <w:sz w:val="22"/>
          <w:szCs w:val="22"/>
          <w:lang w:val="en-US"/>
        </w:rPr>
        <w:t xml:space="preserve">E - </w:t>
      </w:r>
      <w:r w:rsidR="00D06594">
        <w:rPr>
          <w:rFonts w:asciiTheme="minorHAnsi" w:hAnsiTheme="minorHAnsi" w:cstheme="minorHAnsi"/>
          <w:b/>
          <w:bCs/>
          <w:color w:val="000000" w:themeColor="text1"/>
          <w:sz w:val="22"/>
          <w:szCs w:val="22"/>
          <w:lang w:val="en-US"/>
        </w:rPr>
        <w:t xml:space="preserve">0,5 page) </w:t>
      </w:r>
    </w:p>
    <w:p w14:paraId="78DA0A0B" w14:textId="3C36D997" w:rsidR="00D06594" w:rsidRPr="00690CBC" w:rsidRDefault="0000526C" w:rsidP="00D603DA">
      <w:pPr>
        <w:rPr>
          <w:rFonts w:ascii="Calibri" w:hAnsi="Calibri" w:cs="Calibri"/>
          <w:color w:val="000000"/>
          <w:sz w:val="22"/>
          <w:szCs w:val="22"/>
          <w:lang w:val="en-US"/>
        </w:rPr>
      </w:pPr>
      <w:r w:rsidRPr="00690CBC">
        <w:rPr>
          <w:rFonts w:ascii="Calibri" w:hAnsi="Calibri" w:cs="Calibri"/>
          <w:color w:val="000000"/>
          <w:sz w:val="22"/>
          <w:szCs w:val="22"/>
          <w:lang w:val="en-US"/>
        </w:rPr>
        <w:t xml:space="preserve">List and DESCRIBE which standards and protocols (e.g. SOAP, REST/RESTful, </w:t>
      </w:r>
      <w:proofErr w:type="spellStart"/>
      <w:r w:rsidRPr="00690CBC">
        <w:rPr>
          <w:rFonts w:ascii="Calibri" w:hAnsi="Calibri" w:cs="Calibri"/>
          <w:color w:val="000000"/>
          <w:sz w:val="22"/>
          <w:szCs w:val="22"/>
          <w:lang w:val="en-US"/>
        </w:rPr>
        <w:t>GraphQL</w:t>
      </w:r>
      <w:proofErr w:type="spellEnd"/>
      <w:r w:rsidRPr="00690CBC">
        <w:rPr>
          <w:rFonts w:ascii="Calibri" w:hAnsi="Calibri" w:cs="Calibri"/>
          <w:color w:val="000000"/>
          <w:sz w:val="22"/>
          <w:szCs w:val="22"/>
          <w:lang w:val="en-US"/>
        </w:rPr>
        <w:t xml:space="preserve">, </w:t>
      </w:r>
      <w:proofErr w:type="spellStart"/>
      <w:r w:rsidRPr="00690CBC">
        <w:rPr>
          <w:rFonts w:ascii="Calibri" w:hAnsi="Calibri" w:cs="Calibri"/>
          <w:color w:val="000000"/>
          <w:sz w:val="22"/>
          <w:szCs w:val="22"/>
          <w:lang w:val="en-US"/>
        </w:rPr>
        <w:t>SCIM</w:t>
      </w:r>
      <w:proofErr w:type="spellEnd"/>
      <w:r w:rsidRPr="00690CBC">
        <w:rPr>
          <w:rFonts w:ascii="Calibri" w:hAnsi="Calibri" w:cs="Calibri"/>
          <w:color w:val="000000"/>
          <w:sz w:val="22"/>
          <w:szCs w:val="22"/>
          <w:lang w:val="en-US"/>
        </w:rPr>
        <w:t xml:space="preserve"> </w:t>
      </w:r>
      <w:proofErr w:type="spellStart"/>
      <w:r w:rsidRPr="00690CBC">
        <w:rPr>
          <w:rFonts w:ascii="Calibri" w:hAnsi="Calibri" w:cs="Calibri"/>
          <w:color w:val="000000"/>
          <w:sz w:val="22"/>
          <w:szCs w:val="22"/>
          <w:lang w:val="en-US"/>
        </w:rPr>
        <w:t>etc</w:t>
      </w:r>
      <w:proofErr w:type="spellEnd"/>
      <w:r w:rsidRPr="00690CBC">
        <w:rPr>
          <w:rFonts w:ascii="Calibri" w:hAnsi="Calibri" w:cs="Calibri"/>
          <w:color w:val="000000"/>
          <w:sz w:val="22"/>
          <w:szCs w:val="22"/>
          <w:lang w:val="en-US"/>
        </w:rPr>
        <w:t xml:space="preserve">) that are currently supported by the solution's API-suite, and the most relevant use cases for </w:t>
      </w:r>
      <w:proofErr w:type="spellStart"/>
      <w:r w:rsidRPr="00690CBC">
        <w:rPr>
          <w:rFonts w:ascii="Calibri" w:hAnsi="Calibri" w:cs="Calibri"/>
          <w:color w:val="000000"/>
          <w:sz w:val="22"/>
          <w:szCs w:val="22"/>
          <w:lang w:val="en-US"/>
        </w:rPr>
        <w:t>Sikt</w:t>
      </w:r>
      <w:proofErr w:type="spellEnd"/>
      <w:r w:rsidRPr="00690CBC">
        <w:rPr>
          <w:rFonts w:ascii="Calibri" w:hAnsi="Calibri" w:cs="Calibri"/>
          <w:color w:val="000000"/>
          <w:sz w:val="22"/>
          <w:szCs w:val="22"/>
          <w:lang w:val="en-US"/>
        </w:rPr>
        <w:t>.</w:t>
      </w:r>
    </w:p>
    <w:p w14:paraId="1C7116FA" w14:textId="77777777" w:rsidR="0000526C" w:rsidRDefault="0000526C" w:rsidP="00D603DA">
      <w:pPr>
        <w:rPr>
          <w:rFonts w:ascii="Calibri" w:hAnsi="Calibri" w:cs="Calibri"/>
          <w:color w:val="000000"/>
          <w:sz w:val="22"/>
          <w:szCs w:val="22"/>
          <w:lang w:val="en-US"/>
        </w:rPr>
      </w:pPr>
    </w:p>
    <w:p w14:paraId="7636B087" w14:textId="77777777" w:rsidR="0000526C" w:rsidRDefault="0000526C" w:rsidP="0000526C">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15603050" w14:textId="77777777" w:rsidR="00351CAB" w:rsidRDefault="00351CAB" w:rsidP="004E40B5">
      <w:pPr>
        <w:shd w:val="clear" w:color="auto" w:fill="F2DBDB" w:themeFill="accent2" w:themeFillTint="33"/>
        <w:rPr>
          <w:rFonts w:asciiTheme="minorHAnsi" w:hAnsiTheme="minorHAnsi" w:cstheme="minorHAnsi"/>
          <w:i/>
          <w:color w:val="000000" w:themeColor="text1"/>
          <w:sz w:val="22"/>
          <w:szCs w:val="22"/>
          <w:lang w:val="en-US"/>
        </w:rPr>
      </w:pPr>
    </w:p>
    <w:p w14:paraId="262A2FAD"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3B73C5AE"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63738923" w14:textId="77777777" w:rsidR="00C743FE" w:rsidRDefault="00C743FE" w:rsidP="00C743FE">
      <w:pPr>
        <w:rPr>
          <w:rFonts w:asciiTheme="minorHAnsi" w:hAnsiTheme="minorHAnsi" w:cstheme="minorHAnsi"/>
          <w:i/>
          <w:iCs/>
          <w:color w:val="000000" w:themeColor="text1"/>
          <w:sz w:val="22"/>
          <w:szCs w:val="22"/>
          <w:lang w:val="en-US"/>
        </w:rPr>
      </w:pPr>
    </w:p>
    <w:p w14:paraId="6814FCB4" w14:textId="37502251" w:rsidR="00351CAB" w:rsidRDefault="00C743FE" w:rsidP="0000526C">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351CAB">
        <w:rPr>
          <w:rFonts w:asciiTheme="minorHAnsi" w:hAnsiTheme="minorHAnsi" w:cstheme="minorHAnsi"/>
          <w:b/>
          <w:bCs/>
          <w:color w:val="000000" w:themeColor="text1"/>
          <w:sz w:val="22"/>
          <w:szCs w:val="22"/>
          <w:lang w:val="en-US"/>
        </w:rPr>
        <w:t>022 (</w:t>
      </w:r>
      <w:r w:rsidR="004E40B5">
        <w:rPr>
          <w:rFonts w:asciiTheme="minorHAnsi" w:hAnsiTheme="minorHAnsi" w:cstheme="minorHAnsi"/>
          <w:b/>
          <w:bCs/>
          <w:color w:val="000000" w:themeColor="text1"/>
          <w:sz w:val="22"/>
          <w:szCs w:val="22"/>
          <w:lang w:val="en-US"/>
        </w:rPr>
        <w:t xml:space="preserve">E - </w:t>
      </w:r>
      <w:r w:rsidR="00351CAB">
        <w:rPr>
          <w:rFonts w:asciiTheme="minorHAnsi" w:hAnsiTheme="minorHAnsi" w:cstheme="minorHAnsi"/>
          <w:b/>
          <w:bCs/>
          <w:color w:val="000000" w:themeColor="text1"/>
          <w:sz w:val="22"/>
          <w:szCs w:val="22"/>
          <w:lang w:val="en-US"/>
        </w:rPr>
        <w:t>0,5 page)</w:t>
      </w:r>
    </w:p>
    <w:p w14:paraId="5DFAE212" w14:textId="29252AAF" w:rsidR="003A36D1" w:rsidRPr="00690CBC" w:rsidRDefault="003A36D1" w:rsidP="003A36D1">
      <w:pPr>
        <w:rPr>
          <w:rFonts w:ascii="Calibri" w:hAnsi="Calibri" w:cs="Calibri"/>
          <w:color w:val="000000"/>
          <w:sz w:val="22"/>
          <w:szCs w:val="22"/>
          <w:lang w:val="en-US"/>
        </w:rPr>
      </w:pPr>
      <w:r w:rsidRPr="00690CBC">
        <w:rPr>
          <w:rFonts w:ascii="Calibri" w:hAnsi="Calibri" w:cs="Calibri"/>
          <w:color w:val="000000"/>
          <w:sz w:val="22"/>
          <w:szCs w:val="22"/>
          <w:lang w:val="en-US"/>
        </w:rPr>
        <w:t xml:space="preserve">DESCRIBE if and how the solution supports sending out event notifications or other forms of messages when changes occur in the platform's source data (e.g. webhooks) and which events are supported. </w:t>
      </w:r>
    </w:p>
    <w:p w14:paraId="7A4C7FD0" w14:textId="77777777" w:rsidR="003F34E3" w:rsidRDefault="003F34E3" w:rsidP="003A36D1">
      <w:pPr>
        <w:rPr>
          <w:rFonts w:ascii="Calibri" w:hAnsi="Calibri" w:cs="Calibri"/>
          <w:i/>
          <w:iCs/>
          <w:color w:val="000000"/>
          <w:sz w:val="22"/>
          <w:szCs w:val="22"/>
          <w:lang w:val="en-US"/>
        </w:rPr>
      </w:pPr>
    </w:p>
    <w:p w14:paraId="49172AA0" w14:textId="55A434E8" w:rsidR="003F34E3" w:rsidRDefault="003F34E3" w:rsidP="003A36D1">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14CDE132" w14:textId="77777777" w:rsidR="003F34E3" w:rsidRDefault="003F34E3" w:rsidP="004E40B5">
      <w:pPr>
        <w:shd w:val="clear" w:color="auto" w:fill="F2DBDB" w:themeFill="accent2" w:themeFillTint="33"/>
        <w:rPr>
          <w:rFonts w:asciiTheme="minorHAnsi" w:hAnsiTheme="minorHAnsi" w:cstheme="minorHAnsi"/>
          <w:i/>
          <w:color w:val="000000" w:themeColor="text1"/>
          <w:sz w:val="22"/>
          <w:szCs w:val="22"/>
          <w:lang w:val="en-US"/>
        </w:rPr>
      </w:pPr>
    </w:p>
    <w:p w14:paraId="3944FE60"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26DF8018"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6741DCAD" w14:textId="77777777" w:rsidR="00C743FE" w:rsidRDefault="00C743FE" w:rsidP="00C743FE">
      <w:pPr>
        <w:rPr>
          <w:rFonts w:asciiTheme="minorHAnsi" w:hAnsiTheme="minorHAnsi" w:cstheme="minorHAnsi"/>
          <w:i/>
          <w:iCs/>
          <w:color w:val="000000" w:themeColor="text1"/>
          <w:sz w:val="22"/>
          <w:szCs w:val="22"/>
          <w:lang w:val="en-US"/>
        </w:rPr>
      </w:pPr>
    </w:p>
    <w:p w14:paraId="7766900C" w14:textId="4347D4C7" w:rsidR="003F34E3" w:rsidRDefault="00C743FE" w:rsidP="003A36D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3F34E3">
        <w:rPr>
          <w:rFonts w:asciiTheme="minorHAnsi" w:hAnsiTheme="minorHAnsi" w:cstheme="minorHAnsi"/>
          <w:b/>
          <w:bCs/>
          <w:color w:val="000000" w:themeColor="text1"/>
          <w:sz w:val="22"/>
          <w:szCs w:val="22"/>
          <w:lang w:val="en-US"/>
        </w:rPr>
        <w:t>024 (</w:t>
      </w:r>
      <w:r w:rsidR="004E40B5">
        <w:rPr>
          <w:rFonts w:asciiTheme="minorHAnsi" w:hAnsiTheme="minorHAnsi" w:cstheme="minorHAnsi"/>
          <w:b/>
          <w:bCs/>
          <w:color w:val="000000" w:themeColor="text1"/>
          <w:sz w:val="22"/>
          <w:szCs w:val="22"/>
          <w:lang w:val="en-US"/>
        </w:rPr>
        <w:t xml:space="preserve">E - </w:t>
      </w:r>
      <w:r w:rsidR="008D3F3D">
        <w:rPr>
          <w:rFonts w:asciiTheme="minorHAnsi" w:hAnsiTheme="minorHAnsi" w:cstheme="minorHAnsi"/>
          <w:b/>
          <w:bCs/>
          <w:color w:val="000000" w:themeColor="text1"/>
          <w:sz w:val="22"/>
          <w:szCs w:val="22"/>
          <w:lang w:val="en-US"/>
        </w:rPr>
        <w:t>0</w:t>
      </w:r>
      <w:r w:rsidR="0056550E">
        <w:rPr>
          <w:rFonts w:asciiTheme="minorHAnsi" w:hAnsiTheme="minorHAnsi" w:cstheme="minorHAnsi"/>
          <w:b/>
          <w:bCs/>
          <w:color w:val="000000" w:themeColor="text1"/>
          <w:sz w:val="22"/>
          <w:szCs w:val="22"/>
          <w:lang w:val="en-US"/>
        </w:rPr>
        <w:t xml:space="preserve">,5 page) </w:t>
      </w:r>
    </w:p>
    <w:p w14:paraId="0408C51D" w14:textId="77777777" w:rsidR="00E02EDE" w:rsidRPr="00690CBC" w:rsidRDefault="00E02EDE" w:rsidP="00E02EDE">
      <w:pPr>
        <w:rPr>
          <w:rFonts w:ascii="Calibri" w:hAnsi="Calibri" w:cs="Calibri"/>
          <w:color w:val="000000"/>
          <w:sz w:val="22"/>
          <w:szCs w:val="22"/>
          <w:lang w:val="en-US"/>
        </w:rPr>
      </w:pPr>
      <w:r w:rsidRPr="00690CBC">
        <w:rPr>
          <w:rFonts w:ascii="Calibri" w:hAnsi="Calibri" w:cs="Calibri"/>
          <w:color w:val="000000"/>
          <w:sz w:val="22"/>
          <w:szCs w:val="22"/>
          <w:lang w:val="en-US"/>
        </w:rPr>
        <w:t>Detail and DESCRIBE the performance metrics of the API-suite, including response times and any rate limiting or other operational limitations.</w:t>
      </w:r>
    </w:p>
    <w:p w14:paraId="0D23A76E" w14:textId="77777777" w:rsidR="00E02EDE" w:rsidRDefault="00E02EDE" w:rsidP="00E02EDE">
      <w:pPr>
        <w:rPr>
          <w:rFonts w:ascii="Calibri" w:hAnsi="Calibri" w:cs="Calibri"/>
          <w:i/>
          <w:iCs/>
          <w:color w:val="000000"/>
          <w:sz w:val="22"/>
          <w:szCs w:val="22"/>
          <w:lang w:val="en-US"/>
        </w:rPr>
      </w:pPr>
    </w:p>
    <w:p w14:paraId="070BE014" w14:textId="1CD715C0" w:rsidR="00E02EDE" w:rsidRDefault="00E02EDE" w:rsidP="00E02EDE">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7B1836B5" w14:textId="77777777" w:rsidR="00E02EDE" w:rsidRDefault="00E02EDE" w:rsidP="004E40B5">
      <w:pPr>
        <w:shd w:val="clear" w:color="auto" w:fill="F2DBDB" w:themeFill="accent2" w:themeFillTint="33"/>
        <w:rPr>
          <w:rFonts w:asciiTheme="minorHAnsi" w:hAnsiTheme="minorHAnsi" w:cstheme="minorHAnsi"/>
          <w:i/>
          <w:color w:val="000000" w:themeColor="text1"/>
          <w:sz w:val="22"/>
          <w:szCs w:val="22"/>
          <w:lang w:val="en-US"/>
        </w:rPr>
      </w:pPr>
    </w:p>
    <w:p w14:paraId="6AF7BB1B"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3CD1F6AA"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5DF0BB56" w14:textId="77777777" w:rsidR="00C743FE" w:rsidRDefault="00C743FE" w:rsidP="00C743FE">
      <w:pPr>
        <w:rPr>
          <w:rFonts w:asciiTheme="minorHAnsi" w:hAnsiTheme="minorHAnsi" w:cstheme="minorHAnsi"/>
          <w:i/>
          <w:iCs/>
          <w:color w:val="000000" w:themeColor="text1"/>
          <w:sz w:val="22"/>
          <w:szCs w:val="22"/>
          <w:lang w:val="en-US"/>
        </w:rPr>
      </w:pPr>
    </w:p>
    <w:p w14:paraId="63AE61B7" w14:textId="66DC2B36" w:rsidR="00E02EDE" w:rsidRDefault="00C743FE" w:rsidP="00E02EDE">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02EDE">
        <w:rPr>
          <w:rFonts w:asciiTheme="minorHAnsi" w:hAnsiTheme="minorHAnsi" w:cstheme="minorHAnsi"/>
          <w:b/>
          <w:bCs/>
          <w:color w:val="000000" w:themeColor="text1"/>
          <w:sz w:val="22"/>
          <w:szCs w:val="22"/>
          <w:lang w:val="en-US"/>
        </w:rPr>
        <w:t>026 (</w:t>
      </w:r>
      <w:r w:rsidR="004E40B5">
        <w:rPr>
          <w:rFonts w:asciiTheme="minorHAnsi" w:hAnsiTheme="minorHAnsi" w:cstheme="minorHAnsi"/>
          <w:b/>
          <w:bCs/>
          <w:color w:val="000000" w:themeColor="text1"/>
          <w:sz w:val="22"/>
          <w:szCs w:val="22"/>
          <w:lang w:val="en-US"/>
        </w:rPr>
        <w:t xml:space="preserve">E - </w:t>
      </w:r>
      <w:r w:rsidR="008D3F3D">
        <w:rPr>
          <w:rFonts w:asciiTheme="minorHAnsi" w:hAnsiTheme="minorHAnsi" w:cstheme="minorHAnsi"/>
          <w:b/>
          <w:bCs/>
          <w:color w:val="000000" w:themeColor="text1"/>
          <w:sz w:val="22"/>
          <w:szCs w:val="22"/>
          <w:lang w:val="en-US"/>
        </w:rPr>
        <w:t>0,5 page)</w:t>
      </w:r>
    </w:p>
    <w:p w14:paraId="722F266D" w14:textId="77777777" w:rsidR="006D1B3A" w:rsidRPr="00690CBC" w:rsidRDefault="006D1B3A" w:rsidP="006D1B3A">
      <w:pPr>
        <w:rPr>
          <w:rFonts w:ascii="Calibri" w:hAnsi="Calibri" w:cs="Calibri"/>
          <w:color w:val="000000"/>
          <w:sz w:val="22"/>
          <w:szCs w:val="22"/>
          <w:lang w:val="en-US"/>
        </w:rPr>
      </w:pPr>
      <w:r w:rsidRPr="00690CBC">
        <w:rPr>
          <w:rFonts w:ascii="Calibri" w:hAnsi="Calibri" w:cs="Calibri"/>
          <w:color w:val="000000"/>
          <w:sz w:val="22"/>
          <w:szCs w:val="22"/>
          <w:lang w:val="en-US"/>
        </w:rPr>
        <w:t>Outline and DESCRIBE any planned or future expansions or improvements to the API that are currently in development or under consideration.</w:t>
      </w:r>
    </w:p>
    <w:p w14:paraId="4D0DB73F" w14:textId="77777777" w:rsidR="008D3F3D" w:rsidRDefault="008D3F3D" w:rsidP="00E02EDE">
      <w:pPr>
        <w:rPr>
          <w:rFonts w:asciiTheme="minorHAnsi" w:hAnsiTheme="minorHAnsi" w:cstheme="minorHAnsi"/>
          <w:b/>
          <w:bCs/>
          <w:color w:val="000000" w:themeColor="text1"/>
          <w:sz w:val="22"/>
          <w:szCs w:val="22"/>
          <w:lang w:val="en-US"/>
        </w:rPr>
      </w:pPr>
    </w:p>
    <w:p w14:paraId="05E0E132" w14:textId="0C3FD967" w:rsidR="006D1B3A" w:rsidRDefault="006D1B3A" w:rsidP="00E02EDE">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58CF1F87" w14:textId="77777777" w:rsidR="006D1B3A" w:rsidRDefault="006D1B3A" w:rsidP="004E40B5">
      <w:pPr>
        <w:shd w:val="clear" w:color="auto" w:fill="F2DBDB" w:themeFill="accent2" w:themeFillTint="33"/>
        <w:rPr>
          <w:rFonts w:asciiTheme="minorHAnsi" w:hAnsiTheme="minorHAnsi" w:cstheme="minorHAnsi"/>
          <w:i/>
          <w:color w:val="000000" w:themeColor="text1"/>
          <w:sz w:val="22"/>
          <w:szCs w:val="22"/>
          <w:lang w:val="en-US"/>
        </w:rPr>
      </w:pPr>
    </w:p>
    <w:p w14:paraId="1CF95437"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2420711D"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0BA022AE" w14:textId="77777777" w:rsidR="00C743FE" w:rsidRDefault="00C743FE" w:rsidP="00C743FE">
      <w:pPr>
        <w:rPr>
          <w:rFonts w:asciiTheme="minorHAnsi" w:hAnsiTheme="minorHAnsi" w:cstheme="minorHAnsi"/>
          <w:i/>
          <w:iCs/>
          <w:color w:val="000000" w:themeColor="text1"/>
          <w:sz w:val="22"/>
          <w:szCs w:val="22"/>
          <w:lang w:val="en-US"/>
        </w:rPr>
      </w:pPr>
    </w:p>
    <w:p w14:paraId="07D010F5" w14:textId="16A003E2" w:rsidR="006D1B3A" w:rsidRDefault="00C743FE" w:rsidP="00E02EDE">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D1B3A">
        <w:rPr>
          <w:rFonts w:asciiTheme="minorHAnsi" w:hAnsiTheme="minorHAnsi" w:cstheme="minorHAnsi"/>
          <w:b/>
          <w:bCs/>
          <w:color w:val="000000" w:themeColor="text1"/>
          <w:sz w:val="22"/>
          <w:szCs w:val="22"/>
          <w:lang w:val="en-US"/>
        </w:rPr>
        <w:t>028 (</w:t>
      </w:r>
      <w:r w:rsidR="004E40B5">
        <w:rPr>
          <w:rFonts w:asciiTheme="minorHAnsi" w:hAnsiTheme="minorHAnsi" w:cstheme="minorHAnsi"/>
          <w:b/>
          <w:bCs/>
          <w:color w:val="000000" w:themeColor="text1"/>
          <w:sz w:val="22"/>
          <w:szCs w:val="22"/>
          <w:lang w:val="en-US"/>
        </w:rPr>
        <w:t xml:space="preserve">E - </w:t>
      </w:r>
      <w:r w:rsidR="006D1B3A">
        <w:rPr>
          <w:rFonts w:asciiTheme="minorHAnsi" w:hAnsiTheme="minorHAnsi" w:cstheme="minorHAnsi"/>
          <w:b/>
          <w:bCs/>
          <w:color w:val="000000" w:themeColor="text1"/>
          <w:sz w:val="22"/>
          <w:szCs w:val="22"/>
          <w:lang w:val="en-US"/>
        </w:rPr>
        <w:t>0,25 page)</w:t>
      </w:r>
    </w:p>
    <w:p w14:paraId="09481E59" w14:textId="77777777" w:rsidR="00417661" w:rsidRPr="00690CBC" w:rsidRDefault="00417661" w:rsidP="00417661">
      <w:pPr>
        <w:rPr>
          <w:rFonts w:ascii="Calibri" w:hAnsi="Calibri" w:cs="Calibri"/>
          <w:color w:val="000000"/>
          <w:sz w:val="22"/>
          <w:szCs w:val="22"/>
          <w:lang w:val="en-US"/>
        </w:rPr>
      </w:pPr>
      <w:r w:rsidRPr="00690CBC">
        <w:rPr>
          <w:rFonts w:ascii="Calibri" w:hAnsi="Calibri" w:cs="Calibri"/>
          <w:color w:val="000000"/>
          <w:sz w:val="22"/>
          <w:szCs w:val="22"/>
          <w:lang w:val="en-US"/>
        </w:rPr>
        <w:t>DESCRIBE the process for maintaining and developing new functionality in the API-suite, including whether and how customers may report their needs for future API functionality.</w:t>
      </w:r>
    </w:p>
    <w:p w14:paraId="335482FF" w14:textId="77777777" w:rsidR="00417661" w:rsidRDefault="00417661" w:rsidP="00E02EDE">
      <w:pPr>
        <w:rPr>
          <w:rFonts w:asciiTheme="minorHAnsi" w:hAnsiTheme="minorHAnsi" w:cstheme="minorHAnsi"/>
          <w:b/>
          <w:bCs/>
          <w:color w:val="000000" w:themeColor="text1"/>
          <w:sz w:val="22"/>
          <w:szCs w:val="22"/>
          <w:lang w:val="en-US"/>
        </w:rPr>
      </w:pPr>
    </w:p>
    <w:p w14:paraId="086155B0" w14:textId="77777777" w:rsidR="00417661" w:rsidRDefault="00417661" w:rsidP="00417661">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7185E795" w14:textId="77777777" w:rsidR="00417661" w:rsidRDefault="00417661" w:rsidP="004E40B5">
      <w:pPr>
        <w:shd w:val="clear" w:color="auto" w:fill="F2DBDB" w:themeFill="accent2" w:themeFillTint="33"/>
        <w:rPr>
          <w:rFonts w:asciiTheme="minorHAnsi" w:hAnsiTheme="minorHAnsi" w:cstheme="minorHAnsi"/>
          <w:i/>
          <w:color w:val="000000" w:themeColor="text1"/>
          <w:sz w:val="22"/>
          <w:szCs w:val="22"/>
          <w:lang w:val="en-US"/>
        </w:rPr>
      </w:pPr>
    </w:p>
    <w:p w14:paraId="3912275B"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087C9B03" w14:textId="77777777" w:rsidR="00C743FE" w:rsidRDefault="00C743FE" w:rsidP="004E40B5">
      <w:pPr>
        <w:shd w:val="clear" w:color="auto" w:fill="F2DBDB" w:themeFill="accent2" w:themeFillTint="33"/>
        <w:rPr>
          <w:rFonts w:asciiTheme="minorHAnsi" w:hAnsiTheme="minorHAnsi" w:cstheme="minorHAnsi"/>
          <w:i/>
          <w:iCs/>
          <w:color w:val="000000" w:themeColor="text1"/>
          <w:sz w:val="22"/>
          <w:szCs w:val="22"/>
          <w:lang w:val="en-US"/>
        </w:rPr>
      </w:pPr>
    </w:p>
    <w:p w14:paraId="2F538A79" w14:textId="77777777" w:rsidR="00C743FE" w:rsidRDefault="00C743FE" w:rsidP="00C743FE">
      <w:pPr>
        <w:rPr>
          <w:rFonts w:asciiTheme="minorHAnsi" w:hAnsiTheme="minorHAnsi" w:cstheme="minorHAnsi"/>
          <w:i/>
          <w:iCs/>
          <w:color w:val="000000" w:themeColor="text1"/>
          <w:sz w:val="22"/>
          <w:szCs w:val="22"/>
          <w:lang w:val="en-US"/>
        </w:rPr>
      </w:pPr>
    </w:p>
    <w:p w14:paraId="7D20B492" w14:textId="6221A428" w:rsidR="00417661" w:rsidRDefault="00C743FE" w:rsidP="0041766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62CBE">
        <w:rPr>
          <w:rFonts w:asciiTheme="minorHAnsi" w:hAnsiTheme="minorHAnsi" w:cstheme="minorHAnsi"/>
          <w:b/>
          <w:bCs/>
          <w:color w:val="000000" w:themeColor="text1"/>
          <w:sz w:val="22"/>
          <w:szCs w:val="22"/>
          <w:lang w:val="en-US"/>
        </w:rPr>
        <w:t>029 (</w:t>
      </w:r>
      <w:r w:rsidR="004E40B5">
        <w:rPr>
          <w:rFonts w:asciiTheme="minorHAnsi" w:hAnsiTheme="minorHAnsi" w:cstheme="minorHAnsi"/>
          <w:b/>
          <w:bCs/>
          <w:color w:val="000000" w:themeColor="text1"/>
          <w:sz w:val="22"/>
          <w:szCs w:val="22"/>
          <w:lang w:val="en-US"/>
        </w:rPr>
        <w:t xml:space="preserve">M* - </w:t>
      </w:r>
      <w:r w:rsidR="0023764E">
        <w:rPr>
          <w:rFonts w:asciiTheme="minorHAnsi" w:hAnsiTheme="minorHAnsi" w:cstheme="minorHAnsi"/>
          <w:b/>
          <w:bCs/>
          <w:color w:val="000000" w:themeColor="text1"/>
          <w:sz w:val="22"/>
          <w:szCs w:val="22"/>
          <w:lang w:val="en-US"/>
        </w:rPr>
        <w:t>0,25 page)</w:t>
      </w:r>
    </w:p>
    <w:p w14:paraId="4FB3C1D2" w14:textId="77777777" w:rsidR="005161B6" w:rsidRPr="00690CBC" w:rsidRDefault="005161B6" w:rsidP="005161B6">
      <w:pPr>
        <w:rPr>
          <w:rFonts w:ascii="Calibri" w:hAnsi="Calibri" w:cs="Calibri"/>
          <w:color w:val="000000"/>
          <w:sz w:val="22"/>
          <w:szCs w:val="22"/>
          <w:lang w:val="en-US"/>
        </w:rPr>
      </w:pPr>
      <w:r w:rsidRPr="00690CBC">
        <w:rPr>
          <w:rFonts w:ascii="Calibri" w:hAnsi="Calibri" w:cs="Calibri"/>
          <w:color w:val="000000"/>
          <w:sz w:val="22"/>
          <w:szCs w:val="22"/>
          <w:lang w:val="en-US"/>
        </w:rPr>
        <w:t>MUST DESCRIBE what parts of the solution are not covered by APIs.</w:t>
      </w:r>
    </w:p>
    <w:p w14:paraId="5CD76ABE" w14:textId="77777777" w:rsidR="0023764E" w:rsidRDefault="0023764E" w:rsidP="00417661">
      <w:pPr>
        <w:rPr>
          <w:rFonts w:asciiTheme="minorHAnsi" w:hAnsiTheme="minorHAnsi" w:cstheme="minorHAnsi"/>
          <w:b/>
          <w:bCs/>
          <w:color w:val="000000" w:themeColor="text1"/>
          <w:sz w:val="22"/>
          <w:szCs w:val="22"/>
          <w:lang w:val="en-US"/>
        </w:rPr>
      </w:pPr>
    </w:p>
    <w:p w14:paraId="1548E9A2" w14:textId="31C2E3F7" w:rsidR="006D1B3A" w:rsidRPr="00E02EDE" w:rsidRDefault="005161B6" w:rsidP="00E02EDE">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18F73325" w14:textId="77777777" w:rsidR="0056550E" w:rsidRDefault="0056550E" w:rsidP="00C743FE">
      <w:pPr>
        <w:shd w:val="clear" w:color="auto" w:fill="EAF1DD" w:themeFill="accent3" w:themeFillTint="33"/>
        <w:rPr>
          <w:rFonts w:asciiTheme="minorHAnsi" w:hAnsiTheme="minorHAnsi" w:cstheme="minorHAnsi"/>
          <w:i/>
          <w:color w:val="000000" w:themeColor="text1"/>
          <w:sz w:val="22"/>
          <w:szCs w:val="22"/>
          <w:lang w:val="en-US"/>
        </w:rPr>
      </w:pPr>
    </w:p>
    <w:p w14:paraId="5E71BE7F"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4CA606D9" w14:textId="77777777" w:rsidR="00C743FE" w:rsidRDefault="00C743FE" w:rsidP="00C743FE">
      <w:pPr>
        <w:shd w:val="clear" w:color="auto" w:fill="EAF1DD" w:themeFill="accent3" w:themeFillTint="33"/>
        <w:rPr>
          <w:rFonts w:asciiTheme="minorHAnsi" w:hAnsiTheme="minorHAnsi" w:cstheme="minorHAnsi"/>
          <w:i/>
          <w:iCs/>
          <w:color w:val="000000" w:themeColor="text1"/>
          <w:sz w:val="22"/>
          <w:szCs w:val="22"/>
          <w:lang w:val="en-US"/>
        </w:rPr>
      </w:pPr>
    </w:p>
    <w:p w14:paraId="18617E36" w14:textId="77777777" w:rsidR="00C743FE" w:rsidRDefault="00C743FE" w:rsidP="00C743FE">
      <w:pPr>
        <w:rPr>
          <w:rFonts w:asciiTheme="minorHAnsi" w:hAnsiTheme="minorHAnsi" w:cstheme="minorHAnsi"/>
          <w:i/>
          <w:iCs/>
          <w:color w:val="000000" w:themeColor="text1"/>
          <w:sz w:val="22"/>
          <w:szCs w:val="22"/>
          <w:lang w:val="en-US"/>
        </w:rPr>
      </w:pPr>
    </w:p>
    <w:p w14:paraId="64D12973" w14:textId="77777777" w:rsidR="009F0ABC" w:rsidRDefault="009F0ABC" w:rsidP="0000526C">
      <w:pPr>
        <w:rPr>
          <w:rFonts w:asciiTheme="minorHAnsi" w:hAnsiTheme="minorHAnsi" w:cstheme="minorHAnsi"/>
          <w:b/>
          <w:bCs/>
          <w:color w:val="000000" w:themeColor="text1"/>
          <w:sz w:val="22"/>
          <w:szCs w:val="22"/>
          <w:lang w:val="en-US"/>
        </w:rPr>
      </w:pPr>
    </w:p>
    <w:p w14:paraId="7C7E4169" w14:textId="7B218B1B" w:rsidR="00351CAB" w:rsidRDefault="00C743FE" w:rsidP="0000526C">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161B6">
        <w:rPr>
          <w:rFonts w:asciiTheme="minorHAnsi" w:hAnsiTheme="minorHAnsi" w:cstheme="minorHAnsi"/>
          <w:b/>
          <w:bCs/>
          <w:color w:val="000000" w:themeColor="text1"/>
          <w:sz w:val="22"/>
          <w:szCs w:val="22"/>
          <w:lang w:val="en-US"/>
        </w:rPr>
        <w:t>031 (</w:t>
      </w:r>
      <w:r w:rsidR="00E22332">
        <w:rPr>
          <w:rFonts w:asciiTheme="minorHAnsi" w:hAnsiTheme="minorHAnsi" w:cstheme="minorHAnsi"/>
          <w:b/>
          <w:bCs/>
          <w:color w:val="000000" w:themeColor="text1"/>
          <w:sz w:val="22"/>
          <w:szCs w:val="22"/>
          <w:lang w:val="en-US"/>
        </w:rPr>
        <w:t xml:space="preserve">M* - </w:t>
      </w:r>
      <w:r w:rsidR="005161B6">
        <w:rPr>
          <w:rFonts w:asciiTheme="minorHAnsi" w:hAnsiTheme="minorHAnsi" w:cstheme="minorHAnsi"/>
          <w:b/>
          <w:bCs/>
          <w:color w:val="000000" w:themeColor="text1"/>
          <w:sz w:val="22"/>
          <w:szCs w:val="22"/>
          <w:lang w:val="en-US"/>
        </w:rPr>
        <w:t xml:space="preserve">0,5 page) </w:t>
      </w:r>
    </w:p>
    <w:p w14:paraId="45BB7A6C" w14:textId="60BDE9BB" w:rsidR="005161B6" w:rsidRPr="00C81523" w:rsidRDefault="00D31E4D" w:rsidP="0000526C">
      <w:pPr>
        <w:rPr>
          <w:rFonts w:ascii="Calibri" w:hAnsi="Calibri" w:cs="Calibri"/>
          <w:sz w:val="22"/>
          <w:szCs w:val="22"/>
          <w:lang w:val="en-US"/>
        </w:rPr>
      </w:pPr>
      <w:r w:rsidRPr="00690CBC">
        <w:rPr>
          <w:rFonts w:ascii="Calibri" w:hAnsi="Calibri" w:cs="Calibri"/>
          <w:color w:val="000000"/>
          <w:sz w:val="22"/>
          <w:szCs w:val="22"/>
          <w:lang w:val="en-US"/>
        </w:rPr>
        <w:t xml:space="preserve">MUST be able to integrate with the copyright clearance system Bolk. DESCRIBE what is needed to enable this integration. (Key features are the reusability of metadata from Leganto to create requests in Bolk, and the display/upload of files from Bolk into Leganto when relevant). </w:t>
      </w:r>
      <w:r w:rsidRPr="00C81523">
        <w:rPr>
          <w:rFonts w:ascii="Calibri" w:hAnsi="Calibri" w:cs="Calibri"/>
          <w:sz w:val="22"/>
          <w:szCs w:val="22"/>
          <w:lang w:val="en-US"/>
        </w:rPr>
        <w:t>See Appendix C.</w:t>
      </w:r>
    </w:p>
    <w:p w14:paraId="10D41E58" w14:textId="77777777" w:rsidR="00D31E4D" w:rsidRPr="00C81523" w:rsidRDefault="00D31E4D" w:rsidP="0000526C">
      <w:pPr>
        <w:rPr>
          <w:rFonts w:ascii="Calibri" w:hAnsi="Calibri" w:cs="Calibri"/>
          <w:i/>
          <w:sz w:val="22"/>
          <w:szCs w:val="22"/>
          <w:lang w:val="en-US"/>
        </w:rPr>
      </w:pPr>
    </w:p>
    <w:p w14:paraId="0169C3BE" w14:textId="1C68CDD8" w:rsidR="00D31E4D" w:rsidRPr="00D31E4D" w:rsidRDefault="00D31E4D" w:rsidP="0000526C">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4CBE4257" w14:textId="77777777" w:rsidR="0000526C" w:rsidRDefault="0000526C" w:rsidP="008565FD">
      <w:pPr>
        <w:shd w:val="clear" w:color="auto" w:fill="EAF1DD" w:themeFill="accent3" w:themeFillTint="33"/>
        <w:rPr>
          <w:rFonts w:asciiTheme="minorHAnsi" w:hAnsiTheme="minorHAnsi" w:cstheme="minorHAnsi"/>
          <w:i/>
          <w:color w:val="000000" w:themeColor="text1"/>
          <w:sz w:val="22"/>
          <w:szCs w:val="22"/>
          <w:lang w:val="en-US"/>
        </w:rPr>
      </w:pPr>
    </w:p>
    <w:p w14:paraId="3A03E70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2C31F88"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29D8763" w14:textId="77777777" w:rsidR="008565FD" w:rsidRDefault="008565FD" w:rsidP="008565FD">
      <w:pPr>
        <w:rPr>
          <w:rFonts w:asciiTheme="minorHAnsi" w:hAnsiTheme="minorHAnsi" w:cstheme="minorHAnsi"/>
          <w:i/>
          <w:iCs/>
          <w:color w:val="000000" w:themeColor="text1"/>
          <w:sz w:val="22"/>
          <w:szCs w:val="22"/>
          <w:lang w:val="en-US"/>
        </w:rPr>
      </w:pPr>
    </w:p>
    <w:p w14:paraId="7FC45FB5" w14:textId="3000941B" w:rsidR="00544829" w:rsidRDefault="008565FD" w:rsidP="00544829">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44829">
        <w:rPr>
          <w:rFonts w:asciiTheme="minorHAnsi" w:hAnsiTheme="minorHAnsi" w:cstheme="minorHAnsi"/>
          <w:b/>
          <w:bCs/>
          <w:color w:val="000000" w:themeColor="text1"/>
          <w:sz w:val="22"/>
          <w:szCs w:val="22"/>
          <w:lang w:val="en-US"/>
        </w:rPr>
        <w:t>032 (</w:t>
      </w:r>
      <w:r w:rsidR="00E22332">
        <w:rPr>
          <w:rFonts w:asciiTheme="minorHAnsi" w:hAnsiTheme="minorHAnsi" w:cstheme="minorHAnsi"/>
          <w:b/>
          <w:bCs/>
          <w:color w:val="000000" w:themeColor="text1"/>
          <w:sz w:val="22"/>
          <w:szCs w:val="22"/>
          <w:lang w:val="en-US"/>
        </w:rPr>
        <w:t xml:space="preserve">M* - </w:t>
      </w:r>
      <w:r w:rsidR="00544829">
        <w:rPr>
          <w:rFonts w:asciiTheme="minorHAnsi" w:hAnsiTheme="minorHAnsi" w:cstheme="minorHAnsi"/>
          <w:b/>
          <w:bCs/>
          <w:color w:val="000000" w:themeColor="text1"/>
          <w:sz w:val="22"/>
          <w:szCs w:val="22"/>
          <w:lang w:val="en-US"/>
        </w:rPr>
        <w:t xml:space="preserve">0,5 page) </w:t>
      </w:r>
    </w:p>
    <w:p w14:paraId="459EBE5F" w14:textId="36258D88" w:rsidR="00E06804" w:rsidRPr="00690CBC" w:rsidRDefault="00E06804" w:rsidP="00E06804">
      <w:pPr>
        <w:rPr>
          <w:rFonts w:ascii="Calibri" w:hAnsi="Calibri" w:cs="Calibri"/>
          <w:color w:val="000000"/>
          <w:sz w:val="22"/>
          <w:szCs w:val="22"/>
          <w:lang w:val="en-US"/>
        </w:rPr>
      </w:pPr>
      <w:r w:rsidRPr="00690CBC">
        <w:rPr>
          <w:rFonts w:ascii="Calibri" w:hAnsi="Calibri" w:cs="Calibri"/>
          <w:color w:val="000000"/>
          <w:sz w:val="22"/>
          <w:szCs w:val="22"/>
          <w:lang w:val="en-US"/>
        </w:rPr>
        <w:t xml:space="preserve">It MUST be possible to import courses from FS or from a file. See Appendix </w:t>
      </w:r>
      <w:r w:rsidR="00ED752D" w:rsidRPr="00690CBC">
        <w:rPr>
          <w:rFonts w:ascii="Calibri" w:hAnsi="Calibri" w:cs="Calibri"/>
          <w:color w:val="000000"/>
          <w:sz w:val="22"/>
          <w:szCs w:val="22"/>
          <w:lang w:val="en-US"/>
        </w:rPr>
        <w:t>F</w:t>
      </w:r>
      <w:r w:rsidRPr="00690CBC">
        <w:rPr>
          <w:rFonts w:ascii="Calibri" w:hAnsi="Calibri" w:cs="Calibri"/>
          <w:color w:val="000000"/>
          <w:sz w:val="22"/>
          <w:szCs w:val="22"/>
          <w:lang w:val="en-US"/>
        </w:rPr>
        <w:t xml:space="preserve">. DESCRIBE. </w:t>
      </w:r>
    </w:p>
    <w:p w14:paraId="34A77147" w14:textId="77777777" w:rsidR="00ED752D" w:rsidRDefault="00ED752D" w:rsidP="00E06804">
      <w:pPr>
        <w:rPr>
          <w:rFonts w:ascii="Calibri" w:hAnsi="Calibri" w:cs="Calibri"/>
          <w:i/>
          <w:iCs/>
          <w:color w:val="000000"/>
          <w:sz w:val="22"/>
          <w:szCs w:val="22"/>
          <w:lang w:val="en-US"/>
        </w:rPr>
      </w:pPr>
    </w:p>
    <w:p w14:paraId="305D45D9" w14:textId="31CFBE53" w:rsidR="00ED752D" w:rsidRDefault="00ED752D" w:rsidP="00E06804">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5295E315"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B358A3F"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0058920"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F6A5C3A" w14:textId="77777777" w:rsidR="008565FD" w:rsidRDefault="008565FD" w:rsidP="008565FD">
      <w:pPr>
        <w:rPr>
          <w:rFonts w:asciiTheme="minorHAnsi" w:hAnsiTheme="minorHAnsi" w:cstheme="minorHAnsi"/>
          <w:i/>
          <w:iCs/>
          <w:color w:val="000000" w:themeColor="text1"/>
          <w:sz w:val="22"/>
          <w:szCs w:val="22"/>
          <w:lang w:val="en-US"/>
        </w:rPr>
      </w:pPr>
    </w:p>
    <w:p w14:paraId="6F6CEE08" w14:textId="2C7CEE21" w:rsidR="00ED752D" w:rsidRDefault="008565FD" w:rsidP="00E06804">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826D4">
        <w:rPr>
          <w:rFonts w:asciiTheme="minorHAnsi" w:hAnsiTheme="minorHAnsi" w:cstheme="minorHAnsi"/>
          <w:b/>
          <w:bCs/>
          <w:color w:val="000000" w:themeColor="text1"/>
          <w:sz w:val="22"/>
          <w:szCs w:val="22"/>
          <w:lang w:val="en-US"/>
        </w:rPr>
        <w:t>035 (</w:t>
      </w:r>
      <w:r w:rsidR="00E22332">
        <w:rPr>
          <w:rFonts w:asciiTheme="minorHAnsi" w:hAnsiTheme="minorHAnsi" w:cstheme="minorHAnsi"/>
          <w:b/>
          <w:bCs/>
          <w:color w:val="000000" w:themeColor="text1"/>
          <w:sz w:val="22"/>
          <w:szCs w:val="22"/>
          <w:lang w:val="en-US"/>
        </w:rPr>
        <w:t xml:space="preserve">E - </w:t>
      </w:r>
      <w:r w:rsidR="00B826D4">
        <w:rPr>
          <w:rFonts w:asciiTheme="minorHAnsi" w:hAnsiTheme="minorHAnsi" w:cstheme="minorHAnsi"/>
          <w:b/>
          <w:bCs/>
          <w:color w:val="000000" w:themeColor="text1"/>
          <w:sz w:val="22"/>
          <w:szCs w:val="22"/>
          <w:lang w:val="en-US"/>
        </w:rPr>
        <w:t>0,25 page)</w:t>
      </w:r>
    </w:p>
    <w:p w14:paraId="7C2B48F4" w14:textId="77777777" w:rsidR="00997EA0" w:rsidRPr="00690CBC" w:rsidRDefault="00997EA0" w:rsidP="00997EA0">
      <w:pPr>
        <w:rPr>
          <w:rFonts w:ascii="Calibri" w:hAnsi="Calibri" w:cs="Calibri"/>
          <w:color w:val="000000"/>
          <w:sz w:val="22"/>
          <w:szCs w:val="22"/>
          <w:lang w:val="en-US"/>
        </w:rPr>
      </w:pPr>
      <w:r w:rsidRPr="00690CBC">
        <w:rPr>
          <w:rFonts w:ascii="Calibri" w:hAnsi="Calibri" w:cs="Calibri"/>
          <w:color w:val="000000"/>
          <w:sz w:val="22"/>
          <w:szCs w:val="22"/>
          <w:lang w:val="en-US"/>
        </w:rPr>
        <w:t>Whether it is a test import or the actual job, the job log SHOULD show how many courses were created/rolled over and which errors or missing elements were discovered. DESCRIBE.</w:t>
      </w:r>
    </w:p>
    <w:p w14:paraId="58D5F1AE" w14:textId="77777777" w:rsidR="00997EA0" w:rsidRDefault="00997EA0" w:rsidP="00997EA0">
      <w:pPr>
        <w:rPr>
          <w:rFonts w:ascii="Calibri" w:hAnsi="Calibri" w:cs="Calibri"/>
          <w:i/>
          <w:iCs/>
          <w:color w:val="000000"/>
          <w:sz w:val="22"/>
          <w:szCs w:val="22"/>
          <w:lang w:val="en-US"/>
        </w:rPr>
      </w:pPr>
    </w:p>
    <w:p w14:paraId="43A3BB3C" w14:textId="3CED23F4" w:rsidR="00997EA0" w:rsidRDefault="00997EA0" w:rsidP="00997EA0">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265EB449" w14:textId="77777777" w:rsidR="00997EA0" w:rsidRDefault="00997EA0" w:rsidP="00E22332">
      <w:pPr>
        <w:shd w:val="clear" w:color="auto" w:fill="F2DBDB" w:themeFill="accent2" w:themeFillTint="33"/>
        <w:rPr>
          <w:rFonts w:asciiTheme="minorHAnsi" w:hAnsiTheme="minorHAnsi" w:cstheme="minorHAnsi"/>
          <w:i/>
          <w:color w:val="000000" w:themeColor="text1"/>
          <w:sz w:val="22"/>
          <w:szCs w:val="22"/>
          <w:lang w:val="en-US"/>
        </w:rPr>
      </w:pPr>
    </w:p>
    <w:p w14:paraId="1A371749"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4E84F8ED"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5E4E78C8" w14:textId="77777777" w:rsidR="008565FD" w:rsidRDefault="008565FD" w:rsidP="008565FD">
      <w:pPr>
        <w:rPr>
          <w:rFonts w:asciiTheme="minorHAnsi" w:hAnsiTheme="minorHAnsi" w:cstheme="minorHAnsi"/>
          <w:i/>
          <w:iCs/>
          <w:color w:val="000000" w:themeColor="text1"/>
          <w:sz w:val="22"/>
          <w:szCs w:val="22"/>
          <w:lang w:val="en-US"/>
        </w:rPr>
      </w:pPr>
    </w:p>
    <w:p w14:paraId="10369455" w14:textId="69E53A9E" w:rsidR="00997EA0" w:rsidRDefault="008565FD" w:rsidP="00997EA0">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E4873">
        <w:rPr>
          <w:rFonts w:asciiTheme="minorHAnsi" w:hAnsiTheme="minorHAnsi" w:cstheme="minorHAnsi"/>
          <w:b/>
          <w:bCs/>
          <w:color w:val="000000" w:themeColor="text1"/>
          <w:sz w:val="22"/>
          <w:szCs w:val="22"/>
          <w:lang w:val="en-US"/>
        </w:rPr>
        <w:t>045 (</w:t>
      </w:r>
      <w:r w:rsidR="00E22332">
        <w:rPr>
          <w:rFonts w:asciiTheme="minorHAnsi" w:hAnsiTheme="minorHAnsi" w:cstheme="minorHAnsi"/>
          <w:b/>
          <w:bCs/>
          <w:color w:val="000000" w:themeColor="text1"/>
          <w:sz w:val="22"/>
          <w:szCs w:val="22"/>
          <w:lang w:val="en-US"/>
        </w:rPr>
        <w:t xml:space="preserve">E - </w:t>
      </w:r>
      <w:r w:rsidR="007E4873">
        <w:rPr>
          <w:rFonts w:asciiTheme="minorHAnsi" w:hAnsiTheme="minorHAnsi" w:cstheme="minorHAnsi"/>
          <w:b/>
          <w:bCs/>
          <w:color w:val="000000" w:themeColor="text1"/>
          <w:sz w:val="22"/>
          <w:szCs w:val="22"/>
          <w:lang w:val="en-US"/>
        </w:rPr>
        <w:t xml:space="preserve">0,5 page) </w:t>
      </w:r>
    </w:p>
    <w:p w14:paraId="75BEAFCE" w14:textId="77777777" w:rsidR="00E03AFB" w:rsidRPr="00690CBC" w:rsidRDefault="00E03AFB" w:rsidP="00E03AFB">
      <w:pPr>
        <w:rPr>
          <w:rFonts w:ascii="Calibri" w:hAnsi="Calibri" w:cs="Calibri"/>
          <w:color w:val="000000"/>
          <w:sz w:val="22"/>
          <w:szCs w:val="22"/>
          <w:lang w:val="en-US"/>
        </w:rPr>
      </w:pPr>
      <w:r w:rsidRPr="00690CBC">
        <w:rPr>
          <w:rFonts w:ascii="Calibri" w:hAnsi="Calibri" w:cs="Calibri"/>
          <w:color w:val="000000"/>
          <w:sz w:val="22"/>
          <w:szCs w:val="22"/>
          <w:lang w:val="en-US"/>
        </w:rPr>
        <w:t xml:space="preserve">The system SHOULD have the capability to import/harvest bibliographic data from external sources, e.g. Institutional repositories and databases. DESCRIBE the import and harvesting possibilities. </w:t>
      </w:r>
    </w:p>
    <w:p w14:paraId="7B2525D2" w14:textId="77777777" w:rsidR="00E03AFB" w:rsidRDefault="00E03AFB" w:rsidP="00E03AFB">
      <w:pPr>
        <w:rPr>
          <w:rFonts w:ascii="Calibri" w:hAnsi="Calibri" w:cs="Calibri"/>
          <w:i/>
          <w:iCs/>
          <w:color w:val="000000"/>
          <w:sz w:val="22"/>
          <w:szCs w:val="22"/>
          <w:lang w:val="en-US"/>
        </w:rPr>
      </w:pPr>
    </w:p>
    <w:p w14:paraId="4C5B8F78" w14:textId="65576D28" w:rsidR="00E03AFB" w:rsidRPr="00E03AFB" w:rsidRDefault="00E03AFB" w:rsidP="00E03AFB">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51B24C0C" w14:textId="77777777" w:rsidR="007E4873" w:rsidRDefault="007E4873" w:rsidP="00E22332">
      <w:pPr>
        <w:shd w:val="clear" w:color="auto" w:fill="F2DBDB" w:themeFill="accent2" w:themeFillTint="33"/>
        <w:rPr>
          <w:rFonts w:asciiTheme="minorHAnsi" w:hAnsiTheme="minorHAnsi" w:cstheme="minorHAnsi"/>
          <w:i/>
          <w:color w:val="000000" w:themeColor="text1"/>
          <w:sz w:val="22"/>
          <w:szCs w:val="22"/>
          <w:lang w:val="en-US"/>
        </w:rPr>
      </w:pPr>
    </w:p>
    <w:p w14:paraId="401C457F"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17A2EA83"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600B611B" w14:textId="77777777" w:rsidR="008565FD" w:rsidRDefault="008565FD" w:rsidP="008565FD">
      <w:pPr>
        <w:rPr>
          <w:rFonts w:asciiTheme="minorHAnsi" w:hAnsiTheme="minorHAnsi" w:cstheme="minorHAnsi"/>
          <w:i/>
          <w:iCs/>
          <w:color w:val="000000" w:themeColor="text1"/>
          <w:sz w:val="22"/>
          <w:szCs w:val="22"/>
          <w:lang w:val="en-US"/>
        </w:rPr>
      </w:pPr>
    </w:p>
    <w:p w14:paraId="621C1C12" w14:textId="63C112E3" w:rsidR="00E06804" w:rsidRDefault="008565FD" w:rsidP="00544829">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F6A15">
        <w:rPr>
          <w:rFonts w:asciiTheme="minorHAnsi" w:hAnsiTheme="minorHAnsi" w:cstheme="minorHAnsi"/>
          <w:b/>
          <w:bCs/>
          <w:color w:val="000000" w:themeColor="text1"/>
          <w:sz w:val="22"/>
          <w:szCs w:val="22"/>
          <w:lang w:val="en-US"/>
        </w:rPr>
        <w:t>048 (</w:t>
      </w:r>
      <w:r w:rsidR="00E22332">
        <w:rPr>
          <w:rFonts w:asciiTheme="minorHAnsi" w:hAnsiTheme="minorHAnsi" w:cstheme="minorHAnsi"/>
          <w:b/>
          <w:bCs/>
          <w:color w:val="000000" w:themeColor="text1"/>
          <w:sz w:val="22"/>
          <w:szCs w:val="22"/>
          <w:lang w:val="en-US"/>
        </w:rPr>
        <w:t xml:space="preserve">M* - </w:t>
      </w:r>
      <w:r w:rsidR="00CF6A15">
        <w:rPr>
          <w:rFonts w:asciiTheme="minorHAnsi" w:hAnsiTheme="minorHAnsi" w:cstheme="minorHAnsi"/>
          <w:b/>
          <w:bCs/>
          <w:color w:val="000000" w:themeColor="text1"/>
          <w:sz w:val="22"/>
          <w:szCs w:val="22"/>
          <w:lang w:val="en-US"/>
        </w:rPr>
        <w:t xml:space="preserve">0,5 pages) </w:t>
      </w:r>
    </w:p>
    <w:p w14:paraId="6B2C8621" w14:textId="77777777" w:rsidR="006C5387" w:rsidRPr="00C81523" w:rsidRDefault="006C5387" w:rsidP="006C5387">
      <w:pPr>
        <w:rPr>
          <w:rFonts w:ascii="Calibri" w:hAnsi="Calibri" w:cs="Calibri"/>
          <w:color w:val="000000"/>
          <w:sz w:val="22"/>
          <w:szCs w:val="22"/>
          <w:lang w:val="en-US"/>
        </w:rPr>
      </w:pPr>
      <w:r w:rsidRPr="002F761F">
        <w:rPr>
          <w:rFonts w:ascii="Calibri" w:hAnsi="Calibri" w:cs="Calibri"/>
          <w:color w:val="000000"/>
          <w:sz w:val="22"/>
          <w:szCs w:val="22"/>
          <w:lang w:val="en-US"/>
        </w:rPr>
        <w:t xml:space="preserve">If the reading list system requires a separate user registry, it MUST be able to import, update and delete users from external systems, by job and/or in bulk by file. </w:t>
      </w:r>
      <w:r w:rsidRPr="00C81523">
        <w:rPr>
          <w:rFonts w:ascii="Calibri" w:hAnsi="Calibri" w:cs="Calibri"/>
          <w:color w:val="000000"/>
          <w:sz w:val="22"/>
          <w:szCs w:val="22"/>
          <w:lang w:val="en-US"/>
        </w:rPr>
        <w:t>DESCRIBE.</w:t>
      </w:r>
    </w:p>
    <w:p w14:paraId="7A5E9958" w14:textId="77777777" w:rsidR="006C5387" w:rsidRPr="00C81523" w:rsidRDefault="006C5387" w:rsidP="006C5387">
      <w:pPr>
        <w:rPr>
          <w:rFonts w:ascii="Calibri" w:hAnsi="Calibri" w:cs="Calibri"/>
          <w:i/>
          <w:color w:val="000000"/>
          <w:lang w:val="en-US"/>
        </w:rPr>
      </w:pPr>
    </w:p>
    <w:p w14:paraId="6A67A9EB" w14:textId="334AE088" w:rsidR="006C5387" w:rsidRDefault="006C5387" w:rsidP="006C5387">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23C1469E" w14:textId="77777777" w:rsidR="006C5387" w:rsidRDefault="006C5387" w:rsidP="008565FD">
      <w:pPr>
        <w:shd w:val="clear" w:color="auto" w:fill="EAF1DD" w:themeFill="accent3" w:themeFillTint="33"/>
        <w:rPr>
          <w:rFonts w:asciiTheme="minorHAnsi" w:hAnsiTheme="minorHAnsi" w:cstheme="minorHAnsi"/>
          <w:i/>
          <w:color w:val="000000" w:themeColor="text1"/>
          <w:sz w:val="22"/>
          <w:szCs w:val="22"/>
          <w:lang w:val="en-US"/>
        </w:rPr>
      </w:pPr>
    </w:p>
    <w:p w14:paraId="48BEF2C4"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0741B1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1407C60" w14:textId="77777777" w:rsidR="008565FD" w:rsidRDefault="008565FD" w:rsidP="008565FD">
      <w:pPr>
        <w:rPr>
          <w:rFonts w:asciiTheme="minorHAnsi" w:hAnsiTheme="minorHAnsi" w:cstheme="minorHAnsi"/>
          <w:i/>
          <w:iCs/>
          <w:color w:val="000000" w:themeColor="text1"/>
          <w:sz w:val="22"/>
          <w:szCs w:val="22"/>
          <w:lang w:val="en-US"/>
        </w:rPr>
      </w:pPr>
    </w:p>
    <w:p w14:paraId="1DA0ED29" w14:textId="062223F5" w:rsidR="006C5387" w:rsidRDefault="008565FD" w:rsidP="006C5387">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853C4">
        <w:rPr>
          <w:rFonts w:asciiTheme="minorHAnsi" w:hAnsiTheme="minorHAnsi" w:cstheme="minorHAnsi"/>
          <w:b/>
          <w:bCs/>
          <w:color w:val="000000" w:themeColor="text1"/>
          <w:sz w:val="22"/>
          <w:szCs w:val="22"/>
          <w:lang w:val="en-US"/>
        </w:rPr>
        <w:t>052 (</w:t>
      </w:r>
      <w:r w:rsidR="00E22332">
        <w:rPr>
          <w:rFonts w:asciiTheme="minorHAnsi" w:hAnsiTheme="minorHAnsi" w:cstheme="minorHAnsi"/>
          <w:b/>
          <w:bCs/>
          <w:color w:val="000000" w:themeColor="text1"/>
          <w:sz w:val="22"/>
          <w:szCs w:val="22"/>
          <w:lang w:val="en-US"/>
        </w:rPr>
        <w:t xml:space="preserve">M* - </w:t>
      </w:r>
      <w:r w:rsidR="007853C4">
        <w:rPr>
          <w:rFonts w:asciiTheme="minorHAnsi" w:hAnsiTheme="minorHAnsi" w:cstheme="minorHAnsi"/>
          <w:b/>
          <w:bCs/>
          <w:color w:val="000000" w:themeColor="text1"/>
          <w:sz w:val="22"/>
          <w:szCs w:val="22"/>
          <w:lang w:val="en-US"/>
        </w:rPr>
        <w:t xml:space="preserve">0,5 page) </w:t>
      </w:r>
    </w:p>
    <w:p w14:paraId="76EFDA13" w14:textId="77777777" w:rsidR="00325A55" w:rsidRPr="002F761F" w:rsidRDefault="00325A55" w:rsidP="00325A55">
      <w:pPr>
        <w:rPr>
          <w:rFonts w:ascii="Calibri" w:hAnsi="Calibri" w:cs="Calibri"/>
          <w:color w:val="000000"/>
          <w:sz w:val="22"/>
          <w:szCs w:val="22"/>
          <w:lang w:val="en-US"/>
        </w:rPr>
      </w:pPr>
      <w:r w:rsidRPr="002F761F">
        <w:rPr>
          <w:rFonts w:ascii="Calibri" w:hAnsi="Calibri" w:cs="Calibri"/>
          <w:color w:val="000000"/>
          <w:sz w:val="22"/>
          <w:szCs w:val="22"/>
          <w:lang w:val="en-US"/>
        </w:rPr>
        <w:t xml:space="preserve">If the reading list system requires a separate user registry, it MUST be easy to delete </w:t>
      </w:r>
      <w:proofErr w:type="gramStart"/>
      <w:r w:rsidRPr="002F761F">
        <w:rPr>
          <w:rFonts w:ascii="Calibri" w:hAnsi="Calibri" w:cs="Calibri"/>
          <w:color w:val="000000"/>
          <w:sz w:val="22"/>
          <w:szCs w:val="22"/>
          <w:lang w:val="en-US"/>
        </w:rPr>
        <w:t>users</w:t>
      </w:r>
      <w:proofErr w:type="gramEnd"/>
      <w:r w:rsidRPr="002F761F">
        <w:rPr>
          <w:rFonts w:ascii="Calibri" w:hAnsi="Calibri" w:cs="Calibri"/>
          <w:color w:val="000000"/>
          <w:sz w:val="22"/>
          <w:szCs w:val="22"/>
          <w:lang w:val="en-US"/>
        </w:rPr>
        <w:t xml:space="preserve"> singular and in bulk, by customizable parameters. DESCRIBE.</w:t>
      </w:r>
    </w:p>
    <w:p w14:paraId="72012475" w14:textId="77777777" w:rsidR="00325A55" w:rsidRDefault="00325A55" w:rsidP="00325A55">
      <w:pPr>
        <w:rPr>
          <w:rFonts w:ascii="Calibri" w:hAnsi="Calibri" w:cs="Calibri"/>
          <w:i/>
          <w:iCs/>
          <w:color w:val="000000"/>
          <w:lang w:val="en-US"/>
        </w:rPr>
      </w:pPr>
    </w:p>
    <w:p w14:paraId="3133DC98" w14:textId="389580B3" w:rsidR="00325A55" w:rsidRDefault="00325A55" w:rsidP="00325A55">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5354112C" w14:textId="77777777" w:rsidR="00325A55" w:rsidRDefault="00325A55" w:rsidP="008565FD">
      <w:pPr>
        <w:shd w:val="clear" w:color="auto" w:fill="EAF1DD" w:themeFill="accent3" w:themeFillTint="33"/>
        <w:rPr>
          <w:rFonts w:asciiTheme="minorHAnsi" w:hAnsiTheme="minorHAnsi" w:cstheme="minorHAnsi"/>
          <w:i/>
          <w:color w:val="000000" w:themeColor="text1"/>
          <w:sz w:val="22"/>
          <w:szCs w:val="22"/>
          <w:lang w:val="en-US"/>
        </w:rPr>
      </w:pPr>
    </w:p>
    <w:p w14:paraId="5B239ED3"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090E1CB"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132D3C1" w14:textId="77777777" w:rsidR="008565FD" w:rsidRDefault="008565FD" w:rsidP="008565FD">
      <w:pPr>
        <w:rPr>
          <w:rFonts w:asciiTheme="minorHAnsi" w:hAnsiTheme="minorHAnsi" w:cstheme="minorHAnsi"/>
          <w:i/>
          <w:iCs/>
          <w:color w:val="000000" w:themeColor="text1"/>
          <w:sz w:val="22"/>
          <w:szCs w:val="22"/>
          <w:lang w:val="en-US"/>
        </w:rPr>
      </w:pPr>
    </w:p>
    <w:p w14:paraId="24A49599" w14:textId="1177BA45" w:rsidR="00325A55" w:rsidRDefault="008565FD" w:rsidP="00325A55">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C28B2">
        <w:rPr>
          <w:rFonts w:asciiTheme="minorHAnsi" w:hAnsiTheme="minorHAnsi" w:cstheme="minorHAnsi"/>
          <w:b/>
          <w:bCs/>
          <w:color w:val="000000" w:themeColor="text1"/>
          <w:sz w:val="22"/>
          <w:szCs w:val="22"/>
          <w:lang w:val="en-US"/>
        </w:rPr>
        <w:t>060 (</w:t>
      </w:r>
      <w:r w:rsidR="00E22332">
        <w:rPr>
          <w:rFonts w:asciiTheme="minorHAnsi" w:hAnsiTheme="minorHAnsi" w:cstheme="minorHAnsi"/>
          <w:b/>
          <w:bCs/>
          <w:color w:val="000000" w:themeColor="text1"/>
          <w:sz w:val="22"/>
          <w:szCs w:val="22"/>
          <w:lang w:val="en-US"/>
        </w:rPr>
        <w:t xml:space="preserve">E - </w:t>
      </w:r>
      <w:r w:rsidR="005C28B2">
        <w:rPr>
          <w:rFonts w:asciiTheme="minorHAnsi" w:hAnsiTheme="minorHAnsi" w:cstheme="minorHAnsi"/>
          <w:b/>
          <w:bCs/>
          <w:color w:val="000000" w:themeColor="text1"/>
          <w:sz w:val="22"/>
          <w:szCs w:val="22"/>
          <w:lang w:val="en-US"/>
        </w:rPr>
        <w:t xml:space="preserve">0,5 page) </w:t>
      </w:r>
    </w:p>
    <w:p w14:paraId="6C72F8D4" w14:textId="7CAC7E6E" w:rsidR="005C28B2" w:rsidRPr="002F761F" w:rsidRDefault="00F710D0" w:rsidP="00325A55">
      <w:pPr>
        <w:rPr>
          <w:rFonts w:ascii="Calibri" w:hAnsi="Calibri" w:cs="Calibri"/>
          <w:color w:val="000000"/>
          <w:sz w:val="22"/>
          <w:szCs w:val="22"/>
          <w:lang w:val="en-US"/>
        </w:rPr>
      </w:pPr>
      <w:r w:rsidRPr="002F761F">
        <w:rPr>
          <w:rFonts w:ascii="Calibri" w:hAnsi="Calibri" w:cs="Calibri"/>
          <w:color w:val="000000"/>
          <w:sz w:val="22"/>
          <w:szCs w:val="22"/>
          <w:lang w:val="en-US"/>
        </w:rPr>
        <w:t xml:space="preserve">DESCRIBE how the offered solution supports </w:t>
      </w:r>
      <w:proofErr w:type="spellStart"/>
      <w:r w:rsidRPr="002F761F">
        <w:rPr>
          <w:rFonts w:ascii="Calibri" w:hAnsi="Calibri" w:cs="Calibri"/>
          <w:color w:val="000000"/>
          <w:sz w:val="22"/>
          <w:szCs w:val="22"/>
          <w:lang w:val="en-US"/>
        </w:rPr>
        <w:t>Feide</w:t>
      </w:r>
      <w:proofErr w:type="spellEnd"/>
      <w:r w:rsidRPr="002F761F">
        <w:rPr>
          <w:rFonts w:ascii="Calibri" w:hAnsi="Calibri" w:cs="Calibri"/>
          <w:color w:val="000000"/>
          <w:sz w:val="22"/>
          <w:szCs w:val="22"/>
          <w:lang w:val="en-US"/>
        </w:rPr>
        <w:t xml:space="preserve"> login hints to simplify user login (</w:t>
      </w:r>
      <w:proofErr w:type="spellStart"/>
      <w:r w:rsidRPr="002F761F">
        <w:rPr>
          <w:rFonts w:ascii="Calibri" w:hAnsi="Calibri" w:cs="Calibri"/>
          <w:color w:val="000000"/>
          <w:sz w:val="22"/>
          <w:szCs w:val="22"/>
          <w:lang w:val="en-US"/>
        </w:rPr>
        <w:t>OIDC</w:t>
      </w:r>
      <w:proofErr w:type="spellEnd"/>
      <w:r w:rsidRPr="002F761F">
        <w:rPr>
          <w:rFonts w:ascii="Calibri" w:hAnsi="Calibri" w:cs="Calibri"/>
          <w:color w:val="000000"/>
          <w:sz w:val="22"/>
          <w:szCs w:val="22"/>
          <w:lang w:val="en-US"/>
        </w:rPr>
        <w:t xml:space="preserve">: https://docs.feide.no/reference/oauth_oidc/openid_connect_details.html#login-hints-bypassing-the-login-discovery-page SAML: </w:t>
      </w:r>
      <w:hyperlink r:id="rId12" w:history="1">
        <w:r w:rsidRPr="002F761F">
          <w:rPr>
            <w:rStyle w:val="Hyperlink"/>
            <w:rFonts w:ascii="Calibri" w:hAnsi="Calibri" w:cs="Calibri"/>
            <w:sz w:val="22"/>
            <w:szCs w:val="22"/>
            <w:lang w:val="en-US"/>
          </w:rPr>
          <w:t>https://docs.feide.no/reference/saml/selectorg.html</w:t>
        </w:r>
      </w:hyperlink>
      <w:r w:rsidRPr="002F761F">
        <w:rPr>
          <w:rFonts w:ascii="Calibri" w:hAnsi="Calibri" w:cs="Calibri"/>
          <w:color w:val="000000"/>
          <w:sz w:val="22"/>
          <w:szCs w:val="22"/>
          <w:lang w:val="en-US"/>
        </w:rPr>
        <w:t xml:space="preserve">) </w:t>
      </w:r>
    </w:p>
    <w:p w14:paraId="0A4A3C4A" w14:textId="77777777" w:rsidR="00F710D0" w:rsidRDefault="00F710D0" w:rsidP="00325A55">
      <w:pPr>
        <w:rPr>
          <w:rFonts w:ascii="Calibri" w:hAnsi="Calibri" w:cs="Calibri"/>
          <w:color w:val="000000"/>
          <w:lang w:val="en-US"/>
        </w:rPr>
      </w:pPr>
    </w:p>
    <w:p w14:paraId="60527105" w14:textId="77777777" w:rsidR="00C81523" w:rsidRDefault="00C81523" w:rsidP="00325A5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18235CA"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4B5632AA"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44E28B02"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41FBB11B" w14:textId="77777777" w:rsidR="008565FD" w:rsidRDefault="008565FD" w:rsidP="008565FD">
      <w:pPr>
        <w:rPr>
          <w:rFonts w:asciiTheme="minorHAnsi" w:hAnsiTheme="minorHAnsi" w:cstheme="minorHAnsi"/>
          <w:i/>
          <w:iCs/>
          <w:color w:val="000000" w:themeColor="text1"/>
          <w:sz w:val="22"/>
          <w:szCs w:val="22"/>
          <w:lang w:val="en-US"/>
        </w:rPr>
      </w:pPr>
    </w:p>
    <w:p w14:paraId="6E249457" w14:textId="7708555F" w:rsidR="00CF6A15" w:rsidRPr="00690CBC" w:rsidRDefault="008565FD" w:rsidP="00544829">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710D0" w:rsidRPr="00690CBC">
        <w:rPr>
          <w:rFonts w:asciiTheme="minorHAnsi" w:hAnsiTheme="minorHAnsi" w:cstheme="minorHAnsi"/>
          <w:b/>
          <w:bCs/>
          <w:color w:val="000000" w:themeColor="text1"/>
          <w:sz w:val="22"/>
          <w:szCs w:val="22"/>
          <w:lang w:val="en-US"/>
        </w:rPr>
        <w:t>061 (</w:t>
      </w:r>
      <w:r w:rsidR="00E22332">
        <w:rPr>
          <w:rFonts w:asciiTheme="minorHAnsi" w:hAnsiTheme="minorHAnsi" w:cstheme="minorHAnsi"/>
          <w:b/>
          <w:bCs/>
          <w:color w:val="000000" w:themeColor="text1"/>
          <w:sz w:val="22"/>
          <w:szCs w:val="22"/>
          <w:lang w:val="en-US"/>
        </w:rPr>
        <w:t xml:space="preserve">E - </w:t>
      </w:r>
      <w:r w:rsidR="009A368D" w:rsidRPr="00690CBC">
        <w:rPr>
          <w:rFonts w:asciiTheme="minorHAnsi" w:hAnsiTheme="minorHAnsi" w:cstheme="minorHAnsi"/>
          <w:b/>
          <w:bCs/>
          <w:color w:val="000000" w:themeColor="text1"/>
          <w:sz w:val="22"/>
          <w:szCs w:val="22"/>
          <w:lang w:val="en-US"/>
        </w:rPr>
        <w:t>0,5 page)</w:t>
      </w:r>
    </w:p>
    <w:p w14:paraId="656F2B3D" w14:textId="77777777" w:rsidR="00690CBC" w:rsidRPr="002F761F" w:rsidRDefault="00690CBC" w:rsidP="00690CBC">
      <w:pPr>
        <w:rPr>
          <w:rFonts w:ascii="Calibri" w:hAnsi="Calibri" w:cs="Calibri"/>
          <w:color w:val="000000"/>
          <w:sz w:val="22"/>
          <w:szCs w:val="22"/>
          <w:lang w:val="en-US"/>
        </w:rPr>
      </w:pPr>
      <w:r w:rsidRPr="002F761F">
        <w:rPr>
          <w:rFonts w:ascii="Calibri" w:hAnsi="Calibri" w:cs="Calibri"/>
          <w:color w:val="000000"/>
          <w:sz w:val="22"/>
          <w:szCs w:val="22"/>
          <w:lang w:val="en-US"/>
        </w:rPr>
        <w:t>DESCRIBE which other authentication standards (</w:t>
      </w:r>
      <w:proofErr w:type="spellStart"/>
      <w:r w:rsidRPr="002F761F">
        <w:rPr>
          <w:rFonts w:ascii="Calibri" w:hAnsi="Calibri" w:cs="Calibri"/>
          <w:color w:val="000000"/>
          <w:sz w:val="22"/>
          <w:szCs w:val="22"/>
          <w:lang w:val="en-US"/>
        </w:rPr>
        <w:t>OIDC</w:t>
      </w:r>
      <w:proofErr w:type="spellEnd"/>
      <w:r w:rsidRPr="002F761F">
        <w:rPr>
          <w:rFonts w:ascii="Calibri" w:hAnsi="Calibri" w:cs="Calibri"/>
          <w:color w:val="000000"/>
          <w:sz w:val="22"/>
          <w:szCs w:val="22"/>
          <w:lang w:val="en-US"/>
        </w:rPr>
        <w:t xml:space="preserve">, SAML, LDAP, CAS </w:t>
      </w:r>
      <w:proofErr w:type="spellStart"/>
      <w:r w:rsidRPr="002F761F">
        <w:rPr>
          <w:rFonts w:ascii="Calibri" w:hAnsi="Calibri" w:cs="Calibri"/>
          <w:color w:val="000000"/>
          <w:sz w:val="22"/>
          <w:szCs w:val="22"/>
          <w:lang w:val="en-US"/>
        </w:rPr>
        <w:t>etc</w:t>
      </w:r>
      <w:proofErr w:type="spellEnd"/>
      <w:r w:rsidRPr="002F761F">
        <w:rPr>
          <w:rFonts w:ascii="Calibri" w:hAnsi="Calibri" w:cs="Calibri"/>
          <w:color w:val="000000"/>
          <w:sz w:val="22"/>
          <w:szCs w:val="22"/>
          <w:lang w:val="en-US"/>
        </w:rPr>
        <w:t xml:space="preserve">) and solutions (Azure, </w:t>
      </w:r>
      <w:proofErr w:type="spellStart"/>
      <w:r w:rsidRPr="002F761F">
        <w:rPr>
          <w:rFonts w:ascii="Calibri" w:hAnsi="Calibri" w:cs="Calibri"/>
          <w:color w:val="000000"/>
          <w:sz w:val="22"/>
          <w:szCs w:val="22"/>
          <w:lang w:val="en-US"/>
        </w:rPr>
        <w:t>EntraID</w:t>
      </w:r>
      <w:proofErr w:type="spellEnd"/>
      <w:r w:rsidRPr="002F761F">
        <w:rPr>
          <w:rFonts w:ascii="Calibri" w:hAnsi="Calibri" w:cs="Calibri"/>
          <w:color w:val="000000"/>
          <w:sz w:val="22"/>
          <w:szCs w:val="22"/>
          <w:lang w:val="en-US"/>
        </w:rPr>
        <w:t xml:space="preserve">, Google Cloud Identity, Okta, Social logins </w:t>
      </w:r>
      <w:proofErr w:type="spellStart"/>
      <w:r w:rsidRPr="002F761F">
        <w:rPr>
          <w:rFonts w:ascii="Calibri" w:hAnsi="Calibri" w:cs="Calibri"/>
          <w:color w:val="000000"/>
          <w:sz w:val="22"/>
          <w:szCs w:val="22"/>
          <w:lang w:val="en-US"/>
        </w:rPr>
        <w:t>etc</w:t>
      </w:r>
      <w:proofErr w:type="spellEnd"/>
      <w:r w:rsidRPr="002F761F">
        <w:rPr>
          <w:rFonts w:ascii="Calibri" w:hAnsi="Calibri" w:cs="Calibri"/>
          <w:color w:val="000000"/>
          <w:sz w:val="22"/>
          <w:szCs w:val="22"/>
          <w:lang w:val="en-US"/>
        </w:rPr>
        <w:t>) are supported in the offered solution.</w:t>
      </w:r>
    </w:p>
    <w:p w14:paraId="53AD8ED3" w14:textId="77777777" w:rsidR="009A368D" w:rsidRPr="006C5387" w:rsidRDefault="009A368D" w:rsidP="00544829">
      <w:pPr>
        <w:rPr>
          <w:rFonts w:asciiTheme="minorHAnsi" w:hAnsiTheme="minorHAnsi" w:cstheme="minorHAnsi"/>
          <w:color w:val="000000" w:themeColor="text1"/>
          <w:sz w:val="22"/>
          <w:szCs w:val="22"/>
          <w:lang w:val="en-US"/>
        </w:rPr>
      </w:pPr>
    </w:p>
    <w:p w14:paraId="286006F0"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61FC9F4"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6C937373"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6FC0EC80"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573DCFBA" w14:textId="77777777" w:rsidR="008565FD" w:rsidRDefault="008565FD" w:rsidP="008565FD">
      <w:pPr>
        <w:rPr>
          <w:rFonts w:asciiTheme="minorHAnsi" w:hAnsiTheme="minorHAnsi" w:cstheme="minorHAnsi"/>
          <w:i/>
          <w:iCs/>
          <w:color w:val="000000" w:themeColor="text1"/>
          <w:sz w:val="22"/>
          <w:szCs w:val="22"/>
          <w:lang w:val="en-US"/>
        </w:rPr>
      </w:pPr>
    </w:p>
    <w:p w14:paraId="688D058C" w14:textId="60D8D278" w:rsidR="00D53EFD"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77A7E">
        <w:rPr>
          <w:rFonts w:asciiTheme="minorHAnsi" w:hAnsiTheme="minorHAnsi" w:cstheme="minorHAnsi"/>
          <w:b/>
          <w:bCs/>
          <w:color w:val="000000" w:themeColor="text1"/>
          <w:sz w:val="22"/>
          <w:szCs w:val="22"/>
          <w:lang w:val="en-US"/>
        </w:rPr>
        <w:t>062 (</w:t>
      </w:r>
      <w:r w:rsidR="00E22332">
        <w:rPr>
          <w:rFonts w:asciiTheme="minorHAnsi" w:hAnsiTheme="minorHAnsi" w:cstheme="minorHAnsi"/>
          <w:b/>
          <w:bCs/>
          <w:color w:val="000000" w:themeColor="text1"/>
          <w:sz w:val="22"/>
          <w:szCs w:val="22"/>
          <w:lang w:val="en-US"/>
        </w:rPr>
        <w:t xml:space="preserve">E - </w:t>
      </w:r>
      <w:r w:rsidR="00B77A7E">
        <w:rPr>
          <w:rFonts w:asciiTheme="minorHAnsi" w:hAnsiTheme="minorHAnsi" w:cstheme="minorHAnsi"/>
          <w:b/>
          <w:bCs/>
          <w:color w:val="000000" w:themeColor="text1"/>
          <w:sz w:val="22"/>
          <w:szCs w:val="22"/>
          <w:lang w:val="en-US"/>
        </w:rPr>
        <w:t>0,5 page)</w:t>
      </w:r>
    </w:p>
    <w:p w14:paraId="78F64ED6" w14:textId="77777777" w:rsidR="00B53758" w:rsidRPr="001465EB" w:rsidRDefault="00B53758" w:rsidP="00B53758">
      <w:pPr>
        <w:rPr>
          <w:rFonts w:ascii="Calibri" w:hAnsi="Calibri" w:cs="Calibri"/>
          <w:color w:val="000000"/>
          <w:sz w:val="22"/>
          <w:szCs w:val="22"/>
          <w:lang w:val="en-US"/>
        </w:rPr>
      </w:pPr>
      <w:r w:rsidRPr="002F761F">
        <w:rPr>
          <w:rFonts w:ascii="Calibri" w:hAnsi="Calibri" w:cs="Calibri"/>
          <w:color w:val="000000"/>
          <w:sz w:val="22"/>
          <w:szCs w:val="22"/>
          <w:lang w:val="en-US"/>
        </w:rPr>
        <w:t xml:space="preserve">SHOULD also support authentication that accommodates institutions that do not use a remote authentication method like SAML </w:t>
      </w:r>
      <w:proofErr w:type="spellStart"/>
      <w:r w:rsidRPr="002F761F">
        <w:rPr>
          <w:rFonts w:ascii="Calibri" w:hAnsi="Calibri" w:cs="Calibri"/>
          <w:color w:val="000000"/>
          <w:sz w:val="22"/>
          <w:szCs w:val="22"/>
          <w:lang w:val="en-US"/>
        </w:rPr>
        <w:t>SSO</w:t>
      </w:r>
      <w:proofErr w:type="spellEnd"/>
      <w:r w:rsidRPr="002F761F">
        <w:rPr>
          <w:rFonts w:ascii="Calibri" w:hAnsi="Calibri" w:cs="Calibri"/>
          <w:color w:val="000000"/>
          <w:sz w:val="22"/>
          <w:szCs w:val="22"/>
          <w:lang w:val="en-US"/>
        </w:rPr>
        <w:t xml:space="preserve">. </w:t>
      </w:r>
      <w:r w:rsidRPr="001465EB">
        <w:rPr>
          <w:rFonts w:ascii="Calibri" w:hAnsi="Calibri" w:cs="Calibri"/>
          <w:color w:val="000000"/>
          <w:sz w:val="22"/>
          <w:szCs w:val="22"/>
          <w:lang w:val="en-US"/>
        </w:rPr>
        <w:t>DESCRIBE the offered authentication solution.</w:t>
      </w:r>
    </w:p>
    <w:p w14:paraId="52F09751" w14:textId="77777777" w:rsidR="00B77A7E" w:rsidRDefault="00B77A7E" w:rsidP="00D603DA">
      <w:pPr>
        <w:rPr>
          <w:rFonts w:asciiTheme="minorHAnsi" w:hAnsiTheme="minorHAnsi" w:cstheme="minorHAnsi"/>
          <w:b/>
          <w:bCs/>
          <w:color w:val="000000" w:themeColor="text1"/>
          <w:sz w:val="22"/>
          <w:szCs w:val="22"/>
          <w:lang w:val="en-US"/>
        </w:rPr>
      </w:pPr>
    </w:p>
    <w:p w14:paraId="0547450D"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1CF1CFF"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019821F5"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445B53C7"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7EA9C45D" w14:textId="77777777" w:rsidR="008565FD" w:rsidRDefault="008565FD" w:rsidP="008565FD">
      <w:pPr>
        <w:rPr>
          <w:rFonts w:asciiTheme="minorHAnsi" w:hAnsiTheme="minorHAnsi" w:cstheme="minorHAnsi"/>
          <w:i/>
          <w:iCs/>
          <w:color w:val="000000" w:themeColor="text1"/>
          <w:sz w:val="22"/>
          <w:szCs w:val="22"/>
          <w:lang w:val="en-US"/>
        </w:rPr>
      </w:pPr>
    </w:p>
    <w:p w14:paraId="423CCFD9" w14:textId="1C9EBEED" w:rsidR="00B53758"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C1C45">
        <w:rPr>
          <w:rFonts w:asciiTheme="minorHAnsi" w:hAnsiTheme="minorHAnsi" w:cstheme="minorHAnsi"/>
          <w:b/>
          <w:bCs/>
          <w:color w:val="000000" w:themeColor="text1"/>
          <w:sz w:val="22"/>
          <w:szCs w:val="22"/>
          <w:lang w:val="en-US"/>
        </w:rPr>
        <w:t>063 (</w:t>
      </w:r>
      <w:r w:rsidR="00E22332">
        <w:rPr>
          <w:rFonts w:asciiTheme="minorHAnsi" w:hAnsiTheme="minorHAnsi" w:cstheme="minorHAnsi"/>
          <w:b/>
          <w:bCs/>
          <w:color w:val="000000" w:themeColor="text1"/>
          <w:sz w:val="22"/>
          <w:szCs w:val="22"/>
          <w:lang w:val="en-US"/>
        </w:rPr>
        <w:t xml:space="preserve">E - </w:t>
      </w:r>
      <w:r w:rsidR="00AC1C45">
        <w:rPr>
          <w:rFonts w:asciiTheme="minorHAnsi" w:hAnsiTheme="minorHAnsi" w:cstheme="minorHAnsi"/>
          <w:b/>
          <w:bCs/>
          <w:color w:val="000000" w:themeColor="text1"/>
          <w:sz w:val="22"/>
          <w:szCs w:val="22"/>
          <w:lang w:val="en-US"/>
        </w:rPr>
        <w:t>0,25)</w:t>
      </w:r>
    </w:p>
    <w:p w14:paraId="18DE140D" w14:textId="77777777" w:rsidR="00AC1C45" w:rsidRPr="002F761F" w:rsidRDefault="00AC1C45" w:rsidP="00AC1C45">
      <w:pPr>
        <w:rPr>
          <w:rFonts w:ascii="Calibri" w:hAnsi="Calibri" w:cs="Calibri"/>
          <w:color w:val="000000"/>
          <w:sz w:val="22"/>
          <w:szCs w:val="22"/>
          <w:lang w:val="en-US"/>
        </w:rPr>
      </w:pPr>
      <w:r w:rsidRPr="002F761F">
        <w:rPr>
          <w:rFonts w:ascii="Calibri" w:hAnsi="Calibri" w:cs="Calibri"/>
          <w:color w:val="000000"/>
          <w:sz w:val="22"/>
          <w:szCs w:val="22"/>
          <w:lang w:val="en-US"/>
        </w:rPr>
        <w:t xml:space="preserve">DESCRIBE the offered step up/MFA authentication for end users when using other authentication solutions or for those without MFA in </w:t>
      </w:r>
      <w:proofErr w:type="spellStart"/>
      <w:r w:rsidRPr="002F761F">
        <w:rPr>
          <w:rFonts w:ascii="Calibri" w:hAnsi="Calibri" w:cs="Calibri"/>
          <w:color w:val="000000"/>
          <w:sz w:val="22"/>
          <w:szCs w:val="22"/>
          <w:lang w:val="en-US"/>
        </w:rPr>
        <w:t>Feide</w:t>
      </w:r>
      <w:proofErr w:type="spellEnd"/>
      <w:r w:rsidRPr="002F761F">
        <w:rPr>
          <w:rFonts w:ascii="Calibri" w:hAnsi="Calibri" w:cs="Calibri"/>
          <w:color w:val="000000"/>
          <w:sz w:val="22"/>
          <w:szCs w:val="22"/>
          <w:lang w:val="en-US"/>
        </w:rPr>
        <w:t>.</w:t>
      </w:r>
    </w:p>
    <w:p w14:paraId="6C99B7A1" w14:textId="77777777" w:rsidR="002F761F" w:rsidRDefault="002F761F" w:rsidP="00AC1C45">
      <w:pPr>
        <w:rPr>
          <w:rFonts w:asciiTheme="minorHAnsi" w:hAnsiTheme="minorHAnsi" w:cstheme="minorHAnsi"/>
          <w:b/>
          <w:bCs/>
          <w:color w:val="000000" w:themeColor="text1"/>
          <w:sz w:val="22"/>
          <w:szCs w:val="22"/>
          <w:highlight w:val="yellow"/>
          <w:lang w:val="en-US"/>
        </w:rPr>
      </w:pPr>
    </w:p>
    <w:p w14:paraId="049222C9" w14:textId="77777777" w:rsidR="00C81523" w:rsidRDefault="00C81523" w:rsidP="00AC1C4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D744B38"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01768EDF"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3C53A73A"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704327F9" w14:textId="77777777" w:rsidR="008565FD" w:rsidRDefault="008565FD" w:rsidP="008565FD">
      <w:pPr>
        <w:rPr>
          <w:rFonts w:asciiTheme="minorHAnsi" w:hAnsiTheme="minorHAnsi" w:cstheme="minorHAnsi"/>
          <w:i/>
          <w:iCs/>
          <w:color w:val="000000" w:themeColor="text1"/>
          <w:sz w:val="22"/>
          <w:szCs w:val="22"/>
          <w:lang w:val="en-US"/>
        </w:rPr>
      </w:pPr>
    </w:p>
    <w:p w14:paraId="63CC5A50" w14:textId="0A05E3E1" w:rsidR="00AC1C45"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C1C45">
        <w:rPr>
          <w:rFonts w:asciiTheme="minorHAnsi" w:hAnsiTheme="minorHAnsi" w:cstheme="minorHAnsi"/>
          <w:b/>
          <w:bCs/>
          <w:color w:val="000000" w:themeColor="text1"/>
          <w:sz w:val="22"/>
          <w:szCs w:val="22"/>
          <w:lang w:val="en-US"/>
        </w:rPr>
        <w:t>064 (</w:t>
      </w:r>
      <w:r w:rsidR="00E22332">
        <w:rPr>
          <w:rFonts w:asciiTheme="minorHAnsi" w:hAnsiTheme="minorHAnsi" w:cstheme="minorHAnsi"/>
          <w:b/>
          <w:bCs/>
          <w:color w:val="000000" w:themeColor="text1"/>
          <w:sz w:val="22"/>
          <w:szCs w:val="22"/>
          <w:lang w:val="en-US"/>
        </w:rPr>
        <w:t xml:space="preserve">E - </w:t>
      </w:r>
      <w:r w:rsidR="00AC1C45">
        <w:rPr>
          <w:rFonts w:asciiTheme="minorHAnsi" w:hAnsiTheme="minorHAnsi" w:cstheme="minorHAnsi"/>
          <w:b/>
          <w:bCs/>
          <w:color w:val="000000" w:themeColor="text1"/>
          <w:sz w:val="22"/>
          <w:szCs w:val="22"/>
          <w:lang w:val="en-US"/>
        </w:rPr>
        <w:t xml:space="preserve">0,25 page) </w:t>
      </w:r>
    </w:p>
    <w:p w14:paraId="6959A526" w14:textId="1FD1C500" w:rsidR="00AC1C45" w:rsidRPr="002F761F" w:rsidRDefault="002E01FF" w:rsidP="00D603DA">
      <w:pPr>
        <w:rPr>
          <w:rFonts w:ascii="Calibri" w:hAnsi="Calibri" w:cs="Calibri"/>
          <w:color w:val="000000"/>
          <w:sz w:val="22"/>
          <w:szCs w:val="22"/>
          <w:lang w:val="en-US"/>
        </w:rPr>
      </w:pPr>
      <w:r w:rsidRPr="002F761F">
        <w:rPr>
          <w:rFonts w:ascii="Calibri" w:hAnsi="Calibri" w:cs="Calibri"/>
          <w:color w:val="000000"/>
          <w:sz w:val="22"/>
          <w:szCs w:val="22"/>
          <w:lang w:val="en-US"/>
        </w:rPr>
        <w:t>DESCRIBE how the offered solution helps the end users select their correct authentication method when multiple authentication sources are used.</w:t>
      </w:r>
    </w:p>
    <w:p w14:paraId="2AA5DDA0" w14:textId="77777777" w:rsidR="002E01FF" w:rsidRDefault="002E01FF" w:rsidP="00D603DA">
      <w:pPr>
        <w:rPr>
          <w:rFonts w:ascii="Calibri" w:hAnsi="Calibri" w:cs="Calibri"/>
          <w:color w:val="000000"/>
          <w:lang w:val="en-US"/>
        </w:rPr>
      </w:pPr>
    </w:p>
    <w:p w14:paraId="6C3BE045" w14:textId="77777777" w:rsidR="00C81523" w:rsidRDefault="00C81523" w:rsidP="002E01F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A1624A0"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6E87F0F4"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7033B0E1"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0A15ABD7" w14:textId="77777777" w:rsidR="008565FD" w:rsidRDefault="008565FD" w:rsidP="008565FD">
      <w:pPr>
        <w:rPr>
          <w:rFonts w:asciiTheme="minorHAnsi" w:hAnsiTheme="minorHAnsi" w:cstheme="minorHAnsi"/>
          <w:i/>
          <w:iCs/>
          <w:color w:val="000000" w:themeColor="text1"/>
          <w:sz w:val="22"/>
          <w:szCs w:val="22"/>
          <w:lang w:val="en-US"/>
        </w:rPr>
      </w:pPr>
    </w:p>
    <w:p w14:paraId="38FD7D8A" w14:textId="7F19859F" w:rsidR="002E01FF" w:rsidRPr="002F761F" w:rsidRDefault="008565FD" w:rsidP="00D603DA">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2F761F" w:rsidRPr="002F761F">
        <w:rPr>
          <w:rFonts w:ascii="Calibri" w:hAnsi="Calibri" w:cs="Calibri"/>
          <w:b/>
          <w:bCs/>
          <w:color w:val="000000"/>
          <w:sz w:val="22"/>
          <w:szCs w:val="22"/>
          <w:lang w:val="en-US"/>
        </w:rPr>
        <w:t>065 (</w:t>
      </w:r>
      <w:r w:rsidR="00E22332">
        <w:rPr>
          <w:rFonts w:ascii="Calibri" w:hAnsi="Calibri" w:cs="Calibri"/>
          <w:b/>
          <w:bCs/>
          <w:color w:val="000000"/>
          <w:sz w:val="22"/>
          <w:szCs w:val="22"/>
          <w:lang w:val="en-US"/>
        </w:rPr>
        <w:t xml:space="preserve">E - </w:t>
      </w:r>
      <w:r w:rsidR="002F761F" w:rsidRPr="002F761F">
        <w:rPr>
          <w:rFonts w:ascii="Calibri" w:hAnsi="Calibri" w:cs="Calibri"/>
          <w:b/>
          <w:bCs/>
          <w:color w:val="000000"/>
          <w:sz w:val="22"/>
          <w:szCs w:val="22"/>
          <w:lang w:val="en-US"/>
        </w:rPr>
        <w:t xml:space="preserve">0,25 page) </w:t>
      </w:r>
    </w:p>
    <w:p w14:paraId="1EE1A966" w14:textId="77777777" w:rsidR="002F761F" w:rsidRPr="002F761F" w:rsidRDefault="002F761F" w:rsidP="002F761F">
      <w:pPr>
        <w:rPr>
          <w:rFonts w:ascii="Calibri" w:hAnsi="Calibri" w:cs="Calibri"/>
          <w:color w:val="000000"/>
          <w:sz w:val="22"/>
          <w:szCs w:val="22"/>
          <w:lang w:val="en-US"/>
        </w:rPr>
      </w:pPr>
      <w:r w:rsidRPr="002F761F">
        <w:rPr>
          <w:rFonts w:ascii="Calibri" w:hAnsi="Calibri" w:cs="Calibri"/>
          <w:color w:val="000000"/>
          <w:sz w:val="22"/>
          <w:szCs w:val="22"/>
          <w:lang w:val="en-US"/>
        </w:rPr>
        <w:t>DESCRIBE how the system supports elevated security requirements, including the use of step-up authentication or MFA for specific users, roles or privileged operations.</w:t>
      </w:r>
    </w:p>
    <w:p w14:paraId="18753D40" w14:textId="77777777" w:rsidR="002F761F" w:rsidRDefault="002F761F" w:rsidP="00D603DA">
      <w:pPr>
        <w:rPr>
          <w:rFonts w:ascii="Calibri" w:hAnsi="Calibri" w:cs="Calibri"/>
          <w:color w:val="000000"/>
          <w:lang w:val="en-US"/>
        </w:rPr>
      </w:pPr>
    </w:p>
    <w:p w14:paraId="2E673493" w14:textId="77777777" w:rsidR="00C81523" w:rsidRDefault="00C81523" w:rsidP="002F761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DEE7751"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006427B6"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1D5416F5" w14:textId="77777777" w:rsidR="008565FD" w:rsidRDefault="008565FD" w:rsidP="00E22332">
      <w:pPr>
        <w:shd w:val="clear" w:color="auto" w:fill="F2DBDB" w:themeFill="accent2" w:themeFillTint="33"/>
        <w:rPr>
          <w:rFonts w:asciiTheme="minorHAnsi" w:hAnsiTheme="minorHAnsi" w:cstheme="minorHAnsi"/>
          <w:i/>
          <w:iCs/>
          <w:color w:val="000000" w:themeColor="text1"/>
          <w:sz w:val="22"/>
          <w:szCs w:val="22"/>
          <w:lang w:val="en-US"/>
        </w:rPr>
      </w:pPr>
    </w:p>
    <w:p w14:paraId="3E01846E" w14:textId="77777777" w:rsidR="008565FD" w:rsidRDefault="008565FD" w:rsidP="008565FD">
      <w:pPr>
        <w:rPr>
          <w:rFonts w:asciiTheme="minorHAnsi" w:hAnsiTheme="minorHAnsi" w:cstheme="minorHAnsi"/>
          <w:i/>
          <w:iCs/>
          <w:color w:val="000000" w:themeColor="text1"/>
          <w:sz w:val="22"/>
          <w:szCs w:val="22"/>
          <w:lang w:val="en-US"/>
        </w:rPr>
      </w:pPr>
    </w:p>
    <w:p w14:paraId="290349F4" w14:textId="511CA163" w:rsidR="002F761F" w:rsidRPr="00CF7614" w:rsidRDefault="008565FD" w:rsidP="00D603DA">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4052D5" w:rsidRPr="00CF7614">
        <w:rPr>
          <w:rFonts w:ascii="Calibri" w:hAnsi="Calibri" w:cs="Calibri"/>
          <w:b/>
          <w:bCs/>
          <w:color w:val="000000"/>
          <w:sz w:val="22"/>
          <w:szCs w:val="22"/>
          <w:lang w:val="en-US"/>
        </w:rPr>
        <w:t>066 (</w:t>
      </w:r>
      <w:r w:rsidR="00E22332">
        <w:rPr>
          <w:rFonts w:ascii="Calibri" w:hAnsi="Calibri" w:cs="Calibri"/>
          <w:b/>
          <w:bCs/>
          <w:color w:val="000000"/>
          <w:sz w:val="22"/>
          <w:szCs w:val="22"/>
          <w:lang w:val="en-US"/>
        </w:rPr>
        <w:t>M</w:t>
      </w:r>
      <w:r w:rsidR="004D5BB0">
        <w:rPr>
          <w:rFonts w:ascii="Calibri" w:hAnsi="Calibri" w:cs="Calibri"/>
          <w:b/>
          <w:bCs/>
          <w:color w:val="000000"/>
          <w:sz w:val="22"/>
          <w:szCs w:val="22"/>
          <w:lang w:val="en-US"/>
        </w:rPr>
        <w:t xml:space="preserve">* - </w:t>
      </w:r>
      <w:r w:rsidR="004052D5" w:rsidRPr="00CF7614">
        <w:rPr>
          <w:rFonts w:ascii="Calibri" w:hAnsi="Calibri" w:cs="Calibri"/>
          <w:b/>
          <w:bCs/>
          <w:color w:val="000000"/>
          <w:sz w:val="22"/>
          <w:szCs w:val="22"/>
          <w:lang w:val="en-US"/>
        </w:rPr>
        <w:t xml:space="preserve">0,5 page) </w:t>
      </w:r>
    </w:p>
    <w:p w14:paraId="14ACA283" w14:textId="77777777" w:rsidR="00CF7614" w:rsidRPr="001465EB" w:rsidRDefault="00CF7614" w:rsidP="00CF7614">
      <w:pPr>
        <w:rPr>
          <w:rFonts w:ascii="Calibri" w:hAnsi="Calibri" w:cs="Calibri"/>
          <w:color w:val="000000"/>
          <w:sz w:val="22"/>
          <w:szCs w:val="22"/>
          <w:lang w:val="en-US"/>
        </w:rPr>
      </w:pPr>
      <w:r w:rsidRPr="00CF7614">
        <w:rPr>
          <w:rFonts w:ascii="Calibri" w:hAnsi="Calibri" w:cs="Calibri"/>
          <w:color w:val="000000"/>
          <w:sz w:val="22"/>
          <w:szCs w:val="22"/>
          <w:lang w:val="en-US"/>
        </w:rPr>
        <w:t xml:space="preserve">MUST have multiple access levels and user privileges (administrator, academic, librarian, list creators etc.). </w:t>
      </w:r>
      <w:r w:rsidRPr="001465EB">
        <w:rPr>
          <w:rFonts w:ascii="Calibri" w:hAnsi="Calibri" w:cs="Calibri"/>
          <w:color w:val="000000"/>
          <w:sz w:val="22"/>
          <w:szCs w:val="22"/>
          <w:lang w:val="en-US"/>
        </w:rPr>
        <w:t>Please DESCRIBE how this is handled in the system.</w:t>
      </w:r>
    </w:p>
    <w:p w14:paraId="4E6D55B9" w14:textId="77777777" w:rsidR="004052D5" w:rsidRDefault="004052D5" w:rsidP="00D603DA">
      <w:pPr>
        <w:rPr>
          <w:rFonts w:ascii="Calibri" w:hAnsi="Calibri" w:cs="Calibri"/>
          <w:color w:val="000000"/>
          <w:lang w:val="en-US"/>
        </w:rPr>
      </w:pPr>
    </w:p>
    <w:p w14:paraId="1084BA11"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03C4E6D"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149976FA"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E762451"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755C2CE9" w14:textId="77777777" w:rsidR="008565FD" w:rsidRDefault="008565FD" w:rsidP="008565FD">
      <w:pPr>
        <w:rPr>
          <w:rFonts w:asciiTheme="minorHAnsi" w:hAnsiTheme="minorHAnsi" w:cstheme="minorHAnsi"/>
          <w:i/>
          <w:iCs/>
          <w:color w:val="000000" w:themeColor="text1"/>
          <w:sz w:val="22"/>
          <w:szCs w:val="22"/>
          <w:lang w:val="en-US"/>
        </w:rPr>
      </w:pPr>
    </w:p>
    <w:p w14:paraId="471470F4" w14:textId="367A6D57" w:rsidR="00CF7614" w:rsidRPr="00A71AEA"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F7614" w:rsidRPr="00A71AEA">
        <w:rPr>
          <w:rFonts w:asciiTheme="minorHAnsi" w:hAnsiTheme="minorHAnsi" w:cstheme="minorHAnsi"/>
          <w:b/>
          <w:bCs/>
          <w:color w:val="000000" w:themeColor="text1"/>
          <w:sz w:val="22"/>
          <w:szCs w:val="22"/>
          <w:lang w:val="en-US"/>
        </w:rPr>
        <w:t>070 (</w:t>
      </w:r>
      <w:r w:rsidR="00F006B3">
        <w:rPr>
          <w:rFonts w:asciiTheme="minorHAnsi" w:hAnsiTheme="minorHAnsi" w:cstheme="minorHAnsi"/>
          <w:b/>
          <w:bCs/>
          <w:color w:val="000000" w:themeColor="text1"/>
          <w:sz w:val="22"/>
          <w:szCs w:val="22"/>
          <w:lang w:val="en-US"/>
        </w:rPr>
        <w:t xml:space="preserve">E - </w:t>
      </w:r>
      <w:r w:rsidR="00CF7614" w:rsidRPr="00A71AEA">
        <w:rPr>
          <w:rFonts w:asciiTheme="minorHAnsi" w:hAnsiTheme="minorHAnsi" w:cstheme="minorHAnsi"/>
          <w:b/>
          <w:bCs/>
          <w:color w:val="000000" w:themeColor="text1"/>
          <w:sz w:val="22"/>
          <w:szCs w:val="22"/>
          <w:lang w:val="en-US"/>
        </w:rPr>
        <w:t>0,5 page)</w:t>
      </w:r>
    </w:p>
    <w:p w14:paraId="737A0377" w14:textId="52CA8D5C" w:rsidR="00C43424" w:rsidRDefault="00C43424" w:rsidP="00D603DA">
      <w:pPr>
        <w:rPr>
          <w:rFonts w:ascii="Calibri" w:hAnsi="Calibri" w:cs="Calibri"/>
          <w:color w:val="000000"/>
          <w:sz w:val="22"/>
          <w:szCs w:val="22"/>
          <w:lang w:val="en-US"/>
        </w:rPr>
      </w:pPr>
      <w:r w:rsidRPr="00A71AEA">
        <w:rPr>
          <w:rFonts w:ascii="Calibri" w:hAnsi="Calibri" w:cs="Calibri"/>
          <w:color w:val="000000"/>
          <w:sz w:val="22"/>
          <w:szCs w:val="22"/>
          <w:lang w:val="en-US"/>
        </w:rPr>
        <w:t xml:space="preserve">DESCRIBE if and how the service supports authentication and authorization of APIs through </w:t>
      </w:r>
      <w:proofErr w:type="spellStart"/>
      <w:r w:rsidRPr="00A71AEA">
        <w:rPr>
          <w:rFonts w:ascii="Calibri" w:hAnsi="Calibri" w:cs="Calibri"/>
          <w:color w:val="000000"/>
          <w:sz w:val="22"/>
          <w:szCs w:val="22"/>
          <w:lang w:val="en-US"/>
        </w:rPr>
        <w:t>Feide</w:t>
      </w:r>
      <w:proofErr w:type="spellEnd"/>
      <w:r w:rsidRPr="00A71AEA">
        <w:rPr>
          <w:rFonts w:ascii="Calibri" w:hAnsi="Calibri" w:cs="Calibri"/>
          <w:color w:val="000000"/>
          <w:sz w:val="22"/>
          <w:szCs w:val="22"/>
          <w:lang w:val="en-US"/>
        </w:rPr>
        <w:t xml:space="preserve"> with OAuth2.x and </w:t>
      </w:r>
      <w:proofErr w:type="spellStart"/>
      <w:r w:rsidRPr="00A71AEA">
        <w:rPr>
          <w:rFonts w:ascii="Calibri" w:hAnsi="Calibri" w:cs="Calibri"/>
          <w:color w:val="000000"/>
          <w:sz w:val="22"/>
          <w:szCs w:val="22"/>
          <w:lang w:val="en-US"/>
        </w:rPr>
        <w:t>JWT</w:t>
      </w:r>
      <w:proofErr w:type="spellEnd"/>
      <w:r w:rsidRPr="00A71AEA">
        <w:rPr>
          <w:rFonts w:ascii="Calibri" w:hAnsi="Calibri" w:cs="Calibri"/>
          <w:color w:val="000000"/>
          <w:sz w:val="22"/>
          <w:szCs w:val="22"/>
          <w:lang w:val="en-US"/>
        </w:rPr>
        <w:t xml:space="preserve"> tokens, both as a data provider and data consumer (</w:t>
      </w:r>
      <w:hyperlink r:id="rId13" w:history="1">
        <w:r w:rsidR="00A71AEA" w:rsidRPr="006E0B09">
          <w:rPr>
            <w:rStyle w:val="Hyperlink"/>
            <w:rFonts w:ascii="Calibri" w:hAnsi="Calibri" w:cs="Calibri"/>
            <w:sz w:val="22"/>
            <w:szCs w:val="22"/>
            <w:lang w:val="en-US"/>
          </w:rPr>
          <w:t>https://docs.feide.no/data_sharing/index.html</w:t>
        </w:r>
      </w:hyperlink>
      <w:r w:rsidRPr="00A71AEA">
        <w:rPr>
          <w:rFonts w:ascii="Calibri" w:hAnsi="Calibri" w:cs="Calibri"/>
          <w:color w:val="000000"/>
          <w:sz w:val="22"/>
          <w:szCs w:val="22"/>
          <w:lang w:val="en-US"/>
        </w:rPr>
        <w:t>)</w:t>
      </w:r>
    </w:p>
    <w:p w14:paraId="6D0F841F" w14:textId="77777777" w:rsidR="00A71AEA" w:rsidRDefault="00A71AEA" w:rsidP="00D603DA">
      <w:pPr>
        <w:rPr>
          <w:rFonts w:ascii="Calibri" w:hAnsi="Calibri" w:cs="Calibri"/>
          <w:color w:val="000000"/>
          <w:sz w:val="22"/>
          <w:szCs w:val="22"/>
          <w:lang w:val="en-US"/>
        </w:rPr>
      </w:pPr>
    </w:p>
    <w:p w14:paraId="6403B167"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8991E02"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5521146F"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7119BAC4"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031EE63F" w14:textId="77777777" w:rsidR="008565FD" w:rsidRDefault="008565FD" w:rsidP="008565FD">
      <w:pPr>
        <w:rPr>
          <w:rFonts w:asciiTheme="minorHAnsi" w:hAnsiTheme="minorHAnsi" w:cstheme="minorHAnsi"/>
          <w:i/>
          <w:iCs/>
          <w:color w:val="000000" w:themeColor="text1"/>
          <w:sz w:val="22"/>
          <w:szCs w:val="22"/>
          <w:lang w:val="en-US"/>
        </w:rPr>
      </w:pPr>
    </w:p>
    <w:p w14:paraId="109B1C4E" w14:textId="598646BA" w:rsidR="00CF7614" w:rsidRPr="00A71AEA"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F7614" w:rsidRPr="00A71AEA">
        <w:rPr>
          <w:rFonts w:asciiTheme="minorHAnsi" w:hAnsiTheme="minorHAnsi" w:cstheme="minorHAnsi"/>
          <w:b/>
          <w:bCs/>
          <w:color w:val="000000" w:themeColor="text1"/>
          <w:sz w:val="22"/>
          <w:szCs w:val="22"/>
          <w:lang w:val="en-US"/>
        </w:rPr>
        <w:t>071 (</w:t>
      </w:r>
      <w:r w:rsidR="00F006B3">
        <w:rPr>
          <w:rFonts w:asciiTheme="minorHAnsi" w:hAnsiTheme="minorHAnsi" w:cstheme="minorHAnsi"/>
          <w:b/>
          <w:bCs/>
          <w:color w:val="000000" w:themeColor="text1"/>
          <w:sz w:val="22"/>
          <w:szCs w:val="22"/>
          <w:lang w:val="en-US"/>
        </w:rPr>
        <w:t xml:space="preserve">M* - </w:t>
      </w:r>
      <w:r w:rsidR="00CF7614" w:rsidRPr="00A71AEA">
        <w:rPr>
          <w:rFonts w:asciiTheme="minorHAnsi" w:hAnsiTheme="minorHAnsi" w:cstheme="minorHAnsi"/>
          <w:b/>
          <w:bCs/>
          <w:color w:val="000000" w:themeColor="text1"/>
          <w:sz w:val="22"/>
          <w:szCs w:val="22"/>
          <w:lang w:val="en-US"/>
        </w:rPr>
        <w:t>0,5 page)</w:t>
      </w:r>
    </w:p>
    <w:p w14:paraId="6BF413AE" w14:textId="77777777" w:rsidR="00AA35B8" w:rsidRDefault="00AA35B8" w:rsidP="00AA35B8">
      <w:pPr>
        <w:rPr>
          <w:rFonts w:ascii="Calibri" w:hAnsi="Calibri" w:cs="Calibri"/>
          <w:color w:val="000000"/>
          <w:sz w:val="22"/>
          <w:szCs w:val="22"/>
          <w:lang w:val="en-US"/>
        </w:rPr>
      </w:pPr>
      <w:r w:rsidRPr="00A71AEA">
        <w:rPr>
          <w:rFonts w:ascii="Calibri" w:hAnsi="Calibri" w:cs="Calibri"/>
          <w:color w:val="000000"/>
          <w:sz w:val="22"/>
          <w:szCs w:val="22"/>
          <w:lang w:val="en-US"/>
        </w:rPr>
        <w:t>The API MUST support mechanisms to restrict and control access, such as scoped access tokens, endpoint restrictions, or other mechanisms supporting the principle of least privilege. DESCRIBE how access to APIs can be limited or controlled (e.g. scopes, token restrictions, IP filtering or similar mechanisms).</w:t>
      </w:r>
    </w:p>
    <w:p w14:paraId="0091E9B4" w14:textId="77777777" w:rsidR="00A71AEA" w:rsidRDefault="00A71AEA" w:rsidP="00AA35B8">
      <w:pPr>
        <w:rPr>
          <w:rFonts w:ascii="Calibri" w:hAnsi="Calibri" w:cs="Calibri"/>
          <w:color w:val="000000"/>
          <w:sz w:val="22"/>
          <w:szCs w:val="22"/>
          <w:lang w:val="en-US"/>
        </w:rPr>
      </w:pPr>
    </w:p>
    <w:p w14:paraId="014719E0" w14:textId="77777777" w:rsidR="00C81523" w:rsidRDefault="00C81523" w:rsidP="00AA35B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1A8572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2247DA2"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CF4A377"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02FF07C" w14:textId="77777777" w:rsidR="008565FD" w:rsidRDefault="008565FD" w:rsidP="008565FD">
      <w:pPr>
        <w:rPr>
          <w:rFonts w:asciiTheme="minorHAnsi" w:hAnsiTheme="minorHAnsi" w:cstheme="minorHAnsi"/>
          <w:i/>
          <w:iCs/>
          <w:color w:val="000000" w:themeColor="text1"/>
          <w:sz w:val="22"/>
          <w:szCs w:val="22"/>
          <w:lang w:val="en-US"/>
        </w:rPr>
      </w:pPr>
    </w:p>
    <w:p w14:paraId="0DAAE32C" w14:textId="12F65CEE" w:rsidR="00CF7614" w:rsidRPr="00A71AEA"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F7614" w:rsidRPr="00A71AEA">
        <w:rPr>
          <w:rFonts w:asciiTheme="minorHAnsi" w:hAnsiTheme="minorHAnsi" w:cstheme="minorHAnsi"/>
          <w:b/>
          <w:bCs/>
          <w:color w:val="000000" w:themeColor="text1"/>
          <w:sz w:val="22"/>
          <w:szCs w:val="22"/>
          <w:lang w:val="en-US"/>
        </w:rPr>
        <w:t>072 (</w:t>
      </w:r>
      <w:r w:rsidR="00F006B3">
        <w:rPr>
          <w:rFonts w:asciiTheme="minorHAnsi" w:hAnsiTheme="minorHAnsi" w:cstheme="minorHAnsi"/>
          <w:b/>
          <w:bCs/>
          <w:color w:val="000000" w:themeColor="text1"/>
          <w:sz w:val="22"/>
          <w:szCs w:val="22"/>
          <w:lang w:val="en-US"/>
        </w:rPr>
        <w:t xml:space="preserve">E - </w:t>
      </w:r>
      <w:r w:rsidR="00CF7614" w:rsidRPr="00A71AEA">
        <w:rPr>
          <w:rFonts w:asciiTheme="minorHAnsi" w:hAnsiTheme="minorHAnsi" w:cstheme="minorHAnsi"/>
          <w:b/>
          <w:bCs/>
          <w:color w:val="000000" w:themeColor="text1"/>
          <w:sz w:val="22"/>
          <w:szCs w:val="22"/>
          <w:lang w:val="en-US"/>
        </w:rPr>
        <w:t>0,5 page)</w:t>
      </w:r>
    </w:p>
    <w:p w14:paraId="1F865C80" w14:textId="77777777" w:rsidR="00A71AEA" w:rsidRPr="00A71AEA" w:rsidRDefault="00A71AEA" w:rsidP="00A71AEA">
      <w:pPr>
        <w:rPr>
          <w:rFonts w:ascii="Calibri" w:hAnsi="Calibri" w:cs="Calibri"/>
          <w:color w:val="000000"/>
          <w:sz w:val="22"/>
          <w:szCs w:val="22"/>
          <w:lang w:val="en-US"/>
        </w:rPr>
      </w:pPr>
      <w:r w:rsidRPr="00A71AEA">
        <w:rPr>
          <w:rFonts w:ascii="Calibri" w:hAnsi="Calibri" w:cs="Calibri"/>
          <w:color w:val="000000"/>
          <w:sz w:val="22"/>
          <w:szCs w:val="22"/>
          <w:lang w:val="en-US"/>
        </w:rPr>
        <w:t>DESCRIBE the security features in the API-suite, including authentication, authorization, encryption, logging and monitoring capabilities.</w:t>
      </w:r>
    </w:p>
    <w:p w14:paraId="5DF653A7" w14:textId="77777777" w:rsidR="00A71AEA" w:rsidRDefault="00A71AEA" w:rsidP="00D603DA">
      <w:pPr>
        <w:rPr>
          <w:rFonts w:asciiTheme="minorHAnsi" w:hAnsiTheme="minorHAnsi" w:cstheme="minorHAnsi"/>
          <w:b/>
          <w:bCs/>
          <w:color w:val="000000" w:themeColor="text1"/>
          <w:sz w:val="22"/>
          <w:szCs w:val="22"/>
          <w:lang w:val="en-US"/>
        </w:rPr>
      </w:pPr>
    </w:p>
    <w:p w14:paraId="51674AEB"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7F4F018"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0AABD06B"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7C674A8C"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21A3C71C" w14:textId="77777777" w:rsidR="008565FD" w:rsidRDefault="008565FD" w:rsidP="008565FD">
      <w:pPr>
        <w:rPr>
          <w:rFonts w:asciiTheme="minorHAnsi" w:hAnsiTheme="minorHAnsi" w:cstheme="minorHAnsi"/>
          <w:i/>
          <w:iCs/>
          <w:color w:val="000000" w:themeColor="text1"/>
          <w:sz w:val="22"/>
          <w:szCs w:val="22"/>
          <w:lang w:val="en-US"/>
        </w:rPr>
      </w:pPr>
    </w:p>
    <w:p w14:paraId="52178412" w14:textId="6BA05C54" w:rsidR="00A71AEA"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733BC">
        <w:rPr>
          <w:rFonts w:asciiTheme="minorHAnsi" w:hAnsiTheme="minorHAnsi" w:cstheme="minorHAnsi"/>
          <w:b/>
          <w:bCs/>
          <w:color w:val="000000" w:themeColor="text1"/>
          <w:sz w:val="22"/>
          <w:szCs w:val="22"/>
          <w:lang w:val="en-US"/>
        </w:rPr>
        <w:t>074 (</w:t>
      </w:r>
      <w:r w:rsidR="00F006B3">
        <w:rPr>
          <w:rFonts w:asciiTheme="minorHAnsi" w:hAnsiTheme="minorHAnsi" w:cstheme="minorHAnsi"/>
          <w:b/>
          <w:bCs/>
          <w:color w:val="000000" w:themeColor="text1"/>
          <w:sz w:val="22"/>
          <w:szCs w:val="22"/>
          <w:lang w:val="en-US"/>
        </w:rPr>
        <w:t xml:space="preserve">E - </w:t>
      </w:r>
      <w:r w:rsidR="000733BC">
        <w:rPr>
          <w:rFonts w:asciiTheme="minorHAnsi" w:hAnsiTheme="minorHAnsi" w:cstheme="minorHAnsi"/>
          <w:b/>
          <w:bCs/>
          <w:color w:val="000000" w:themeColor="text1"/>
          <w:sz w:val="22"/>
          <w:szCs w:val="22"/>
          <w:lang w:val="en-US"/>
        </w:rPr>
        <w:t xml:space="preserve">1 page) </w:t>
      </w:r>
    </w:p>
    <w:p w14:paraId="148DADA8" w14:textId="77777777" w:rsidR="000F1384" w:rsidRPr="000F1384" w:rsidRDefault="000F1384" w:rsidP="000F1384">
      <w:pPr>
        <w:rPr>
          <w:rFonts w:ascii="Calibri" w:hAnsi="Calibri" w:cs="Calibri"/>
          <w:color w:val="000000"/>
          <w:sz w:val="22"/>
          <w:szCs w:val="22"/>
          <w:lang w:val="en-US"/>
        </w:rPr>
      </w:pPr>
      <w:r w:rsidRPr="000F1384">
        <w:rPr>
          <w:rFonts w:ascii="Calibri" w:hAnsi="Calibri" w:cs="Calibri"/>
          <w:color w:val="000000"/>
          <w:sz w:val="22"/>
          <w:szCs w:val="22"/>
          <w:lang w:val="en-US"/>
        </w:rPr>
        <w:t>DESCRIBE how you will ensure that the solution meets the requirements of the EU AI Act and future legislations/regulations.</w:t>
      </w:r>
    </w:p>
    <w:p w14:paraId="2CCDE81B" w14:textId="77777777" w:rsidR="000733BC" w:rsidRDefault="000733BC" w:rsidP="00D603DA">
      <w:pPr>
        <w:rPr>
          <w:rFonts w:asciiTheme="minorHAnsi" w:hAnsiTheme="minorHAnsi" w:cstheme="minorHAnsi"/>
          <w:b/>
          <w:bCs/>
          <w:color w:val="000000" w:themeColor="text1"/>
          <w:sz w:val="22"/>
          <w:szCs w:val="22"/>
          <w:lang w:val="en-US"/>
        </w:rPr>
      </w:pPr>
    </w:p>
    <w:p w14:paraId="73BAE969"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E381F1B"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5A0E36CF"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6E598188" w14:textId="77777777" w:rsidR="008565FD" w:rsidRDefault="008565FD" w:rsidP="00F006B3">
      <w:pPr>
        <w:shd w:val="clear" w:color="auto" w:fill="F2DBDB" w:themeFill="accent2" w:themeFillTint="33"/>
        <w:rPr>
          <w:rFonts w:asciiTheme="minorHAnsi" w:hAnsiTheme="minorHAnsi" w:cstheme="minorHAnsi"/>
          <w:i/>
          <w:iCs/>
          <w:color w:val="000000" w:themeColor="text1"/>
          <w:sz w:val="22"/>
          <w:szCs w:val="22"/>
          <w:lang w:val="en-US"/>
        </w:rPr>
      </w:pPr>
    </w:p>
    <w:p w14:paraId="7ACB328B" w14:textId="77777777" w:rsidR="008565FD" w:rsidRDefault="008565FD" w:rsidP="008565FD">
      <w:pPr>
        <w:rPr>
          <w:rFonts w:asciiTheme="minorHAnsi" w:hAnsiTheme="minorHAnsi" w:cstheme="minorHAnsi"/>
          <w:i/>
          <w:iCs/>
          <w:color w:val="000000" w:themeColor="text1"/>
          <w:sz w:val="22"/>
          <w:szCs w:val="22"/>
          <w:lang w:val="en-US"/>
        </w:rPr>
      </w:pPr>
    </w:p>
    <w:p w14:paraId="49A376F4" w14:textId="0FCCEC79" w:rsidR="000F1384"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F1384">
        <w:rPr>
          <w:rFonts w:asciiTheme="minorHAnsi" w:hAnsiTheme="minorHAnsi" w:cstheme="minorHAnsi"/>
          <w:b/>
          <w:bCs/>
          <w:color w:val="000000" w:themeColor="text1"/>
          <w:sz w:val="22"/>
          <w:szCs w:val="22"/>
          <w:lang w:val="en-US"/>
        </w:rPr>
        <w:t>075 (</w:t>
      </w:r>
      <w:r w:rsidR="00624102">
        <w:rPr>
          <w:rFonts w:asciiTheme="minorHAnsi" w:hAnsiTheme="minorHAnsi" w:cstheme="minorHAnsi"/>
          <w:b/>
          <w:bCs/>
          <w:color w:val="000000" w:themeColor="text1"/>
          <w:sz w:val="22"/>
          <w:szCs w:val="22"/>
          <w:lang w:val="en-US"/>
        </w:rPr>
        <w:t xml:space="preserve">E - </w:t>
      </w:r>
      <w:r w:rsidR="000F1384">
        <w:rPr>
          <w:rFonts w:asciiTheme="minorHAnsi" w:hAnsiTheme="minorHAnsi" w:cstheme="minorHAnsi"/>
          <w:b/>
          <w:bCs/>
          <w:color w:val="000000" w:themeColor="text1"/>
          <w:sz w:val="22"/>
          <w:szCs w:val="22"/>
          <w:lang w:val="en-US"/>
        </w:rPr>
        <w:t>0,5 page)</w:t>
      </w:r>
    </w:p>
    <w:p w14:paraId="16029515" w14:textId="77777777" w:rsidR="00146944" w:rsidRDefault="00146944" w:rsidP="00146944">
      <w:pPr>
        <w:rPr>
          <w:rFonts w:ascii="Calibri" w:hAnsi="Calibri" w:cs="Calibri"/>
          <w:color w:val="000000"/>
          <w:sz w:val="22"/>
          <w:szCs w:val="22"/>
          <w:lang w:val="en-US"/>
        </w:rPr>
      </w:pPr>
      <w:r w:rsidRPr="00146944">
        <w:rPr>
          <w:rFonts w:ascii="Calibri" w:hAnsi="Calibri" w:cs="Calibri"/>
          <w:color w:val="000000"/>
          <w:sz w:val="22"/>
          <w:szCs w:val="22"/>
          <w:lang w:val="en-US"/>
        </w:rPr>
        <w:t>DESCRIBE how you will ensure that the use of AI/automation is ethical and transparent.</w:t>
      </w:r>
    </w:p>
    <w:p w14:paraId="3893D654" w14:textId="77777777" w:rsidR="00146944" w:rsidRDefault="00146944" w:rsidP="00146944">
      <w:pPr>
        <w:rPr>
          <w:rFonts w:ascii="Calibri" w:hAnsi="Calibri" w:cs="Calibri"/>
          <w:color w:val="000000"/>
          <w:sz w:val="22"/>
          <w:szCs w:val="22"/>
          <w:lang w:val="en-US"/>
        </w:rPr>
      </w:pPr>
    </w:p>
    <w:p w14:paraId="5A869EFE" w14:textId="77777777" w:rsidR="00C81523" w:rsidRDefault="00C81523" w:rsidP="0014694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D77A815"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527827FC"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6A2E023"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117D86A5" w14:textId="77777777" w:rsidR="008565FD" w:rsidRDefault="008565FD" w:rsidP="008565FD">
      <w:pPr>
        <w:rPr>
          <w:rFonts w:asciiTheme="minorHAnsi" w:hAnsiTheme="minorHAnsi" w:cstheme="minorHAnsi"/>
          <w:i/>
          <w:iCs/>
          <w:color w:val="000000" w:themeColor="text1"/>
          <w:sz w:val="22"/>
          <w:szCs w:val="22"/>
          <w:lang w:val="en-US"/>
        </w:rPr>
      </w:pPr>
    </w:p>
    <w:p w14:paraId="6245188B" w14:textId="16089BC0" w:rsidR="00CA4ADB" w:rsidRPr="00CA4ADB" w:rsidRDefault="008565FD" w:rsidP="00146944">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CA4ADB" w:rsidRPr="00CA4ADB">
        <w:rPr>
          <w:rFonts w:ascii="Calibri" w:hAnsi="Calibri" w:cs="Calibri"/>
          <w:b/>
          <w:bCs/>
          <w:color w:val="000000"/>
          <w:sz w:val="22"/>
          <w:szCs w:val="22"/>
          <w:lang w:val="en-US"/>
        </w:rPr>
        <w:t>077 (</w:t>
      </w:r>
      <w:r w:rsidR="00624102">
        <w:rPr>
          <w:rFonts w:ascii="Calibri" w:hAnsi="Calibri" w:cs="Calibri"/>
          <w:b/>
          <w:bCs/>
          <w:color w:val="000000"/>
          <w:sz w:val="22"/>
          <w:szCs w:val="22"/>
          <w:lang w:val="en-US"/>
        </w:rPr>
        <w:t xml:space="preserve">E - </w:t>
      </w:r>
      <w:r w:rsidR="00CA4ADB" w:rsidRPr="00CA4ADB">
        <w:rPr>
          <w:rFonts w:ascii="Calibri" w:hAnsi="Calibri" w:cs="Calibri"/>
          <w:b/>
          <w:bCs/>
          <w:color w:val="000000"/>
          <w:sz w:val="22"/>
          <w:szCs w:val="22"/>
          <w:lang w:val="en-US"/>
        </w:rPr>
        <w:t xml:space="preserve">0,5 page) </w:t>
      </w:r>
    </w:p>
    <w:p w14:paraId="35A98D52" w14:textId="77777777" w:rsidR="00CA4ADB" w:rsidRPr="00B81CFA" w:rsidRDefault="00CA4ADB" w:rsidP="00CA4ADB">
      <w:pPr>
        <w:rPr>
          <w:rFonts w:ascii="Calibri" w:hAnsi="Calibri" w:cs="Calibri"/>
          <w:color w:val="000000"/>
          <w:lang w:val="en-US"/>
        </w:rPr>
      </w:pPr>
      <w:r w:rsidRPr="00B81CFA">
        <w:rPr>
          <w:rFonts w:ascii="Calibri" w:hAnsi="Calibri" w:cs="Calibri"/>
          <w:color w:val="000000"/>
          <w:lang w:val="en-US"/>
        </w:rPr>
        <w:t>DESCRIBE how data within the solution is accessible for use with data analytics or other computing tools.</w:t>
      </w:r>
    </w:p>
    <w:p w14:paraId="061725AE" w14:textId="77777777" w:rsidR="00CA4ADB" w:rsidRDefault="00CA4ADB" w:rsidP="00146944">
      <w:pPr>
        <w:rPr>
          <w:rFonts w:ascii="Calibri" w:hAnsi="Calibri" w:cs="Calibri"/>
          <w:color w:val="000000"/>
          <w:sz w:val="22"/>
          <w:szCs w:val="22"/>
          <w:lang w:val="en-US"/>
        </w:rPr>
      </w:pPr>
    </w:p>
    <w:p w14:paraId="74611B35" w14:textId="77777777" w:rsidR="00C81523" w:rsidRDefault="00C81523" w:rsidP="00CA4AD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6830A5D"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7C3169D3"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EB5ADE7"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ADD4045" w14:textId="77777777" w:rsidR="008565FD" w:rsidRDefault="008565FD" w:rsidP="008565FD">
      <w:pPr>
        <w:rPr>
          <w:rFonts w:asciiTheme="minorHAnsi" w:hAnsiTheme="minorHAnsi" w:cstheme="minorHAnsi"/>
          <w:i/>
          <w:iCs/>
          <w:color w:val="000000" w:themeColor="text1"/>
          <w:sz w:val="22"/>
          <w:szCs w:val="22"/>
          <w:lang w:val="en-US"/>
        </w:rPr>
      </w:pPr>
    </w:p>
    <w:p w14:paraId="5F02F8BA" w14:textId="3CC41C9B" w:rsidR="000F1384"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61C2C">
        <w:rPr>
          <w:rFonts w:asciiTheme="minorHAnsi" w:hAnsiTheme="minorHAnsi" w:cstheme="minorHAnsi"/>
          <w:b/>
          <w:bCs/>
          <w:color w:val="000000" w:themeColor="text1"/>
          <w:sz w:val="22"/>
          <w:szCs w:val="22"/>
          <w:lang w:val="en-US"/>
        </w:rPr>
        <w:t>078 (</w:t>
      </w:r>
      <w:r w:rsidR="00624102">
        <w:rPr>
          <w:rFonts w:asciiTheme="minorHAnsi" w:hAnsiTheme="minorHAnsi" w:cstheme="minorHAnsi"/>
          <w:b/>
          <w:bCs/>
          <w:color w:val="000000" w:themeColor="text1"/>
          <w:sz w:val="22"/>
          <w:szCs w:val="22"/>
          <w:lang w:val="en-US"/>
        </w:rPr>
        <w:t xml:space="preserve">E - </w:t>
      </w:r>
      <w:r w:rsidR="00C61C2C">
        <w:rPr>
          <w:rFonts w:asciiTheme="minorHAnsi" w:hAnsiTheme="minorHAnsi" w:cstheme="minorHAnsi"/>
          <w:b/>
          <w:bCs/>
          <w:color w:val="000000" w:themeColor="text1"/>
          <w:sz w:val="22"/>
          <w:szCs w:val="22"/>
          <w:lang w:val="en-US"/>
        </w:rPr>
        <w:t xml:space="preserve">1 page) </w:t>
      </w:r>
    </w:p>
    <w:p w14:paraId="36F8C02B" w14:textId="77777777" w:rsidR="00C61C2C" w:rsidRPr="00C61C2C" w:rsidRDefault="00C61C2C" w:rsidP="00C61C2C">
      <w:pPr>
        <w:rPr>
          <w:rFonts w:ascii="Calibri" w:hAnsi="Calibri" w:cs="Calibri"/>
          <w:color w:val="000000"/>
          <w:sz w:val="22"/>
          <w:szCs w:val="22"/>
          <w:lang w:val="en-US"/>
        </w:rPr>
      </w:pPr>
      <w:r w:rsidRPr="00C61C2C">
        <w:rPr>
          <w:rFonts w:ascii="Calibri" w:hAnsi="Calibri" w:cs="Calibri"/>
          <w:color w:val="000000"/>
          <w:sz w:val="22"/>
          <w:szCs w:val="22"/>
          <w:lang w:val="en-US"/>
        </w:rPr>
        <w:t>DESCRIBE how the use of existing AI/automation functionality in the solution improves the efficiency of workflows for students, academic staff, librarians and administrative personnel.</w:t>
      </w:r>
    </w:p>
    <w:p w14:paraId="619D3909" w14:textId="77777777" w:rsidR="00C61C2C" w:rsidRDefault="00C61C2C" w:rsidP="00D603DA">
      <w:pPr>
        <w:rPr>
          <w:rFonts w:asciiTheme="minorHAnsi" w:hAnsiTheme="minorHAnsi" w:cstheme="minorHAnsi"/>
          <w:b/>
          <w:bCs/>
          <w:color w:val="000000" w:themeColor="text1"/>
          <w:sz w:val="22"/>
          <w:szCs w:val="22"/>
          <w:lang w:val="en-US"/>
        </w:rPr>
      </w:pPr>
    </w:p>
    <w:p w14:paraId="60BB76BE" w14:textId="77777777" w:rsidR="00C81523" w:rsidRDefault="00C81523" w:rsidP="00C61C2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9AD65D2"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7C27E96D"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2232E705"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15D57E5D" w14:textId="77777777" w:rsidR="008565FD" w:rsidRDefault="008565FD" w:rsidP="008565FD">
      <w:pPr>
        <w:rPr>
          <w:rFonts w:asciiTheme="minorHAnsi" w:hAnsiTheme="minorHAnsi" w:cstheme="minorHAnsi"/>
          <w:i/>
          <w:iCs/>
          <w:color w:val="000000" w:themeColor="text1"/>
          <w:sz w:val="22"/>
          <w:szCs w:val="22"/>
          <w:lang w:val="en-US"/>
        </w:rPr>
      </w:pPr>
    </w:p>
    <w:p w14:paraId="4A65FCEE" w14:textId="245D36E8" w:rsidR="00C61C2C" w:rsidRDefault="008565FD" w:rsidP="00C61C2C">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61C2C">
        <w:rPr>
          <w:rFonts w:asciiTheme="minorHAnsi" w:hAnsiTheme="minorHAnsi" w:cstheme="minorHAnsi"/>
          <w:b/>
          <w:bCs/>
          <w:color w:val="000000" w:themeColor="text1"/>
          <w:sz w:val="22"/>
          <w:szCs w:val="22"/>
          <w:lang w:val="en-US"/>
        </w:rPr>
        <w:t>079 (</w:t>
      </w:r>
      <w:r w:rsidR="00624102">
        <w:rPr>
          <w:rFonts w:asciiTheme="minorHAnsi" w:hAnsiTheme="minorHAnsi" w:cstheme="minorHAnsi"/>
          <w:b/>
          <w:bCs/>
          <w:color w:val="000000" w:themeColor="text1"/>
          <w:sz w:val="22"/>
          <w:szCs w:val="22"/>
          <w:lang w:val="en-US"/>
        </w:rPr>
        <w:t xml:space="preserve">E - </w:t>
      </w:r>
      <w:r w:rsidR="00C61C2C">
        <w:rPr>
          <w:rFonts w:asciiTheme="minorHAnsi" w:hAnsiTheme="minorHAnsi" w:cstheme="minorHAnsi"/>
          <w:b/>
          <w:bCs/>
          <w:color w:val="000000" w:themeColor="text1"/>
          <w:sz w:val="22"/>
          <w:szCs w:val="22"/>
          <w:lang w:val="en-US"/>
        </w:rPr>
        <w:t xml:space="preserve">1 page) </w:t>
      </w:r>
    </w:p>
    <w:p w14:paraId="1ABFE1D1" w14:textId="77777777" w:rsidR="004979DE" w:rsidRPr="004979DE" w:rsidRDefault="004979DE" w:rsidP="004979DE">
      <w:pPr>
        <w:rPr>
          <w:rFonts w:ascii="Calibri" w:hAnsi="Calibri" w:cs="Calibri"/>
          <w:color w:val="000000"/>
          <w:sz w:val="22"/>
          <w:szCs w:val="22"/>
          <w:lang w:val="en-US"/>
        </w:rPr>
      </w:pPr>
      <w:r w:rsidRPr="004979DE">
        <w:rPr>
          <w:rFonts w:ascii="Calibri" w:hAnsi="Calibri" w:cs="Calibri"/>
          <w:color w:val="000000"/>
          <w:sz w:val="22"/>
          <w:szCs w:val="22"/>
          <w:lang w:val="en-US"/>
        </w:rPr>
        <w:t xml:space="preserve">DESCRIBE the supplier's strategic objectives, </w:t>
      </w:r>
      <w:proofErr w:type="gramStart"/>
      <w:r w:rsidRPr="004979DE">
        <w:rPr>
          <w:rFonts w:ascii="Calibri" w:hAnsi="Calibri" w:cs="Calibri"/>
          <w:color w:val="000000"/>
          <w:sz w:val="22"/>
          <w:szCs w:val="22"/>
          <w:lang w:val="en-US"/>
        </w:rPr>
        <w:t>future plans</w:t>
      </w:r>
      <w:proofErr w:type="gramEnd"/>
      <w:r w:rsidRPr="004979DE">
        <w:rPr>
          <w:rFonts w:ascii="Calibri" w:hAnsi="Calibri" w:cs="Calibri"/>
          <w:color w:val="000000"/>
          <w:sz w:val="22"/>
          <w:szCs w:val="22"/>
          <w:lang w:val="en-US"/>
        </w:rPr>
        <w:t xml:space="preserve"> and the roadmap for the development and implementation of AI and automation within the solution.</w:t>
      </w:r>
    </w:p>
    <w:p w14:paraId="0BA81623" w14:textId="77777777" w:rsidR="00C61C2C" w:rsidRDefault="00C61C2C" w:rsidP="00D603DA">
      <w:pPr>
        <w:rPr>
          <w:rFonts w:asciiTheme="minorHAnsi" w:hAnsiTheme="minorHAnsi" w:cstheme="minorHAnsi"/>
          <w:b/>
          <w:bCs/>
          <w:color w:val="000000" w:themeColor="text1"/>
          <w:sz w:val="22"/>
          <w:szCs w:val="22"/>
          <w:lang w:val="en-US"/>
        </w:rPr>
      </w:pPr>
    </w:p>
    <w:p w14:paraId="074FD4F1" w14:textId="77777777" w:rsidR="00C81523" w:rsidRDefault="00C81523" w:rsidP="004979D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C985F59"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1C8E8DA2"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23DC5173"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562D7B33" w14:textId="77777777" w:rsidR="008565FD" w:rsidRDefault="008565FD" w:rsidP="008565FD">
      <w:pPr>
        <w:rPr>
          <w:rFonts w:asciiTheme="minorHAnsi" w:hAnsiTheme="minorHAnsi" w:cstheme="minorHAnsi"/>
          <w:i/>
          <w:iCs/>
          <w:color w:val="000000" w:themeColor="text1"/>
          <w:sz w:val="22"/>
          <w:szCs w:val="22"/>
          <w:lang w:val="en-US"/>
        </w:rPr>
      </w:pPr>
    </w:p>
    <w:p w14:paraId="6CEF832A" w14:textId="3664F7A7" w:rsidR="00D53BA5"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53BA5">
        <w:rPr>
          <w:rFonts w:asciiTheme="minorHAnsi" w:hAnsiTheme="minorHAnsi" w:cstheme="minorHAnsi"/>
          <w:b/>
          <w:bCs/>
          <w:color w:val="000000" w:themeColor="text1"/>
          <w:sz w:val="22"/>
          <w:szCs w:val="22"/>
          <w:lang w:val="en-US"/>
        </w:rPr>
        <w:t>080 (</w:t>
      </w:r>
      <w:r w:rsidR="00624102">
        <w:rPr>
          <w:rFonts w:asciiTheme="minorHAnsi" w:hAnsiTheme="minorHAnsi" w:cstheme="minorHAnsi"/>
          <w:b/>
          <w:bCs/>
          <w:color w:val="000000" w:themeColor="text1"/>
          <w:sz w:val="22"/>
          <w:szCs w:val="22"/>
          <w:lang w:val="en-US"/>
        </w:rPr>
        <w:t xml:space="preserve">E - </w:t>
      </w:r>
      <w:r w:rsidR="00D53BA5">
        <w:rPr>
          <w:rFonts w:asciiTheme="minorHAnsi" w:hAnsiTheme="minorHAnsi" w:cstheme="minorHAnsi"/>
          <w:b/>
          <w:bCs/>
          <w:color w:val="000000" w:themeColor="text1"/>
          <w:sz w:val="22"/>
          <w:szCs w:val="22"/>
          <w:lang w:val="en-US"/>
        </w:rPr>
        <w:t>0,5 page)</w:t>
      </w:r>
    </w:p>
    <w:p w14:paraId="7969C402" w14:textId="77777777" w:rsidR="00333FE6" w:rsidRPr="001465EB" w:rsidRDefault="00333FE6" w:rsidP="00333FE6">
      <w:pPr>
        <w:rPr>
          <w:rFonts w:ascii="Calibri" w:hAnsi="Calibri" w:cs="Calibri"/>
          <w:color w:val="000000"/>
          <w:sz w:val="22"/>
          <w:szCs w:val="22"/>
          <w:lang w:val="en-US"/>
        </w:rPr>
      </w:pPr>
      <w:r w:rsidRPr="00333FE6">
        <w:rPr>
          <w:rFonts w:ascii="Calibri" w:hAnsi="Calibri" w:cs="Calibri"/>
          <w:color w:val="000000"/>
          <w:sz w:val="22"/>
          <w:szCs w:val="22"/>
          <w:lang w:val="en-US"/>
        </w:rPr>
        <w:t xml:space="preserve">The system SHOULD offer solutions for low-code/no-code integrated within the system. </w:t>
      </w:r>
      <w:r w:rsidRPr="001465EB">
        <w:rPr>
          <w:rFonts w:ascii="Calibri" w:hAnsi="Calibri" w:cs="Calibri"/>
          <w:color w:val="000000"/>
          <w:sz w:val="22"/>
          <w:szCs w:val="22"/>
          <w:lang w:val="en-US"/>
        </w:rPr>
        <w:t>Please DESCRIBE.</w:t>
      </w:r>
    </w:p>
    <w:p w14:paraId="736AD6A1" w14:textId="77777777" w:rsidR="00333FE6" w:rsidRDefault="00333FE6" w:rsidP="00D603DA">
      <w:pPr>
        <w:rPr>
          <w:rFonts w:asciiTheme="minorHAnsi" w:hAnsiTheme="minorHAnsi" w:cstheme="minorHAnsi"/>
          <w:b/>
          <w:bCs/>
          <w:color w:val="000000" w:themeColor="text1"/>
          <w:sz w:val="22"/>
          <w:szCs w:val="22"/>
          <w:lang w:val="en-US"/>
        </w:rPr>
      </w:pPr>
    </w:p>
    <w:p w14:paraId="457AE7DA" w14:textId="77777777" w:rsidR="00C81523" w:rsidRDefault="00C81523" w:rsidP="00333FE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C15AC5A"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4681DD8D"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7F1D476E"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214A45AB" w14:textId="77777777" w:rsidR="008565FD" w:rsidRDefault="008565FD" w:rsidP="008565FD">
      <w:pPr>
        <w:rPr>
          <w:rFonts w:asciiTheme="minorHAnsi" w:hAnsiTheme="minorHAnsi" w:cstheme="minorHAnsi"/>
          <w:i/>
          <w:iCs/>
          <w:color w:val="000000" w:themeColor="text1"/>
          <w:sz w:val="22"/>
          <w:szCs w:val="22"/>
          <w:lang w:val="en-US"/>
        </w:rPr>
      </w:pPr>
    </w:p>
    <w:p w14:paraId="44D74B67" w14:textId="73139453" w:rsidR="00C73EEE"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73EEE">
        <w:rPr>
          <w:rFonts w:asciiTheme="minorHAnsi" w:hAnsiTheme="minorHAnsi" w:cstheme="minorHAnsi"/>
          <w:b/>
          <w:bCs/>
          <w:color w:val="000000" w:themeColor="text1"/>
          <w:sz w:val="22"/>
          <w:szCs w:val="22"/>
          <w:lang w:val="en-US"/>
        </w:rPr>
        <w:t>082 (</w:t>
      </w:r>
      <w:r w:rsidR="00624102">
        <w:rPr>
          <w:rFonts w:asciiTheme="minorHAnsi" w:hAnsiTheme="minorHAnsi" w:cstheme="minorHAnsi"/>
          <w:b/>
          <w:bCs/>
          <w:color w:val="000000" w:themeColor="text1"/>
          <w:sz w:val="22"/>
          <w:szCs w:val="22"/>
          <w:lang w:val="en-US"/>
        </w:rPr>
        <w:t xml:space="preserve">E - </w:t>
      </w:r>
      <w:r w:rsidR="00C73EEE">
        <w:rPr>
          <w:rFonts w:asciiTheme="minorHAnsi" w:hAnsiTheme="minorHAnsi" w:cstheme="minorHAnsi"/>
          <w:b/>
          <w:bCs/>
          <w:color w:val="000000" w:themeColor="text1"/>
          <w:sz w:val="22"/>
          <w:szCs w:val="22"/>
          <w:lang w:val="en-US"/>
        </w:rPr>
        <w:t>0,25 page)</w:t>
      </w:r>
    </w:p>
    <w:p w14:paraId="43208FBD" w14:textId="77777777" w:rsidR="00C73EEE" w:rsidRDefault="00C73EEE" w:rsidP="00C73EEE">
      <w:pPr>
        <w:rPr>
          <w:rFonts w:ascii="Calibri" w:hAnsi="Calibri" w:cs="Calibri"/>
          <w:color w:val="000000"/>
          <w:sz w:val="22"/>
          <w:szCs w:val="22"/>
          <w:lang w:val="en-US"/>
        </w:rPr>
      </w:pPr>
      <w:r w:rsidRPr="00C73EEE">
        <w:rPr>
          <w:rFonts w:ascii="Calibri" w:hAnsi="Calibri" w:cs="Calibri"/>
          <w:color w:val="000000"/>
          <w:sz w:val="22"/>
          <w:szCs w:val="22"/>
          <w:lang w:val="en-US"/>
        </w:rPr>
        <w:t>DESCRIBE how AI functionality is tested and validated before being implemented in a live environment.</w:t>
      </w:r>
    </w:p>
    <w:p w14:paraId="0756767E" w14:textId="77777777" w:rsidR="00C73EEE" w:rsidRDefault="00C73EEE" w:rsidP="00C73EEE">
      <w:pPr>
        <w:rPr>
          <w:rFonts w:ascii="Calibri" w:hAnsi="Calibri" w:cs="Calibri"/>
          <w:color w:val="000000"/>
          <w:sz w:val="22"/>
          <w:szCs w:val="22"/>
          <w:lang w:val="en-US"/>
        </w:rPr>
      </w:pPr>
    </w:p>
    <w:p w14:paraId="781642F0" w14:textId="77777777" w:rsidR="00C81523" w:rsidRDefault="00C81523" w:rsidP="00C73EE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2ABAE94"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5F552421"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057E0F3"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265DB7C0" w14:textId="77777777" w:rsidR="008565FD" w:rsidRDefault="008565FD" w:rsidP="008565FD">
      <w:pPr>
        <w:rPr>
          <w:rFonts w:asciiTheme="minorHAnsi" w:hAnsiTheme="minorHAnsi" w:cstheme="minorHAnsi"/>
          <w:i/>
          <w:iCs/>
          <w:color w:val="000000" w:themeColor="text1"/>
          <w:sz w:val="22"/>
          <w:szCs w:val="22"/>
          <w:lang w:val="en-US"/>
        </w:rPr>
      </w:pPr>
    </w:p>
    <w:p w14:paraId="06D559CB" w14:textId="424FB9EF" w:rsidR="007D31DA" w:rsidRPr="007D31DA" w:rsidRDefault="008565FD" w:rsidP="00C73EEE">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7D31DA" w:rsidRPr="007D31DA">
        <w:rPr>
          <w:rFonts w:ascii="Calibri" w:hAnsi="Calibri" w:cs="Calibri"/>
          <w:b/>
          <w:bCs/>
          <w:color w:val="000000"/>
          <w:sz w:val="22"/>
          <w:szCs w:val="22"/>
          <w:lang w:val="en-US"/>
        </w:rPr>
        <w:t>083 (</w:t>
      </w:r>
      <w:r w:rsidR="00624102">
        <w:rPr>
          <w:rFonts w:ascii="Calibri" w:hAnsi="Calibri" w:cs="Calibri"/>
          <w:b/>
          <w:bCs/>
          <w:color w:val="000000"/>
          <w:sz w:val="22"/>
          <w:szCs w:val="22"/>
          <w:lang w:val="en-US"/>
        </w:rPr>
        <w:t xml:space="preserve">M* - </w:t>
      </w:r>
      <w:r w:rsidR="007D31DA" w:rsidRPr="007D31DA">
        <w:rPr>
          <w:rFonts w:ascii="Calibri" w:hAnsi="Calibri" w:cs="Calibri"/>
          <w:b/>
          <w:bCs/>
          <w:color w:val="000000"/>
          <w:sz w:val="22"/>
          <w:szCs w:val="22"/>
          <w:lang w:val="en-US"/>
        </w:rPr>
        <w:t>0,25 page)</w:t>
      </w:r>
    </w:p>
    <w:p w14:paraId="00E124E7" w14:textId="77777777" w:rsidR="007D31DA" w:rsidRDefault="007D31DA" w:rsidP="007D31DA">
      <w:pPr>
        <w:rPr>
          <w:rFonts w:ascii="Calibri" w:hAnsi="Calibri" w:cs="Calibri"/>
          <w:color w:val="000000"/>
          <w:sz w:val="22"/>
          <w:szCs w:val="22"/>
          <w:lang w:val="en-US"/>
        </w:rPr>
      </w:pPr>
      <w:r w:rsidRPr="007D31DA">
        <w:rPr>
          <w:rFonts w:ascii="Calibri" w:hAnsi="Calibri" w:cs="Calibri"/>
          <w:color w:val="000000"/>
          <w:sz w:val="22"/>
          <w:szCs w:val="22"/>
          <w:lang w:val="en-US"/>
        </w:rPr>
        <w:t>The institutions MUST be able to customize, including suppress and/or disable, any AI functionality in the solution. DESCRIBE.</w:t>
      </w:r>
    </w:p>
    <w:p w14:paraId="1C77FF41" w14:textId="77777777" w:rsidR="007D31DA" w:rsidRDefault="007D31DA" w:rsidP="007D31DA">
      <w:pPr>
        <w:rPr>
          <w:rFonts w:ascii="Calibri" w:hAnsi="Calibri" w:cs="Calibri"/>
          <w:color w:val="000000"/>
          <w:sz w:val="22"/>
          <w:szCs w:val="22"/>
          <w:lang w:val="en-US"/>
        </w:rPr>
      </w:pPr>
    </w:p>
    <w:p w14:paraId="469CB62F" w14:textId="77777777" w:rsidR="00C81523" w:rsidRDefault="00C81523" w:rsidP="007D31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FCD65FA"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5CDEDBA"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825E47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0BA98A6" w14:textId="77777777" w:rsidR="008565FD" w:rsidRDefault="008565FD" w:rsidP="008565FD">
      <w:pPr>
        <w:rPr>
          <w:rFonts w:asciiTheme="minorHAnsi" w:hAnsiTheme="minorHAnsi" w:cstheme="minorHAnsi"/>
          <w:i/>
          <w:iCs/>
          <w:color w:val="000000" w:themeColor="text1"/>
          <w:sz w:val="22"/>
          <w:szCs w:val="22"/>
          <w:lang w:val="en-US"/>
        </w:rPr>
      </w:pPr>
    </w:p>
    <w:p w14:paraId="645A6824" w14:textId="0CC5AC65" w:rsidR="007D31DA" w:rsidRDefault="008565FD" w:rsidP="007D31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07C29">
        <w:rPr>
          <w:rFonts w:asciiTheme="minorHAnsi" w:hAnsiTheme="minorHAnsi" w:cstheme="minorHAnsi"/>
          <w:b/>
          <w:bCs/>
          <w:color w:val="000000" w:themeColor="text1"/>
          <w:sz w:val="22"/>
          <w:szCs w:val="22"/>
          <w:lang w:val="en-US"/>
        </w:rPr>
        <w:t>086 (</w:t>
      </w:r>
      <w:r w:rsidR="00624102">
        <w:rPr>
          <w:rFonts w:asciiTheme="minorHAnsi" w:hAnsiTheme="minorHAnsi" w:cstheme="minorHAnsi"/>
          <w:b/>
          <w:bCs/>
          <w:color w:val="000000" w:themeColor="text1"/>
          <w:sz w:val="22"/>
          <w:szCs w:val="22"/>
          <w:lang w:val="en-US"/>
        </w:rPr>
        <w:t xml:space="preserve">E - </w:t>
      </w:r>
      <w:r w:rsidR="00807C29">
        <w:rPr>
          <w:rFonts w:asciiTheme="minorHAnsi" w:hAnsiTheme="minorHAnsi" w:cstheme="minorHAnsi"/>
          <w:b/>
          <w:bCs/>
          <w:color w:val="000000" w:themeColor="text1"/>
          <w:sz w:val="22"/>
          <w:szCs w:val="22"/>
          <w:lang w:val="en-US"/>
        </w:rPr>
        <w:t>0,5 page)</w:t>
      </w:r>
    </w:p>
    <w:p w14:paraId="092393CC" w14:textId="77777777" w:rsidR="00807C29" w:rsidRPr="00807C29" w:rsidRDefault="00807C29" w:rsidP="00807C29">
      <w:pPr>
        <w:rPr>
          <w:rFonts w:ascii="Calibri" w:hAnsi="Calibri" w:cs="Calibri"/>
          <w:color w:val="000000"/>
          <w:sz w:val="22"/>
          <w:szCs w:val="22"/>
          <w:lang w:val="en-US"/>
        </w:rPr>
      </w:pPr>
      <w:r w:rsidRPr="00807C29">
        <w:rPr>
          <w:rFonts w:ascii="Calibri" w:hAnsi="Calibri" w:cs="Calibri"/>
          <w:color w:val="000000"/>
          <w:sz w:val="22"/>
          <w:szCs w:val="22"/>
          <w:lang w:val="en-US"/>
        </w:rPr>
        <w:t>DESCRIBE whether and how the solution provides reporting on AI decisions to users/administrators, etc.</w:t>
      </w:r>
    </w:p>
    <w:p w14:paraId="576E788E" w14:textId="77777777" w:rsidR="00807C29" w:rsidRPr="007D31DA" w:rsidRDefault="00807C29" w:rsidP="007D31DA">
      <w:pPr>
        <w:rPr>
          <w:rFonts w:asciiTheme="minorHAnsi" w:hAnsiTheme="minorHAnsi" w:cstheme="minorHAnsi"/>
          <w:b/>
          <w:bCs/>
          <w:color w:val="000000" w:themeColor="text1"/>
          <w:sz w:val="22"/>
          <w:szCs w:val="22"/>
          <w:lang w:val="en-US"/>
        </w:rPr>
      </w:pPr>
    </w:p>
    <w:p w14:paraId="729D47E3" w14:textId="77777777" w:rsidR="00C81523" w:rsidRDefault="00C81523" w:rsidP="00807C2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11BC322"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4119A034"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F23D538"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CB76F27" w14:textId="77777777" w:rsidR="008565FD" w:rsidRDefault="008565FD" w:rsidP="008565FD">
      <w:pPr>
        <w:rPr>
          <w:rFonts w:asciiTheme="minorHAnsi" w:hAnsiTheme="minorHAnsi" w:cstheme="minorHAnsi"/>
          <w:i/>
          <w:iCs/>
          <w:color w:val="000000" w:themeColor="text1"/>
          <w:sz w:val="22"/>
          <w:szCs w:val="22"/>
          <w:lang w:val="en-US"/>
        </w:rPr>
      </w:pPr>
    </w:p>
    <w:p w14:paraId="2B77DA2F" w14:textId="4A3CD147" w:rsidR="00807C29"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9749A">
        <w:rPr>
          <w:rFonts w:asciiTheme="minorHAnsi" w:hAnsiTheme="minorHAnsi" w:cstheme="minorHAnsi"/>
          <w:b/>
          <w:bCs/>
          <w:color w:val="000000" w:themeColor="text1"/>
          <w:sz w:val="22"/>
          <w:szCs w:val="22"/>
          <w:lang w:val="en-US"/>
        </w:rPr>
        <w:t>087 (</w:t>
      </w:r>
      <w:r w:rsidR="00624102">
        <w:rPr>
          <w:rFonts w:asciiTheme="minorHAnsi" w:hAnsiTheme="minorHAnsi" w:cstheme="minorHAnsi"/>
          <w:b/>
          <w:bCs/>
          <w:color w:val="000000" w:themeColor="text1"/>
          <w:sz w:val="22"/>
          <w:szCs w:val="22"/>
          <w:lang w:val="en-US"/>
        </w:rPr>
        <w:t xml:space="preserve">E - </w:t>
      </w:r>
      <w:r w:rsidR="0050313A">
        <w:rPr>
          <w:rFonts w:asciiTheme="minorHAnsi" w:hAnsiTheme="minorHAnsi" w:cstheme="minorHAnsi"/>
          <w:b/>
          <w:bCs/>
          <w:color w:val="000000" w:themeColor="text1"/>
          <w:sz w:val="22"/>
          <w:szCs w:val="22"/>
          <w:lang w:val="en-US"/>
        </w:rPr>
        <w:t xml:space="preserve">0,5 page) </w:t>
      </w:r>
    </w:p>
    <w:p w14:paraId="698C0097" w14:textId="77777777" w:rsidR="00C70323" w:rsidRDefault="00C70323" w:rsidP="00C70323">
      <w:pPr>
        <w:rPr>
          <w:rFonts w:ascii="Calibri" w:hAnsi="Calibri" w:cs="Calibri"/>
          <w:color w:val="000000"/>
          <w:sz w:val="22"/>
          <w:szCs w:val="22"/>
          <w:lang w:val="en-US"/>
        </w:rPr>
      </w:pPr>
      <w:r w:rsidRPr="00C70323">
        <w:rPr>
          <w:rFonts w:ascii="Calibri" w:hAnsi="Calibri" w:cs="Calibri"/>
          <w:color w:val="000000"/>
          <w:sz w:val="22"/>
          <w:szCs w:val="22"/>
          <w:lang w:val="en-US"/>
        </w:rPr>
        <w:t>DESCRIBE whether and how it is possible to change the language model used for generative AI, with particular emphasis on support for European and Norwegian models, in addition to international models such as GPT-3.5 and GPT-4.</w:t>
      </w:r>
    </w:p>
    <w:p w14:paraId="5A25AF8F" w14:textId="77777777" w:rsidR="00C70323" w:rsidRDefault="00C70323" w:rsidP="00C70323">
      <w:pPr>
        <w:rPr>
          <w:rFonts w:ascii="Calibri" w:hAnsi="Calibri" w:cs="Calibri"/>
          <w:color w:val="000000"/>
          <w:sz w:val="22"/>
          <w:szCs w:val="22"/>
          <w:lang w:val="en-US"/>
        </w:rPr>
      </w:pPr>
    </w:p>
    <w:p w14:paraId="7D0298F5" w14:textId="77777777" w:rsidR="00C81523" w:rsidRDefault="00C81523" w:rsidP="00C7032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A208851"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D1A4CFE"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45085D47"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CEF3EB0" w14:textId="77777777" w:rsidR="008565FD" w:rsidRDefault="008565FD" w:rsidP="008565FD">
      <w:pPr>
        <w:rPr>
          <w:rFonts w:asciiTheme="minorHAnsi" w:hAnsiTheme="minorHAnsi" w:cstheme="minorHAnsi"/>
          <w:i/>
          <w:iCs/>
          <w:color w:val="000000" w:themeColor="text1"/>
          <w:sz w:val="22"/>
          <w:szCs w:val="22"/>
          <w:lang w:val="en-US"/>
        </w:rPr>
      </w:pPr>
    </w:p>
    <w:p w14:paraId="5CC09EB7" w14:textId="5B1CA4DB" w:rsidR="00C70323" w:rsidRPr="00901339" w:rsidRDefault="008565FD" w:rsidP="00C70323">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C70323" w:rsidRPr="00901339">
        <w:rPr>
          <w:rFonts w:ascii="Calibri" w:hAnsi="Calibri" w:cs="Calibri"/>
          <w:b/>
          <w:bCs/>
          <w:color w:val="000000"/>
          <w:sz w:val="22"/>
          <w:szCs w:val="22"/>
          <w:lang w:val="en-US"/>
        </w:rPr>
        <w:t>088 (</w:t>
      </w:r>
      <w:r w:rsidR="00624102">
        <w:rPr>
          <w:rFonts w:ascii="Calibri" w:hAnsi="Calibri" w:cs="Calibri"/>
          <w:b/>
          <w:bCs/>
          <w:color w:val="000000"/>
          <w:sz w:val="22"/>
          <w:szCs w:val="22"/>
          <w:lang w:val="en-US"/>
        </w:rPr>
        <w:t xml:space="preserve">E - </w:t>
      </w:r>
      <w:r w:rsidR="00C70323" w:rsidRPr="00901339">
        <w:rPr>
          <w:rFonts w:ascii="Calibri" w:hAnsi="Calibri" w:cs="Calibri"/>
          <w:b/>
          <w:bCs/>
          <w:color w:val="000000"/>
          <w:sz w:val="22"/>
          <w:szCs w:val="22"/>
          <w:lang w:val="en-US"/>
        </w:rPr>
        <w:t>0,5 page)</w:t>
      </w:r>
    </w:p>
    <w:p w14:paraId="7942D995" w14:textId="77777777" w:rsidR="00901339" w:rsidRPr="00901339" w:rsidRDefault="00901339" w:rsidP="00901339">
      <w:pPr>
        <w:rPr>
          <w:rFonts w:ascii="Calibri" w:hAnsi="Calibri" w:cs="Calibri"/>
          <w:color w:val="000000"/>
          <w:sz w:val="22"/>
          <w:szCs w:val="22"/>
          <w:lang w:val="en-US"/>
        </w:rPr>
      </w:pPr>
      <w:r w:rsidRPr="00901339">
        <w:rPr>
          <w:rFonts w:ascii="Calibri" w:hAnsi="Calibri" w:cs="Calibri"/>
          <w:color w:val="000000"/>
          <w:sz w:val="22"/>
          <w:szCs w:val="22"/>
          <w:lang w:val="en-US"/>
        </w:rPr>
        <w:t>Please DESCRIBE possibilities for automating list creation workflows.</w:t>
      </w:r>
    </w:p>
    <w:p w14:paraId="3CF91BAF" w14:textId="77777777" w:rsidR="00901339" w:rsidRDefault="00901339" w:rsidP="00C70323">
      <w:pPr>
        <w:rPr>
          <w:rFonts w:ascii="Calibri" w:hAnsi="Calibri" w:cs="Calibri"/>
          <w:color w:val="000000"/>
          <w:sz w:val="22"/>
          <w:szCs w:val="22"/>
          <w:lang w:val="en-US"/>
        </w:rPr>
      </w:pPr>
    </w:p>
    <w:p w14:paraId="4F18434D" w14:textId="77777777" w:rsidR="00C81523" w:rsidRDefault="00C81523" w:rsidP="0090133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E4EF629"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6464B94"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51CE2795"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6CD16F85" w14:textId="77777777" w:rsidR="008565FD" w:rsidRDefault="008565FD" w:rsidP="008565FD">
      <w:pPr>
        <w:rPr>
          <w:rFonts w:asciiTheme="minorHAnsi" w:hAnsiTheme="minorHAnsi" w:cstheme="minorHAnsi"/>
          <w:i/>
          <w:iCs/>
          <w:color w:val="000000" w:themeColor="text1"/>
          <w:sz w:val="22"/>
          <w:szCs w:val="22"/>
          <w:lang w:val="en-US"/>
        </w:rPr>
      </w:pPr>
    </w:p>
    <w:p w14:paraId="38E70CB8" w14:textId="70202701" w:rsidR="0050313A"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03A2D">
        <w:rPr>
          <w:rFonts w:asciiTheme="minorHAnsi" w:hAnsiTheme="minorHAnsi" w:cstheme="minorHAnsi"/>
          <w:b/>
          <w:bCs/>
          <w:color w:val="000000" w:themeColor="text1"/>
          <w:sz w:val="22"/>
          <w:szCs w:val="22"/>
          <w:lang w:val="en-US"/>
        </w:rPr>
        <w:t>089 (</w:t>
      </w:r>
      <w:r w:rsidR="00624102">
        <w:rPr>
          <w:rFonts w:asciiTheme="minorHAnsi" w:hAnsiTheme="minorHAnsi" w:cstheme="minorHAnsi"/>
          <w:b/>
          <w:bCs/>
          <w:color w:val="000000" w:themeColor="text1"/>
          <w:sz w:val="22"/>
          <w:szCs w:val="22"/>
          <w:lang w:val="en-US"/>
        </w:rPr>
        <w:t xml:space="preserve">E - </w:t>
      </w:r>
      <w:r w:rsidR="00203A2D">
        <w:rPr>
          <w:rFonts w:asciiTheme="minorHAnsi" w:hAnsiTheme="minorHAnsi" w:cstheme="minorHAnsi"/>
          <w:b/>
          <w:bCs/>
          <w:color w:val="000000" w:themeColor="text1"/>
          <w:sz w:val="22"/>
          <w:szCs w:val="22"/>
          <w:lang w:val="en-US"/>
        </w:rPr>
        <w:t>0,5 page)</w:t>
      </w:r>
    </w:p>
    <w:p w14:paraId="61CCEAE9" w14:textId="77777777" w:rsidR="00203A2D" w:rsidRPr="00203A2D" w:rsidRDefault="00203A2D" w:rsidP="00203A2D">
      <w:pPr>
        <w:rPr>
          <w:rFonts w:ascii="Calibri" w:hAnsi="Calibri" w:cs="Calibri"/>
          <w:color w:val="000000"/>
          <w:sz w:val="22"/>
          <w:szCs w:val="22"/>
          <w:lang w:val="en-US"/>
        </w:rPr>
      </w:pPr>
      <w:r w:rsidRPr="00203A2D">
        <w:rPr>
          <w:rFonts w:ascii="Calibri" w:hAnsi="Calibri" w:cs="Calibri"/>
          <w:color w:val="000000"/>
          <w:sz w:val="22"/>
          <w:szCs w:val="22"/>
          <w:lang w:val="en-US"/>
        </w:rPr>
        <w:t>It SHOULD be possible to automate all or parts of the workflows so that course coordinators, librarians and administrators can be as “hands-off” as possible, if desired. DESCRIBE.</w:t>
      </w:r>
    </w:p>
    <w:p w14:paraId="286EC611" w14:textId="77777777" w:rsidR="00203A2D" w:rsidRDefault="00203A2D" w:rsidP="00D603DA">
      <w:pPr>
        <w:rPr>
          <w:rFonts w:asciiTheme="minorHAnsi" w:hAnsiTheme="minorHAnsi" w:cstheme="minorHAnsi"/>
          <w:b/>
          <w:bCs/>
          <w:color w:val="000000" w:themeColor="text1"/>
          <w:sz w:val="22"/>
          <w:szCs w:val="22"/>
          <w:lang w:val="en-US"/>
        </w:rPr>
      </w:pPr>
    </w:p>
    <w:p w14:paraId="52845EC2" w14:textId="77777777" w:rsidR="00C81523" w:rsidRDefault="00C81523" w:rsidP="00203A2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B9D5929"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4E7232D7"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E153DBF"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5FEE817B" w14:textId="77777777" w:rsidR="008565FD" w:rsidRDefault="008565FD" w:rsidP="008565FD">
      <w:pPr>
        <w:rPr>
          <w:rFonts w:asciiTheme="minorHAnsi" w:hAnsiTheme="minorHAnsi" w:cstheme="minorHAnsi"/>
          <w:i/>
          <w:iCs/>
          <w:color w:val="000000" w:themeColor="text1"/>
          <w:sz w:val="22"/>
          <w:szCs w:val="22"/>
          <w:lang w:val="en-US"/>
        </w:rPr>
      </w:pPr>
    </w:p>
    <w:p w14:paraId="2F687E40" w14:textId="1A6C9722" w:rsidR="00203A2D"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A3A50">
        <w:rPr>
          <w:rFonts w:asciiTheme="minorHAnsi" w:hAnsiTheme="minorHAnsi" w:cstheme="minorHAnsi"/>
          <w:b/>
          <w:bCs/>
          <w:color w:val="000000" w:themeColor="text1"/>
          <w:sz w:val="22"/>
          <w:szCs w:val="22"/>
          <w:lang w:val="en-US"/>
        </w:rPr>
        <w:t>090 (</w:t>
      </w:r>
      <w:r w:rsidR="00624102">
        <w:rPr>
          <w:rFonts w:asciiTheme="minorHAnsi" w:hAnsiTheme="minorHAnsi" w:cstheme="minorHAnsi"/>
          <w:b/>
          <w:bCs/>
          <w:color w:val="000000" w:themeColor="text1"/>
          <w:sz w:val="22"/>
          <w:szCs w:val="22"/>
          <w:lang w:val="en-US"/>
        </w:rPr>
        <w:t xml:space="preserve">E - </w:t>
      </w:r>
      <w:r w:rsidR="009A3A50">
        <w:rPr>
          <w:rFonts w:asciiTheme="minorHAnsi" w:hAnsiTheme="minorHAnsi" w:cstheme="minorHAnsi"/>
          <w:b/>
          <w:bCs/>
          <w:color w:val="000000" w:themeColor="text1"/>
          <w:sz w:val="22"/>
          <w:szCs w:val="22"/>
          <w:lang w:val="en-US"/>
        </w:rPr>
        <w:t>0,5 page)</w:t>
      </w:r>
    </w:p>
    <w:p w14:paraId="3807C27E" w14:textId="734BFAAC" w:rsidR="009A3A50" w:rsidRPr="009A3A50" w:rsidRDefault="009A3A50" w:rsidP="009A3A50">
      <w:pPr>
        <w:rPr>
          <w:rFonts w:ascii="Calibri" w:hAnsi="Calibri" w:cs="Calibri"/>
          <w:color w:val="000000"/>
          <w:sz w:val="22"/>
          <w:szCs w:val="22"/>
          <w:lang w:val="en-US"/>
        </w:rPr>
      </w:pPr>
      <w:r w:rsidRPr="009A3A50">
        <w:rPr>
          <w:rFonts w:ascii="Calibri" w:hAnsi="Calibri" w:cs="Calibri"/>
          <w:color w:val="000000"/>
          <w:sz w:val="22"/>
          <w:szCs w:val="22"/>
          <w:lang w:val="en-US"/>
        </w:rPr>
        <w:t xml:space="preserve">Please </w:t>
      </w:r>
      <w:r w:rsidR="00624102">
        <w:rPr>
          <w:rFonts w:ascii="Calibri" w:hAnsi="Calibri" w:cs="Calibri"/>
          <w:color w:val="000000"/>
          <w:sz w:val="22"/>
          <w:szCs w:val="22"/>
          <w:lang w:val="en-US"/>
        </w:rPr>
        <w:t>DESCRIBE</w:t>
      </w:r>
      <w:r w:rsidRPr="009A3A50">
        <w:rPr>
          <w:rFonts w:ascii="Calibri" w:hAnsi="Calibri" w:cs="Calibri"/>
          <w:color w:val="000000"/>
          <w:sz w:val="22"/>
          <w:szCs w:val="22"/>
          <w:lang w:val="en-US"/>
        </w:rPr>
        <w:t xml:space="preserve"> the Reading List systems future planned AI-based services for working with reading lists.</w:t>
      </w:r>
    </w:p>
    <w:p w14:paraId="4322198F" w14:textId="77777777" w:rsidR="009A3A50" w:rsidRDefault="009A3A50" w:rsidP="00D603DA">
      <w:pPr>
        <w:rPr>
          <w:rFonts w:asciiTheme="minorHAnsi" w:hAnsiTheme="minorHAnsi" w:cstheme="minorHAnsi"/>
          <w:b/>
          <w:bCs/>
          <w:color w:val="000000" w:themeColor="text1"/>
          <w:sz w:val="22"/>
          <w:szCs w:val="22"/>
          <w:lang w:val="en-US"/>
        </w:rPr>
      </w:pPr>
    </w:p>
    <w:p w14:paraId="2AE04ED1" w14:textId="77777777" w:rsidR="00C81523" w:rsidRDefault="00C81523" w:rsidP="009A3A5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0136FF3"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04BA5E2D"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7CBB8DDB" w14:textId="77777777" w:rsidR="008565FD" w:rsidRDefault="008565FD" w:rsidP="00624102">
      <w:pPr>
        <w:shd w:val="clear" w:color="auto" w:fill="F2DBDB" w:themeFill="accent2" w:themeFillTint="33"/>
        <w:rPr>
          <w:rFonts w:asciiTheme="minorHAnsi" w:hAnsiTheme="minorHAnsi" w:cstheme="minorHAnsi"/>
          <w:i/>
          <w:iCs/>
          <w:color w:val="000000" w:themeColor="text1"/>
          <w:sz w:val="22"/>
          <w:szCs w:val="22"/>
          <w:lang w:val="en-US"/>
        </w:rPr>
      </w:pPr>
    </w:p>
    <w:p w14:paraId="423E0A2E" w14:textId="77777777" w:rsidR="008565FD" w:rsidRDefault="008565FD" w:rsidP="008565FD">
      <w:pPr>
        <w:rPr>
          <w:rFonts w:asciiTheme="minorHAnsi" w:hAnsiTheme="minorHAnsi" w:cstheme="minorHAnsi"/>
          <w:i/>
          <w:iCs/>
          <w:color w:val="000000" w:themeColor="text1"/>
          <w:sz w:val="22"/>
          <w:szCs w:val="22"/>
          <w:lang w:val="en-US"/>
        </w:rPr>
      </w:pPr>
    </w:p>
    <w:p w14:paraId="20FAAC27" w14:textId="0BE4D499" w:rsidR="009A3A50"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6298F">
        <w:rPr>
          <w:rFonts w:asciiTheme="minorHAnsi" w:hAnsiTheme="minorHAnsi" w:cstheme="minorHAnsi"/>
          <w:b/>
          <w:bCs/>
          <w:color w:val="000000" w:themeColor="text1"/>
          <w:sz w:val="22"/>
          <w:szCs w:val="22"/>
          <w:lang w:val="en-US"/>
        </w:rPr>
        <w:t>091 (</w:t>
      </w:r>
      <w:r w:rsidR="001F5BEA">
        <w:rPr>
          <w:rFonts w:asciiTheme="minorHAnsi" w:hAnsiTheme="minorHAnsi" w:cstheme="minorHAnsi"/>
          <w:b/>
          <w:bCs/>
          <w:color w:val="000000" w:themeColor="text1"/>
          <w:sz w:val="22"/>
          <w:szCs w:val="22"/>
          <w:lang w:val="en-US"/>
        </w:rPr>
        <w:t xml:space="preserve">E - </w:t>
      </w:r>
      <w:r w:rsidR="00F6298F">
        <w:rPr>
          <w:rFonts w:asciiTheme="minorHAnsi" w:hAnsiTheme="minorHAnsi" w:cstheme="minorHAnsi"/>
          <w:b/>
          <w:bCs/>
          <w:color w:val="000000" w:themeColor="text1"/>
          <w:sz w:val="22"/>
          <w:szCs w:val="22"/>
          <w:lang w:val="en-US"/>
        </w:rPr>
        <w:t>1 page)</w:t>
      </w:r>
    </w:p>
    <w:p w14:paraId="3DEE323E" w14:textId="77777777" w:rsidR="00F6298F" w:rsidRPr="00F6298F" w:rsidRDefault="00F6298F" w:rsidP="00F6298F">
      <w:pPr>
        <w:rPr>
          <w:rFonts w:ascii="Calibri" w:hAnsi="Calibri" w:cs="Calibri"/>
          <w:color w:val="000000"/>
          <w:sz w:val="22"/>
          <w:szCs w:val="22"/>
          <w:lang w:val="en-US"/>
        </w:rPr>
      </w:pPr>
      <w:r w:rsidRPr="00F6298F">
        <w:rPr>
          <w:rFonts w:ascii="Calibri" w:hAnsi="Calibri" w:cs="Calibri"/>
          <w:color w:val="000000"/>
          <w:sz w:val="22"/>
          <w:szCs w:val="22"/>
          <w:lang w:val="en-US"/>
        </w:rPr>
        <w:t>The supplier SHOULD provide a plan for how new technologies, such as AI or other technology, can be integrated and improve workflows in the system. Examples: statistics, user guides, automated workflows and processes. Please provide examples from such plans.</w:t>
      </w:r>
    </w:p>
    <w:p w14:paraId="0A3AF343" w14:textId="77777777" w:rsidR="00F6298F" w:rsidRDefault="00F6298F" w:rsidP="00D603DA">
      <w:pPr>
        <w:rPr>
          <w:rFonts w:asciiTheme="minorHAnsi" w:hAnsiTheme="minorHAnsi" w:cstheme="minorHAnsi"/>
          <w:b/>
          <w:bCs/>
          <w:color w:val="000000" w:themeColor="text1"/>
          <w:sz w:val="22"/>
          <w:szCs w:val="22"/>
          <w:lang w:val="en-US"/>
        </w:rPr>
      </w:pPr>
    </w:p>
    <w:p w14:paraId="32455BC5" w14:textId="77777777" w:rsidR="00C81523" w:rsidRDefault="00C81523" w:rsidP="00F6298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9510CAD"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556006AA"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5FEC7BFA"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0E5D05F5" w14:textId="77777777" w:rsidR="008565FD" w:rsidRDefault="008565FD" w:rsidP="008565FD">
      <w:pPr>
        <w:rPr>
          <w:rFonts w:asciiTheme="minorHAnsi" w:hAnsiTheme="minorHAnsi" w:cstheme="minorHAnsi"/>
          <w:i/>
          <w:iCs/>
          <w:color w:val="000000" w:themeColor="text1"/>
          <w:sz w:val="22"/>
          <w:szCs w:val="22"/>
          <w:lang w:val="en-US"/>
        </w:rPr>
      </w:pPr>
    </w:p>
    <w:p w14:paraId="4B80EAB8" w14:textId="3D3BF40E" w:rsidR="00F6298F"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1729C">
        <w:rPr>
          <w:rFonts w:asciiTheme="minorHAnsi" w:hAnsiTheme="minorHAnsi" w:cstheme="minorHAnsi"/>
          <w:b/>
          <w:bCs/>
          <w:color w:val="000000" w:themeColor="text1"/>
          <w:sz w:val="22"/>
          <w:szCs w:val="22"/>
          <w:lang w:val="en-US"/>
        </w:rPr>
        <w:t>099 (</w:t>
      </w:r>
      <w:r w:rsidR="001F5BEA">
        <w:rPr>
          <w:rFonts w:asciiTheme="minorHAnsi" w:hAnsiTheme="minorHAnsi" w:cstheme="minorHAnsi"/>
          <w:b/>
          <w:bCs/>
          <w:color w:val="000000" w:themeColor="text1"/>
          <w:sz w:val="22"/>
          <w:szCs w:val="22"/>
          <w:lang w:val="en-US"/>
        </w:rPr>
        <w:t xml:space="preserve">M* - </w:t>
      </w:r>
      <w:r w:rsidR="0044699B">
        <w:rPr>
          <w:rFonts w:asciiTheme="minorHAnsi" w:hAnsiTheme="minorHAnsi" w:cstheme="minorHAnsi"/>
          <w:b/>
          <w:bCs/>
          <w:color w:val="000000" w:themeColor="text1"/>
          <w:sz w:val="22"/>
          <w:szCs w:val="22"/>
          <w:lang w:val="en-US"/>
        </w:rPr>
        <w:t>Separate document)</w:t>
      </w:r>
    </w:p>
    <w:p w14:paraId="33A70079" w14:textId="233742A5" w:rsidR="005B371C" w:rsidRPr="005B371C" w:rsidRDefault="005B371C" w:rsidP="005B371C">
      <w:pPr>
        <w:rPr>
          <w:rFonts w:ascii="Calibri" w:hAnsi="Calibri" w:cs="Calibri"/>
          <w:color w:val="000000"/>
          <w:sz w:val="22"/>
          <w:szCs w:val="22"/>
          <w:lang w:val="en-US"/>
        </w:rPr>
      </w:pPr>
      <w:r w:rsidRPr="005B371C">
        <w:rPr>
          <w:rFonts w:ascii="Calibri" w:hAnsi="Calibri" w:cs="Calibri"/>
          <w:color w:val="000000"/>
          <w:sz w:val="22"/>
          <w:szCs w:val="22"/>
          <w:lang w:val="en-US"/>
        </w:rPr>
        <w:t xml:space="preserve">The supplier MUST </w:t>
      </w:r>
      <w:r>
        <w:rPr>
          <w:rFonts w:ascii="Calibri" w:hAnsi="Calibri" w:cs="Calibri"/>
          <w:color w:val="000000"/>
          <w:sz w:val="22"/>
          <w:szCs w:val="22"/>
          <w:lang w:val="en-US"/>
        </w:rPr>
        <w:t>complete</w:t>
      </w:r>
      <w:r w:rsidRPr="005B371C">
        <w:rPr>
          <w:rFonts w:ascii="Calibri" w:hAnsi="Calibri" w:cs="Calibri"/>
          <w:color w:val="000000"/>
          <w:sz w:val="22"/>
          <w:szCs w:val="22"/>
          <w:lang w:val="en-US"/>
        </w:rPr>
        <w:t xml:space="preserve"> a draft of the DPA appendices and submit</w:t>
      </w:r>
      <w:r w:rsidR="002A03DF">
        <w:rPr>
          <w:rFonts w:ascii="Calibri" w:hAnsi="Calibri" w:cs="Calibri"/>
          <w:color w:val="000000"/>
          <w:sz w:val="22"/>
          <w:szCs w:val="22"/>
          <w:lang w:val="en-US"/>
        </w:rPr>
        <w:t xml:space="preserve"> the document</w:t>
      </w:r>
      <w:r w:rsidRPr="005B371C">
        <w:rPr>
          <w:rFonts w:ascii="Calibri" w:hAnsi="Calibri" w:cs="Calibri"/>
          <w:color w:val="000000"/>
          <w:sz w:val="22"/>
          <w:szCs w:val="22"/>
          <w:lang w:val="en-US"/>
        </w:rPr>
        <w:t xml:space="preserve"> with</w:t>
      </w:r>
      <w:r w:rsidR="009F7A87">
        <w:rPr>
          <w:rFonts w:ascii="Calibri" w:hAnsi="Calibri" w:cs="Calibri"/>
          <w:color w:val="000000"/>
          <w:sz w:val="22"/>
          <w:szCs w:val="22"/>
          <w:lang w:val="en-US"/>
        </w:rPr>
        <w:t xml:space="preserve"> the</w:t>
      </w:r>
      <w:r w:rsidRPr="005B371C">
        <w:rPr>
          <w:rFonts w:ascii="Calibri" w:hAnsi="Calibri" w:cs="Calibri"/>
          <w:color w:val="000000"/>
          <w:sz w:val="22"/>
          <w:szCs w:val="22"/>
          <w:lang w:val="en-US"/>
        </w:rPr>
        <w:t xml:space="preserve"> bid submission.</w:t>
      </w:r>
    </w:p>
    <w:p w14:paraId="131B7988" w14:textId="77777777" w:rsidR="0044699B" w:rsidRDefault="0044699B" w:rsidP="00D603DA">
      <w:pPr>
        <w:rPr>
          <w:rFonts w:asciiTheme="minorHAnsi" w:hAnsiTheme="minorHAnsi" w:cstheme="minorHAnsi"/>
          <w:b/>
          <w:bCs/>
          <w:color w:val="000000" w:themeColor="text1"/>
          <w:sz w:val="22"/>
          <w:szCs w:val="22"/>
          <w:lang w:val="en-US"/>
        </w:rPr>
      </w:pPr>
    </w:p>
    <w:p w14:paraId="5DC0CB78" w14:textId="31214DA5" w:rsidR="0035142D" w:rsidRDefault="0035142D" w:rsidP="00D603DA">
      <w:pPr>
        <w:rPr>
          <w:rFonts w:asciiTheme="minorHAnsi" w:hAnsiTheme="minorHAnsi" w:cstheme="minorHAnsi"/>
          <w:b/>
          <w:bCs/>
          <w:color w:val="000000" w:themeColor="text1"/>
          <w:sz w:val="22"/>
          <w:szCs w:val="22"/>
          <w:lang w:val="en-US"/>
        </w:rPr>
      </w:pPr>
      <w:r w:rsidRPr="00D027BB">
        <w:rPr>
          <w:rFonts w:asciiTheme="minorHAnsi" w:hAnsiTheme="minorHAnsi" w:cstheme="minorHAnsi"/>
          <w:b/>
          <w:bCs/>
          <w:color w:val="000000" w:themeColor="text1"/>
          <w:sz w:val="22"/>
          <w:szCs w:val="22"/>
          <w:highlight w:val="green"/>
          <w:lang w:val="en-US"/>
        </w:rPr>
        <w:t>Please see and complete</w:t>
      </w:r>
      <w:r w:rsidR="00D027BB" w:rsidRPr="00D027BB">
        <w:rPr>
          <w:rFonts w:asciiTheme="minorHAnsi" w:hAnsiTheme="minorHAnsi" w:cstheme="minorHAnsi"/>
          <w:b/>
          <w:bCs/>
          <w:color w:val="000000" w:themeColor="text1"/>
          <w:sz w:val="22"/>
          <w:szCs w:val="22"/>
          <w:highlight w:val="green"/>
          <w:lang w:val="en-US"/>
        </w:rPr>
        <w:t xml:space="preserve"> tender document 07: Data Processing Agreement Appendices</w:t>
      </w:r>
    </w:p>
    <w:p w14:paraId="34C876BE" w14:textId="77777777" w:rsidR="00272D84" w:rsidRDefault="00272D84" w:rsidP="008565FD">
      <w:pPr>
        <w:shd w:val="clear" w:color="auto" w:fill="EAF1DD" w:themeFill="accent3" w:themeFillTint="33"/>
        <w:rPr>
          <w:rFonts w:asciiTheme="minorHAnsi" w:hAnsiTheme="minorHAnsi" w:cstheme="minorHAnsi"/>
          <w:i/>
          <w:color w:val="000000" w:themeColor="text1"/>
          <w:sz w:val="22"/>
          <w:szCs w:val="22"/>
          <w:lang w:val="en-US"/>
        </w:rPr>
      </w:pPr>
    </w:p>
    <w:p w14:paraId="098016CB"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11F70CF7"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DB92171" w14:textId="77777777" w:rsidR="008565FD" w:rsidRDefault="008565FD" w:rsidP="008565FD">
      <w:pPr>
        <w:rPr>
          <w:rFonts w:asciiTheme="minorHAnsi" w:hAnsiTheme="minorHAnsi" w:cstheme="minorHAnsi"/>
          <w:i/>
          <w:iCs/>
          <w:color w:val="000000" w:themeColor="text1"/>
          <w:sz w:val="22"/>
          <w:szCs w:val="22"/>
          <w:lang w:val="en-US"/>
        </w:rPr>
      </w:pPr>
    </w:p>
    <w:p w14:paraId="7268205B" w14:textId="71C5853B" w:rsidR="00272D84"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72D84">
        <w:rPr>
          <w:rFonts w:asciiTheme="minorHAnsi" w:hAnsiTheme="minorHAnsi" w:cstheme="minorHAnsi"/>
          <w:b/>
          <w:bCs/>
          <w:color w:val="000000" w:themeColor="text1"/>
          <w:sz w:val="22"/>
          <w:szCs w:val="22"/>
          <w:lang w:val="en-US"/>
        </w:rPr>
        <w:t>100 (</w:t>
      </w:r>
      <w:r w:rsidR="001F5BEA">
        <w:rPr>
          <w:rFonts w:asciiTheme="minorHAnsi" w:hAnsiTheme="minorHAnsi" w:cstheme="minorHAnsi"/>
          <w:b/>
          <w:bCs/>
          <w:color w:val="000000" w:themeColor="text1"/>
          <w:sz w:val="22"/>
          <w:szCs w:val="22"/>
          <w:lang w:val="en-US"/>
        </w:rPr>
        <w:t xml:space="preserve">E - </w:t>
      </w:r>
      <w:r w:rsidR="00272D84">
        <w:rPr>
          <w:rFonts w:asciiTheme="minorHAnsi" w:hAnsiTheme="minorHAnsi" w:cstheme="minorHAnsi"/>
          <w:b/>
          <w:bCs/>
          <w:color w:val="000000" w:themeColor="text1"/>
          <w:sz w:val="22"/>
          <w:szCs w:val="22"/>
          <w:lang w:val="en-US"/>
        </w:rPr>
        <w:t>0,5 page)</w:t>
      </w:r>
    </w:p>
    <w:p w14:paraId="48F76B0C" w14:textId="77777777" w:rsidR="00A73A3C" w:rsidRPr="00A73A3C" w:rsidRDefault="00A73A3C" w:rsidP="00A73A3C">
      <w:pPr>
        <w:rPr>
          <w:rFonts w:ascii="Calibri" w:hAnsi="Calibri" w:cs="Calibri"/>
          <w:color w:val="000000"/>
          <w:sz w:val="22"/>
          <w:szCs w:val="22"/>
          <w:lang w:val="en-US"/>
        </w:rPr>
      </w:pPr>
      <w:r w:rsidRPr="00A73A3C">
        <w:rPr>
          <w:rFonts w:ascii="Calibri" w:hAnsi="Calibri" w:cs="Calibri"/>
          <w:color w:val="000000"/>
          <w:sz w:val="22"/>
          <w:szCs w:val="22"/>
          <w:lang w:val="en-US"/>
        </w:rPr>
        <w:t>DESCRIBE how an institution may suppress or disable any functionality if necessary to comply with GDPR or Norwegian law.</w:t>
      </w:r>
    </w:p>
    <w:p w14:paraId="5A1A193A" w14:textId="77777777" w:rsidR="00272D84" w:rsidRDefault="00272D84" w:rsidP="00D603DA">
      <w:pPr>
        <w:rPr>
          <w:rFonts w:asciiTheme="minorHAnsi" w:hAnsiTheme="minorHAnsi" w:cstheme="minorHAnsi"/>
          <w:b/>
          <w:bCs/>
          <w:color w:val="000000" w:themeColor="text1"/>
          <w:sz w:val="22"/>
          <w:szCs w:val="22"/>
          <w:lang w:val="en-US"/>
        </w:rPr>
      </w:pPr>
    </w:p>
    <w:p w14:paraId="36FF31D4" w14:textId="77777777" w:rsidR="00C81523" w:rsidRDefault="00C81523" w:rsidP="00A73A3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599332C"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614CC904"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59C89AD5"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7FE8CB4C" w14:textId="77777777" w:rsidR="008565FD" w:rsidRDefault="008565FD" w:rsidP="008565FD">
      <w:pPr>
        <w:rPr>
          <w:rFonts w:asciiTheme="minorHAnsi" w:hAnsiTheme="minorHAnsi" w:cstheme="minorHAnsi"/>
          <w:i/>
          <w:iCs/>
          <w:color w:val="000000" w:themeColor="text1"/>
          <w:sz w:val="22"/>
          <w:szCs w:val="22"/>
          <w:lang w:val="en-US"/>
        </w:rPr>
      </w:pPr>
    </w:p>
    <w:p w14:paraId="28CB6450" w14:textId="782EAA96" w:rsidR="00A73A3C"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24857">
        <w:rPr>
          <w:rFonts w:asciiTheme="minorHAnsi" w:hAnsiTheme="minorHAnsi" w:cstheme="minorHAnsi"/>
          <w:b/>
          <w:bCs/>
          <w:color w:val="000000" w:themeColor="text1"/>
          <w:sz w:val="22"/>
          <w:szCs w:val="22"/>
          <w:lang w:val="en-US"/>
        </w:rPr>
        <w:t>101 (</w:t>
      </w:r>
      <w:r w:rsidR="001F5BEA">
        <w:rPr>
          <w:rFonts w:asciiTheme="minorHAnsi" w:hAnsiTheme="minorHAnsi" w:cstheme="minorHAnsi"/>
          <w:b/>
          <w:bCs/>
          <w:color w:val="000000" w:themeColor="text1"/>
          <w:sz w:val="22"/>
          <w:szCs w:val="22"/>
          <w:lang w:val="en-US"/>
        </w:rPr>
        <w:t xml:space="preserve">E - </w:t>
      </w:r>
      <w:r w:rsidR="00F24857">
        <w:rPr>
          <w:rFonts w:asciiTheme="minorHAnsi" w:hAnsiTheme="minorHAnsi" w:cstheme="minorHAnsi"/>
          <w:b/>
          <w:bCs/>
          <w:color w:val="000000" w:themeColor="text1"/>
          <w:sz w:val="22"/>
          <w:szCs w:val="22"/>
          <w:lang w:val="en-US"/>
        </w:rPr>
        <w:t>0,5 page)</w:t>
      </w:r>
    </w:p>
    <w:p w14:paraId="35190B49" w14:textId="5401A2A7" w:rsidR="0037525F" w:rsidRDefault="0037525F" w:rsidP="0037525F">
      <w:pPr>
        <w:rPr>
          <w:rFonts w:ascii="Calibri" w:hAnsi="Calibri" w:cs="Calibri"/>
          <w:color w:val="000000"/>
          <w:sz w:val="22"/>
          <w:szCs w:val="22"/>
          <w:lang w:val="en-US"/>
        </w:rPr>
      </w:pPr>
      <w:r w:rsidRPr="0037525F">
        <w:rPr>
          <w:rFonts w:ascii="Calibri" w:hAnsi="Calibri" w:cs="Calibri"/>
          <w:color w:val="000000"/>
          <w:sz w:val="22"/>
          <w:szCs w:val="22"/>
          <w:lang w:val="en-US"/>
        </w:rPr>
        <w:t xml:space="preserve">DESCRIBE the process through which the institutions can facilitate data subjects' rights, notably correction, deletion, and retrieval of their data. </w:t>
      </w:r>
    </w:p>
    <w:p w14:paraId="5A2C0491" w14:textId="77777777" w:rsidR="005766E2" w:rsidRDefault="005766E2" w:rsidP="0037525F">
      <w:pPr>
        <w:rPr>
          <w:rFonts w:ascii="Calibri" w:hAnsi="Calibri" w:cs="Calibri"/>
          <w:color w:val="000000"/>
          <w:sz w:val="22"/>
          <w:szCs w:val="22"/>
          <w:lang w:val="en-US"/>
        </w:rPr>
      </w:pPr>
    </w:p>
    <w:p w14:paraId="1C5A4BAD" w14:textId="77777777" w:rsidR="00C81523" w:rsidRDefault="00C81523" w:rsidP="005766E2">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A34DD41"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3918DB48"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09A13CBD"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09A3E180" w14:textId="77777777" w:rsidR="008565FD" w:rsidRDefault="008565FD" w:rsidP="008565FD">
      <w:pPr>
        <w:rPr>
          <w:rFonts w:asciiTheme="minorHAnsi" w:hAnsiTheme="minorHAnsi" w:cstheme="minorHAnsi"/>
          <w:i/>
          <w:iCs/>
          <w:color w:val="000000" w:themeColor="text1"/>
          <w:sz w:val="22"/>
          <w:szCs w:val="22"/>
          <w:lang w:val="en-US"/>
        </w:rPr>
      </w:pPr>
    </w:p>
    <w:p w14:paraId="548B2F24" w14:textId="3E13DB80" w:rsidR="005766E2" w:rsidRPr="002A03DF" w:rsidRDefault="008565FD" w:rsidP="0037525F">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5766E2" w:rsidRPr="002A03DF">
        <w:rPr>
          <w:rFonts w:ascii="Calibri" w:hAnsi="Calibri" w:cs="Calibri"/>
          <w:b/>
          <w:bCs/>
          <w:color w:val="000000"/>
          <w:sz w:val="22"/>
          <w:szCs w:val="22"/>
          <w:lang w:val="en-US"/>
        </w:rPr>
        <w:t>102 (</w:t>
      </w:r>
      <w:r w:rsidR="001F5BEA">
        <w:rPr>
          <w:rFonts w:ascii="Calibri" w:hAnsi="Calibri" w:cs="Calibri"/>
          <w:b/>
          <w:bCs/>
          <w:color w:val="000000"/>
          <w:sz w:val="22"/>
          <w:szCs w:val="22"/>
          <w:lang w:val="en-US"/>
        </w:rPr>
        <w:t xml:space="preserve">E - </w:t>
      </w:r>
      <w:r w:rsidR="005766E2" w:rsidRPr="002A03DF">
        <w:rPr>
          <w:rFonts w:ascii="Calibri" w:hAnsi="Calibri" w:cs="Calibri"/>
          <w:b/>
          <w:bCs/>
          <w:color w:val="000000"/>
          <w:sz w:val="22"/>
          <w:szCs w:val="22"/>
          <w:lang w:val="en-US"/>
        </w:rPr>
        <w:t xml:space="preserve">0,5 page) </w:t>
      </w:r>
    </w:p>
    <w:p w14:paraId="1022C4E5" w14:textId="77777777" w:rsidR="002A03DF" w:rsidRPr="002A03DF" w:rsidRDefault="002A03DF" w:rsidP="002A03DF">
      <w:pPr>
        <w:rPr>
          <w:rFonts w:ascii="Calibri" w:hAnsi="Calibri" w:cs="Calibri"/>
          <w:color w:val="000000"/>
          <w:sz w:val="22"/>
          <w:szCs w:val="22"/>
          <w:lang w:val="en-US"/>
        </w:rPr>
      </w:pPr>
      <w:r w:rsidRPr="002A03DF">
        <w:rPr>
          <w:rFonts w:ascii="Calibri" w:hAnsi="Calibri" w:cs="Calibri"/>
          <w:color w:val="000000"/>
          <w:sz w:val="22"/>
          <w:szCs w:val="22"/>
          <w:lang w:val="en-US"/>
        </w:rPr>
        <w:t>DESCRIBE how requirements for data protection by design and by default (GDPR article 25) are met in the offered solutions.</w:t>
      </w:r>
    </w:p>
    <w:p w14:paraId="5B00AE9C" w14:textId="77777777" w:rsidR="005766E2" w:rsidRDefault="005766E2" w:rsidP="0037525F">
      <w:pPr>
        <w:rPr>
          <w:rFonts w:ascii="Calibri" w:hAnsi="Calibri" w:cs="Calibri"/>
          <w:color w:val="000000"/>
          <w:sz w:val="22"/>
          <w:szCs w:val="22"/>
          <w:lang w:val="en-US"/>
        </w:rPr>
      </w:pPr>
    </w:p>
    <w:p w14:paraId="16AAF987" w14:textId="77777777" w:rsidR="00C81523" w:rsidRDefault="00C81523" w:rsidP="002A03D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A158A7B"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676E6739"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117AEE0C" w14:textId="77777777" w:rsidR="008565FD" w:rsidRDefault="008565FD" w:rsidP="001F5BEA">
      <w:pPr>
        <w:shd w:val="clear" w:color="auto" w:fill="F2DBDB" w:themeFill="accent2" w:themeFillTint="33"/>
        <w:rPr>
          <w:rFonts w:asciiTheme="minorHAnsi" w:hAnsiTheme="minorHAnsi" w:cstheme="minorHAnsi"/>
          <w:i/>
          <w:iCs/>
          <w:color w:val="000000" w:themeColor="text1"/>
          <w:sz w:val="22"/>
          <w:szCs w:val="22"/>
          <w:lang w:val="en-US"/>
        </w:rPr>
      </w:pPr>
    </w:p>
    <w:p w14:paraId="340AEAE6" w14:textId="77777777" w:rsidR="008565FD" w:rsidRDefault="008565FD" w:rsidP="008565FD">
      <w:pPr>
        <w:rPr>
          <w:rFonts w:asciiTheme="minorHAnsi" w:hAnsiTheme="minorHAnsi" w:cstheme="minorHAnsi"/>
          <w:i/>
          <w:iCs/>
          <w:color w:val="000000" w:themeColor="text1"/>
          <w:sz w:val="22"/>
          <w:szCs w:val="22"/>
          <w:lang w:val="en-US"/>
        </w:rPr>
      </w:pPr>
    </w:p>
    <w:p w14:paraId="1365EC3C" w14:textId="0BE0ED00" w:rsidR="006E0CFA" w:rsidRDefault="008565FD" w:rsidP="002A03DF">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02B99">
        <w:rPr>
          <w:rFonts w:asciiTheme="minorHAnsi" w:hAnsiTheme="minorHAnsi" w:cstheme="minorHAnsi"/>
          <w:b/>
          <w:bCs/>
          <w:color w:val="000000" w:themeColor="text1"/>
          <w:sz w:val="22"/>
          <w:szCs w:val="22"/>
          <w:lang w:val="en-US"/>
        </w:rPr>
        <w:t>103 (</w:t>
      </w:r>
      <w:r w:rsidR="001F5BEA">
        <w:rPr>
          <w:rFonts w:asciiTheme="minorHAnsi" w:hAnsiTheme="minorHAnsi" w:cstheme="minorHAnsi"/>
          <w:b/>
          <w:bCs/>
          <w:color w:val="000000" w:themeColor="text1"/>
          <w:sz w:val="22"/>
          <w:szCs w:val="22"/>
          <w:lang w:val="en-US"/>
        </w:rPr>
        <w:t xml:space="preserve">M* - </w:t>
      </w:r>
      <w:r w:rsidR="00E02B99">
        <w:rPr>
          <w:rFonts w:asciiTheme="minorHAnsi" w:hAnsiTheme="minorHAnsi" w:cstheme="minorHAnsi"/>
          <w:b/>
          <w:bCs/>
          <w:color w:val="000000" w:themeColor="text1"/>
          <w:sz w:val="22"/>
          <w:szCs w:val="22"/>
          <w:lang w:val="en-US"/>
        </w:rPr>
        <w:t>0,5 page)</w:t>
      </w:r>
    </w:p>
    <w:p w14:paraId="4909BBF7" w14:textId="77777777" w:rsidR="009A1ADE" w:rsidRPr="009A1ADE" w:rsidRDefault="009A1ADE" w:rsidP="009A1ADE">
      <w:pPr>
        <w:rPr>
          <w:rFonts w:ascii="Calibri" w:hAnsi="Calibri" w:cs="Calibri"/>
          <w:color w:val="000000"/>
          <w:sz w:val="22"/>
          <w:szCs w:val="22"/>
          <w:lang w:val="en-US"/>
        </w:rPr>
      </w:pPr>
      <w:r w:rsidRPr="009A1ADE">
        <w:rPr>
          <w:rFonts w:ascii="Calibri" w:hAnsi="Calibri" w:cs="Calibri"/>
          <w:color w:val="000000"/>
          <w:sz w:val="22"/>
          <w:szCs w:val="22"/>
          <w:lang w:val="en-US"/>
        </w:rPr>
        <w:t>Data MUST be encrypted in transit and at rest. DESCRIBE the data encryption standards used across the solution.</w:t>
      </w:r>
    </w:p>
    <w:p w14:paraId="77089193" w14:textId="77777777" w:rsidR="00E02B99" w:rsidRDefault="00E02B99" w:rsidP="002A03DF">
      <w:pPr>
        <w:rPr>
          <w:rFonts w:asciiTheme="minorHAnsi" w:hAnsiTheme="minorHAnsi" w:cstheme="minorHAnsi"/>
          <w:b/>
          <w:bCs/>
          <w:color w:val="000000" w:themeColor="text1"/>
          <w:sz w:val="22"/>
          <w:szCs w:val="22"/>
          <w:lang w:val="en-US"/>
        </w:rPr>
      </w:pPr>
    </w:p>
    <w:p w14:paraId="75B1D3FC" w14:textId="77777777" w:rsidR="00C81523" w:rsidRDefault="00C81523" w:rsidP="009A1AD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EB214A4"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0CEC31A"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71F891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FDB56F3" w14:textId="77777777" w:rsidR="008565FD" w:rsidRDefault="008565FD" w:rsidP="008565FD">
      <w:pPr>
        <w:rPr>
          <w:rFonts w:asciiTheme="minorHAnsi" w:hAnsiTheme="minorHAnsi" w:cstheme="minorHAnsi"/>
          <w:i/>
          <w:iCs/>
          <w:color w:val="000000" w:themeColor="text1"/>
          <w:sz w:val="22"/>
          <w:szCs w:val="22"/>
          <w:lang w:val="en-US"/>
        </w:rPr>
      </w:pPr>
    </w:p>
    <w:p w14:paraId="7D74017D" w14:textId="45BB4A00" w:rsidR="009A1ADE" w:rsidRDefault="008565FD" w:rsidP="002A03DF">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A1ADE">
        <w:rPr>
          <w:rFonts w:asciiTheme="minorHAnsi" w:hAnsiTheme="minorHAnsi" w:cstheme="minorHAnsi"/>
          <w:b/>
          <w:bCs/>
          <w:color w:val="000000" w:themeColor="text1"/>
          <w:sz w:val="22"/>
          <w:szCs w:val="22"/>
          <w:lang w:val="en-US"/>
        </w:rPr>
        <w:t>104 (</w:t>
      </w:r>
      <w:r w:rsidR="001F5BEA">
        <w:rPr>
          <w:rFonts w:asciiTheme="minorHAnsi" w:hAnsiTheme="minorHAnsi" w:cstheme="minorHAnsi"/>
          <w:b/>
          <w:bCs/>
          <w:color w:val="000000" w:themeColor="text1"/>
          <w:sz w:val="22"/>
          <w:szCs w:val="22"/>
          <w:lang w:val="en-US"/>
        </w:rPr>
        <w:t xml:space="preserve">E - </w:t>
      </w:r>
      <w:r w:rsidR="009A1ADE">
        <w:rPr>
          <w:rFonts w:asciiTheme="minorHAnsi" w:hAnsiTheme="minorHAnsi" w:cstheme="minorHAnsi"/>
          <w:b/>
          <w:bCs/>
          <w:color w:val="000000" w:themeColor="text1"/>
          <w:sz w:val="22"/>
          <w:szCs w:val="22"/>
          <w:lang w:val="en-US"/>
        </w:rPr>
        <w:t xml:space="preserve">0,5 page) </w:t>
      </w:r>
    </w:p>
    <w:p w14:paraId="11E2A41A" w14:textId="77777777" w:rsidR="00646F26" w:rsidRPr="001465EB" w:rsidRDefault="00646F26" w:rsidP="00646F26">
      <w:pPr>
        <w:rPr>
          <w:rFonts w:ascii="Calibri" w:hAnsi="Calibri" w:cs="Calibri"/>
          <w:color w:val="000000"/>
          <w:sz w:val="22"/>
          <w:szCs w:val="22"/>
          <w:lang w:val="en-US"/>
        </w:rPr>
      </w:pPr>
      <w:r w:rsidRPr="00646F26">
        <w:rPr>
          <w:rFonts w:ascii="Calibri" w:hAnsi="Calibri" w:cs="Calibri"/>
          <w:color w:val="000000"/>
          <w:sz w:val="22"/>
          <w:szCs w:val="22"/>
          <w:lang w:val="en-US"/>
        </w:rPr>
        <w:t xml:space="preserve">DESCRIBE the security mechanisms in the offered solution and how these protect against (D)DoS attacks, SQL injection, cross-site scripting and other common attack vectors. Describe which mechanisms, if any, are in place to prevent access to information in the event of unauthorized access to your solution. </w:t>
      </w:r>
      <w:r w:rsidRPr="001465EB">
        <w:rPr>
          <w:rFonts w:ascii="Calibri" w:hAnsi="Calibri" w:cs="Calibri"/>
          <w:color w:val="000000"/>
          <w:sz w:val="22"/>
          <w:szCs w:val="22"/>
          <w:lang w:val="en-US"/>
        </w:rPr>
        <w:t>This includes security breaches at application level and lower.</w:t>
      </w:r>
    </w:p>
    <w:p w14:paraId="7AEA8EE3" w14:textId="77777777" w:rsidR="00646F26" w:rsidRPr="001465EB" w:rsidRDefault="00646F26" w:rsidP="00646F26">
      <w:pPr>
        <w:rPr>
          <w:rFonts w:ascii="Calibri" w:hAnsi="Calibri" w:cs="Calibri"/>
          <w:color w:val="000000"/>
          <w:sz w:val="22"/>
          <w:szCs w:val="22"/>
          <w:lang w:val="en-US"/>
        </w:rPr>
      </w:pPr>
    </w:p>
    <w:p w14:paraId="6BC7E5A5" w14:textId="77777777" w:rsidR="00C81523" w:rsidRDefault="00C81523" w:rsidP="00646F2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7F205AE"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6AD09F1A"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60749FCE"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7523894F" w14:textId="77777777" w:rsidR="008565FD" w:rsidRDefault="008565FD" w:rsidP="008565FD">
      <w:pPr>
        <w:rPr>
          <w:rFonts w:asciiTheme="minorHAnsi" w:hAnsiTheme="minorHAnsi" w:cstheme="minorHAnsi"/>
          <w:i/>
          <w:iCs/>
          <w:color w:val="000000" w:themeColor="text1"/>
          <w:sz w:val="22"/>
          <w:szCs w:val="22"/>
          <w:lang w:val="en-US"/>
        </w:rPr>
      </w:pPr>
    </w:p>
    <w:p w14:paraId="669667A4" w14:textId="3E871806" w:rsidR="00646F26" w:rsidRPr="00C81523" w:rsidRDefault="008565FD" w:rsidP="00646F26">
      <w:pPr>
        <w:rPr>
          <w:rFonts w:ascii="Calibri" w:hAnsi="Calibri" w:cs="Calibri"/>
          <w:b/>
          <w:color w:val="000000"/>
          <w:sz w:val="22"/>
          <w:szCs w:val="22"/>
          <w:lang w:val="en-US"/>
        </w:rPr>
      </w:pPr>
      <w:r>
        <w:rPr>
          <w:rFonts w:asciiTheme="minorHAnsi" w:hAnsiTheme="minorHAnsi" w:cstheme="minorHAnsi"/>
          <w:b/>
          <w:bCs/>
          <w:color w:val="000000" w:themeColor="text1"/>
          <w:sz w:val="22"/>
          <w:szCs w:val="22"/>
          <w:lang w:val="en-US"/>
        </w:rPr>
        <w:t xml:space="preserve">Question </w:t>
      </w:r>
      <w:r w:rsidR="00646F26" w:rsidRPr="00C81523">
        <w:rPr>
          <w:rFonts w:ascii="Calibri" w:hAnsi="Calibri" w:cs="Calibri"/>
          <w:b/>
          <w:color w:val="000000"/>
          <w:sz w:val="22"/>
          <w:szCs w:val="22"/>
          <w:lang w:val="en-US"/>
        </w:rPr>
        <w:t>105 (</w:t>
      </w:r>
      <w:r w:rsidR="005B1EEA">
        <w:rPr>
          <w:rFonts w:ascii="Calibri" w:hAnsi="Calibri" w:cs="Calibri"/>
          <w:b/>
          <w:color w:val="000000"/>
          <w:sz w:val="22"/>
          <w:szCs w:val="22"/>
          <w:lang w:val="en-US"/>
        </w:rPr>
        <w:t xml:space="preserve">E - </w:t>
      </w:r>
      <w:r w:rsidR="00646F26" w:rsidRPr="00C81523">
        <w:rPr>
          <w:rFonts w:ascii="Calibri" w:hAnsi="Calibri" w:cs="Calibri"/>
          <w:b/>
          <w:color w:val="000000"/>
          <w:sz w:val="22"/>
          <w:szCs w:val="22"/>
          <w:lang w:val="en-US"/>
        </w:rPr>
        <w:t>0,5 page + separate document)</w:t>
      </w:r>
    </w:p>
    <w:p w14:paraId="63429615" w14:textId="77777777" w:rsidR="003C1F26" w:rsidRPr="003C1F26" w:rsidRDefault="003C1F26" w:rsidP="003C1F26">
      <w:pPr>
        <w:rPr>
          <w:rFonts w:ascii="Calibri" w:hAnsi="Calibri" w:cs="Calibri"/>
          <w:color w:val="000000"/>
          <w:sz w:val="22"/>
          <w:szCs w:val="22"/>
          <w:lang w:val="en-US"/>
        </w:rPr>
      </w:pPr>
      <w:r w:rsidRPr="003C1F26">
        <w:rPr>
          <w:rFonts w:ascii="Calibri" w:hAnsi="Calibri" w:cs="Calibri"/>
          <w:color w:val="000000"/>
          <w:sz w:val="22"/>
          <w:szCs w:val="22"/>
          <w:lang w:val="en-US"/>
        </w:rPr>
        <w:t>DESCRIBE which industry standards and certifications that ensure security and data protection the supplier and data centers adhere to. Attached relevant certifications can substitute a written response.</w:t>
      </w:r>
    </w:p>
    <w:p w14:paraId="7C8BF1AF" w14:textId="77777777" w:rsidR="00646F26" w:rsidRPr="00C81523" w:rsidRDefault="00646F26" w:rsidP="00646F26">
      <w:pPr>
        <w:rPr>
          <w:rFonts w:ascii="Calibri" w:hAnsi="Calibri" w:cs="Calibri"/>
          <w:color w:val="000000"/>
          <w:sz w:val="22"/>
          <w:szCs w:val="22"/>
          <w:lang w:val="en-US"/>
        </w:rPr>
      </w:pPr>
    </w:p>
    <w:p w14:paraId="1881ED66" w14:textId="3DAD0BC4" w:rsidR="003C1F26" w:rsidRDefault="003C1F26" w:rsidP="003C1F26">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r>
        <w:rPr>
          <w:rFonts w:asciiTheme="minorHAnsi" w:hAnsiTheme="minorHAnsi" w:cstheme="minorHAnsi"/>
          <w:b/>
          <w:bCs/>
          <w:color w:val="000000" w:themeColor="text1"/>
          <w:sz w:val="22"/>
          <w:szCs w:val="22"/>
          <w:lang w:val="en-US"/>
        </w:rPr>
        <w:t xml:space="preserve"> + </w:t>
      </w:r>
      <w:r w:rsidR="003B4FCD" w:rsidRPr="003B4FCD">
        <w:rPr>
          <w:rFonts w:asciiTheme="minorHAnsi" w:hAnsiTheme="minorHAnsi" w:cstheme="minorHAnsi"/>
          <w:b/>
          <w:bCs/>
          <w:color w:val="000000" w:themeColor="text1"/>
          <w:sz w:val="22"/>
          <w:szCs w:val="22"/>
          <w:highlight w:val="green"/>
          <w:lang w:val="en-US"/>
        </w:rPr>
        <w:t>reference to appended document if used</w:t>
      </w:r>
    </w:p>
    <w:p w14:paraId="092499F4" w14:textId="77777777" w:rsidR="009A1ADE" w:rsidRDefault="009A1ADE" w:rsidP="005B1EEA">
      <w:pPr>
        <w:shd w:val="clear" w:color="auto" w:fill="F2DBDB" w:themeFill="accent2" w:themeFillTint="33"/>
        <w:rPr>
          <w:rFonts w:asciiTheme="minorHAnsi" w:hAnsiTheme="minorHAnsi" w:cstheme="minorHAnsi"/>
          <w:i/>
          <w:color w:val="000000" w:themeColor="text1"/>
          <w:sz w:val="22"/>
          <w:szCs w:val="22"/>
          <w:lang w:val="en-US"/>
        </w:rPr>
      </w:pPr>
    </w:p>
    <w:p w14:paraId="5C32DE5C"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26895C85"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7EAF1FC5" w14:textId="77777777" w:rsidR="008565FD" w:rsidRDefault="008565FD" w:rsidP="008565FD">
      <w:pPr>
        <w:rPr>
          <w:rFonts w:asciiTheme="minorHAnsi" w:hAnsiTheme="minorHAnsi" w:cstheme="minorHAnsi"/>
          <w:i/>
          <w:iCs/>
          <w:color w:val="000000" w:themeColor="text1"/>
          <w:sz w:val="22"/>
          <w:szCs w:val="22"/>
          <w:lang w:val="en-US"/>
        </w:rPr>
      </w:pPr>
    </w:p>
    <w:p w14:paraId="3C1F9F29" w14:textId="067403D0" w:rsidR="0037525F" w:rsidRDefault="008565FD" w:rsidP="00D603DA">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8F3B61" w:rsidRPr="008F3B61">
        <w:rPr>
          <w:rFonts w:ascii="Calibri" w:hAnsi="Calibri" w:cs="Calibri"/>
          <w:b/>
          <w:bCs/>
          <w:color w:val="000000"/>
          <w:sz w:val="22"/>
          <w:szCs w:val="22"/>
          <w:lang w:val="en-US"/>
        </w:rPr>
        <w:t>106 (</w:t>
      </w:r>
      <w:r w:rsidR="005B1EEA">
        <w:rPr>
          <w:rFonts w:ascii="Calibri" w:hAnsi="Calibri" w:cs="Calibri"/>
          <w:b/>
          <w:bCs/>
          <w:color w:val="000000"/>
          <w:sz w:val="22"/>
          <w:szCs w:val="22"/>
          <w:lang w:val="en-US"/>
        </w:rPr>
        <w:t xml:space="preserve">E - </w:t>
      </w:r>
      <w:r w:rsidR="008F3B61" w:rsidRPr="008F3B61">
        <w:rPr>
          <w:rFonts w:ascii="Calibri" w:hAnsi="Calibri" w:cs="Calibri"/>
          <w:b/>
          <w:bCs/>
          <w:color w:val="000000"/>
          <w:sz w:val="22"/>
          <w:szCs w:val="22"/>
          <w:lang w:val="en-US"/>
        </w:rPr>
        <w:t>0,5 page)</w:t>
      </w:r>
    </w:p>
    <w:p w14:paraId="48174174" w14:textId="77777777" w:rsidR="006257A4" w:rsidRPr="00573E81" w:rsidRDefault="006257A4" w:rsidP="006257A4">
      <w:pPr>
        <w:rPr>
          <w:rFonts w:ascii="Calibri" w:hAnsi="Calibri" w:cs="Calibri"/>
          <w:color w:val="000000"/>
          <w:sz w:val="22"/>
          <w:szCs w:val="22"/>
          <w:lang w:val="en-US"/>
        </w:rPr>
      </w:pPr>
      <w:r w:rsidRPr="00573E81">
        <w:rPr>
          <w:rFonts w:ascii="Calibri" w:hAnsi="Calibri" w:cs="Calibri"/>
          <w:color w:val="000000"/>
          <w:sz w:val="22"/>
          <w:szCs w:val="22"/>
          <w:lang w:val="en-US"/>
        </w:rPr>
        <w:t>DESCRIBE how logging is handled in the offered solution; where and for how long logs of user activity are stored.</w:t>
      </w:r>
    </w:p>
    <w:p w14:paraId="5B626380" w14:textId="77777777" w:rsidR="000146BA" w:rsidRDefault="000146BA" w:rsidP="00D603DA">
      <w:pPr>
        <w:rPr>
          <w:rFonts w:ascii="Calibri" w:hAnsi="Calibri" w:cs="Calibri"/>
          <w:b/>
          <w:bCs/>
          <w:color w:val="000000"/>
          <w:sz w:val="22"/>
          <w:szCs w:val="22"/>
          <w:lang w:val="en-US"/>
        </w:rPr>
      </w:pPr>
    </w:p>
    <w:p w14:paraId="3D1C97DC"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223FC14"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698A6F4B"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7EDC7CF7"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6BB2FF12" w14:textId="77777777" w:rsidR="008565FD" w:rsidRDefault="008565FD" w:rsidP="008565FD">
      <w:pPr>
        <w:rPr>
          <w:rFonts w:asciiTheme="minorHAnsi" w:hAnsiTheme="minorHAnsi" w:cstheme="minorHAnsi"/>
          <w:i/>
          <w:iCs/>
          <w:color w:val="000000" w:themeColor="text1"/>
          <w:sz w:val="22"/>
          <w:szCs w:val="22"/>
          <w:lang w:val="en-US"/>
        </w:rPr>
      </w:pPr>
    </w:p>
    <w:p w14:paraId="689BD726" w14:textId="017B95D2" w:rsidR="008F3B61" w:rsidRDefault="008565FD" w:rsidP="008F3B61">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8F3B61" w:rsidRPr="008F3B61">
        <w:rPr>
          <w:rFonts w:ascii="Calibri" w:hAnsi="Calibri" w:cs="Calibri"/>
          <w:b/>
          <w:bCs/>
          <w:color w:val="000000"/>
          <w:sz w:val="22"/>
          <w:szCs w:val="22"/>
          <w:lang w:val="en-US"/>
        </w:rPr>
        <w:t>10</w:t>
      </w:r>
      <w:r w:rsidR="008F3B61">
        <w:rPr>
          <w:rFonts w:ascii="Calibri" w:hAnsi="Calibri" w:cs="Calibri"/>
          <w:b/>
          <w:bCs/>
          <w:color w:val="000000"/>
          <w:sz w:val="22"/>
          <w:szCs w:val="22"/>
          <w:lang w:val="en-US"/>
        </w:rPr>
        <w:t>7</w:t>
      </w:r>
      <w:r w:rsidR="008F3B61" w:rsidRPr="008F3B61">
        <w:rPr>
          <w:rFonts w:ascii="Calibri" w:hAnsi="Calibri" w:cs="Calibri"/>
          <w:b/>
          <w:bCs/>
          <w:color w:val="000000"/>
          <w:sz w:val="22"/>
          <w:szCs w:val="22"/>
          <w:lang w:val="en-US"/>
        </w:rPr>
        <w:t xml:space="preserve"> (</w:t>
      </w:r>
      <w:r w:rsidR="005B1EEA">
        <w:rPr>
          <w:rFonts w:ascii="Calibri" w:hAnsi="Calibri" w:cs="Calibri"/>
          <w:b/>
          <w:bCs/>
          <w:color w:val="000000"/>
          <w:sz w:val="22"/>
          <w:szCs w:val="22"/>
          <w:lang w:val="en-US"/>
        </w:rPr>
        <w:t xml:space="preserve">E - </w:t>
      </w:r>
      <w:r w:rsidR="008F3B61" w:rsidRPr="008F3B61">
        <w:rPr>
          <w:rFonts w:ascii="Calibri" w:hAnsi="Calibri" w:cs="Calibri"/>
          <w:b/>
          <w:bCs/>
          <w:color w:val="000000"/>
          <w:sz w:val="22"/>
          <w:szCs w:val="22"/>
          <w:lang w:val="en-US"/>
        </w:rPr>
        <w:t>0,5 page)</w:t>
      </w:r>
    </w:p>
    <w:p w14:paraId="066BFED1" w14:textId="77777777" w:rsidR="00F4330D" w:rsidRPr="00573E81" w:rsidRDefault="00F4330D" w:rsidP="00F4330D">
      <w:pPr>
        <w:rPr>
          <w:rFonts w:ascii="Calibri" w:hAnsi="Calibri" w:cs="Calibri"/>
          <w:color w:val="000000"/>
          <w:sz w:val="22"/>
          <w:szCs w:val="22"/>
          <w:lang w:val="en-US"/>
        </w:rPr>
      </w:pPr>
      <w:r w:rsidRPr="00573E81">
        <w:rPr>
          <w:rFonts w:ascii="Calibri" w:hAnsi="Calibri" w:cs="Calibri"/>
          <w:color w:val="000000"/>
          <w:sz w:val="22"/>
          <w:szCs w:val="22"/>
          <w:lang w:val="en-US"/>
        </w:rPr>
        <w:t>DESCRIBE how to export logs from your offered solution to an institution's logging service and specify any delays in the availability of logs.</w:t>
      </w:r>
    </w:p>
    <w:p w14:paraId="5767A91A" w14:textId="77777777" w:rsidR="00F4330D" w:rsidRPr="008F3B61" w:rsidRDefault="00F4330D" w:rsidP="008F3B61">
      <w:pPr>
        <w:rPr>
          <w:rFonts w:asciiTheme="minorHAnsi" w:hAnsiTheme="minorHAnsi" w:cstheme="minorHAnsi"/>
          <w:b/>
          <w:bCs/>
          <w:color w:val="000000" w:themeColor="text1"/>
          <w:sz w:val="22"/>
          <w:szCs w:val="22"/>
          <w:lang w:val="en-US"/>
        </w:rPr>
      </w:pPr>
    </w:p>
    <w:p w14:paraId="73EBBD52"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99C92CA"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66B82476"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415BB98E"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76EA4BA2" w14:textId="77777777" w:rsidR="008565FD" w:rsidRDefault="008565FD" w:rsidP="008565FD">
      <w:pPr>
        <w:rPr>
          <w:rFonts w:asciiTheme="minorHAnsi" w:hAnsiTheme="minorHAnsi" w:cstheme="minorHAnsi"/>
          <w:i/>
          <w:iCs/>
          <w:color w:val="000000" w:themeColor="text1"/>
          <w:sz w:val="22"/>
          <w:szCs w:val="22"/>
          <w:lang w:val="en-US"/>
        </w:rPr>
      </w:pPr>
    </w:p>
    <w:p w14:paraId="20C23ACC" w14:textId="65005316" w:rsidR="008F3B61" w:rsidRDefault="008565FD" w:rsidP="008F3B61">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8F3B61" w:rsidRPr="008F3B61">
        <w:rPr>
          <w:rFonts w:ascii="Calibri" w:hAnsi="Calibri" w:cs="Calibri"/>
          <w:b/>
          <w:bCs/>
          <w:color w:val="000000"/>
          <w:sz w:val="22"/>
          <w:szCs w:val="22"/>
          <w:lang w:val="en-US"/>
        </w:rPr>
        <w:t>10</w:t>
      </w:r>
      <w:r w:rsidR="008F3B61">
        <w:rPr>
          <w:rFonts w:ascii="Calibri" w:hAnsi="Calibri" w:cs="Calibri"/>
          <w:b/>
          <w:bCs/>
          <w:color w:val="000000"/>
          <w:sz w:val="22"/>
          <w:szCs w:val="22"/>
          <w:lang w:val="en-US"/>
        </w:rPr>
        <w:t>8</w:t>
      </w:r>
      <w:r w:rsidR="008F3B61" w:rsidRPr="008F3B61">
        <w:rPr>
          <w:rFonts w:ascii="Calibri" w:hAnsi="Calibri" w:cs="Calibri"/>
          <w:b/>
          <w:bCs/>
          <w:color w:val="000000"/>
          <w:sz w:val="22"/>
          <w:szCs w:val="22"/>
          <w:lang w:val="en-US"/>
        </w:rPr>
        <w:t xml:space="preserve"> (</w:t>
      </w:r>
      <w:r w:rsidR="005B1EEA">
        <w:rPr>
          <w:rFonts w:ascii="Calibri" w:hAnsi="Calibri" w:cs="Calibri"/>
          <w:b/>
          <w:bCs/>
          <w:color w:val="000000"/>
          <w:sz w:val="22"/>
          <w:szCs w:val="22"/>
          <w:lang w:val="en-US"/>
        </w:rPr>
        <w:t xml:space="preserve">E - </w:t>
      </w:r>
      <w:r w:rsidR="008F3B61" w:rsidRPr="008F3B61">
        <w:rPr>
          <w:rFonts w:ascii="Calibri" w:hAnsi="Calibri" w:cs="Calibri"/>
          <w:b/>
          <w:bCs/>
          <w:color w:val="000000"/>
          <w:sz w:val="22"/>
          <w:szCs w:val="22"/>
          <w:lang w:val="en-US"/>
        </w:rPr>
        <w:t>0,5 page)</w:t>
      </w:r>
    </w:p>
    <w:p w14:paraId="4B2ABB24" w14:textId="77777777" w:rsidR="00573E81" w:rsidRPr="00573E81" w:rsidRDefault="00573E81" w:rsidP="00573E81">
      <w:pPr>
        <w:rPr>
          <w:rFonts w:ascii="Calibri" w:hAnsi="Calibri" w:cs="Calibri"/>
          <w:color w:val="000000"/>
          <w:sz w:val="22"/>
          <w:szCs w:val="22"/>
          <w:lang w:val="en-US"/>
        </w:rPr>
      </w:pPr>
      <w:r w:rsidRPr="00573E81">
        <w:rPr>
          <w:rFonts w:ascii="Calibri" w:hAnsi="Calibri" w:cs="Calibri"/>
          <w:color w:val="000000"/>
          <w:sz w:val="22"/>
          <w:szCs w:val="22"/>
          <w:lang w:val="en-US"/>
        </w:rPr>
        <w:t xml:space="preserve">DESCRIBE the backup routines for the systems and the recovery plan in case of a security breach or disaster event. </w:t>
      </w:r>
    </w:p>
    <w:p w14:paraId="52F878A9" w14:textId="77777777" w:rsidR="0070035D" w:rsidRDefault="0070035D" w:rsidP="00573E81">
      <w:pPr>
        <w:rPr>
          <w:rFonts w:ascii="Calibri" w:hAnsi="Calibri" w:cs="Calibri"/>
          <w:color w:val="000000"/>
          <w:sz w:val="22"/>
          <w:szCs w:val="22"/>
          <w:lang w:val="en-US"/>
        </w:rPr>
      </w:pPr>
    </w:p>
    <w:p w14:paraId="29C69550" w14:textId="0A3C696D" w:rsidR="00CB37D9" w:rsidRPr="00573E81" w:rsidRDefault="00CB37D9" w:rsidP="00573E81">
      <w:pPr>
        <w:rPr>
          <w:rFonts w:ascii="Calibri" w:hAnsi="Calibri" w:cs="Calibri"/>
          <w:color w:val="000000"/>
          <w:sz w:val="22"/>
          <w:szCs w:val="22"/>
          <w:lang w:val="en-US"/>
        </w:rPr>
      </w:pPr>
      <w:r>
        <w:rPr>
          <w:rFonts w:asciiTheme="minorHAnsi" w:hAnsiTheme="minorHAnsi" w:cstheme="minorHAnsi"/>
          <w:b/>
          <w:bCs/>
          <w:color w:val="000000" w:themeColor="text1"/>
          <w:sz w:val="22"/>
          <w:szCs w:val="22"/>
          <w:highlight w:val="yellow"/>
          <w:lang w:val="en-US"/>
        </w:rPr>
        <w:t>Supplier response:</w:t>
      </w:r>
    </w:p>
    <w:p w14:paraId="2ABBE899" w14:textId="77777777" w:rsidR="00573E81" w:rsidRDefault="00573E81" w:rsidP="005B1EEA">
      <w:pPr>
        <w:shd w:val="clear" w:color="auto" w:fill="F2DBDB" w:themeFill="accent2" w:themeFillTint="33"/>
        <w:rPr>
          <w:rFonts w:asciiTheme="minorHAnsi" w:hAnsiTheme="minorHAnsi" w:cstheme="minorHAnsi"/>
          <w:i/>
          <w:color w:val="000000" w:themeColor="text1"/>
          <w:sz w:val="22"/>
          <w:szCs w:val="22"/>
          <w:lang w:val="en-US"/>
        </w:rPr>
      </w:pPr>
    </w:p>
    <w:p w14:paraId="05D711F9"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26D92F83" w14:textId="77777777" w:rsidR="008565FD" w:rsidRDefault="008565FD" w:rsidP="005B1EEA">
      <w:pPr>
        <w:shd w:val="clear" w:color="auto" w:fill="F2DBDB" w:themeFill="accent2" w:themeFillTint="33"/>
        <w:rPr>
          <w:rFonts w:asciiTheme="minorHAnsi" w:hAnsiTheme="minorHAnsi" w:cstheme="minorHAnsi"/>
          <w:i/>
          <w:iCs/>
          <w:color w:val="000000" w:themeColor="text1"/>
          <w:sz w:val="22"/>
          <w:szCs w:val="22"/>
          <w:lang w:val="en-US"/>
        </w:rPr>
      </w:pPr>
    </w:p>
    <w:p w14:paraId="750074F3" w14:textId="77777777" w:rsidR="008565FD" w:rsidRDefault="008565FD" w:rsidP="008565FD">
      <w:pPr>
        <w:rPr>
          <w:rFonts w:asciiTheme="minorHAnsi" w:hAnsiTheme="minorHAnsi" w:cstheme="minorHAnsi"/>
          <w:i/>
          <w:iCs/>
          <w:color w:val="000000" w:themeColor="text1"/>
          <w:sz w:val="22"/>
          <w:szCs w:val="22"/>
          <w:lang w:val="en-US"/>
        </w:rPr>
      </w:pPr>
    </w:p>
    <w:p w14:paraId="56F27BEE" w14:textId="1C989C76" w:rsidR="00615926" w:rsidRDefault="008565FD" w:rsidP="00573E8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15926">
        <w:rPr>
          <w:rFonts w:asciiTheme="minorHAnsi" w:hAnsiTheme="minorHAnsi" w:cstheme="minorHAnsi"/>
          <w:b/>
          <w:bCs/>
          <w:color w:val="000000" w:themeColor="text1"/>
          <w:sz w:val="22"/>
          <w:szCs w:val="22"/>
          <w:lang w:val="en-US"/>
        </w:rPr>
        <w:t>109 (</w:t>
      </w:r>
      <w:r w:rsidR="005B1EEA">
        <w:rPr>
          <w:rFonts w:asciiTheme="minorHAnsi" w:hAnsiTheme="minorHAnsi" w:cstheme="minorHAnsi"/>
          <w:b/>
          <w:bCs/>
          <w:color w:val="000000" w:themeColor="text1"/>
          <w:sz w:val="22"/>
          <w:szCs w:val="22"/>
          <w:lang w:val="en-US"/>
        </w:rPr>
        <w:t xml:space="preserve">M* - </w:t>
      </w:r>
      <w:r w:rsidR="00615926">
        <w:rPr>
          <w:rFonts w:asciiTheme="minorHAnsi" w:hAnsiTheme="minorHAnsi" w:cstheme="minorHAnsi"/>
          <w:b/>
          <w:bCs/>
          <w:color w:val="000000" w:themeColor="text1"/>
          <w:sz w:val="22"/>
          <w:szCs w:val="22"/>
          <w:lang w:val="en-US"/>
        </w:rPr>
        <w:t xml:space="preserve">1 page) </w:t>
      </w:r>
    </w:p>
    <w:p w14:paraId="2DCD3D9F" w14:textId="77777777" w:rsidR="00961D6B" w:rsidRDefault="00961D6B" w:rsidP="00961D6B">
      <w:pPr>
        <w:rPr>
          <w:rFonts w:ascii="Calibri" w:hAnsi="Calibri" w:cs="Calibri"/>
          <w:color w:val="000000"/>
          <w:sz w:val="22"/>
          <w:szCs w:val="22"/>
          <w:lang w:val="en-US"/>
        </w:rPr>
      </w:pPr>
      <w:r w:rsidRPr="00961D6B">
        <w:rPr>
          <w:rFonts w:ascii="Calibri" w:hAnsi="Calibri" w:cs="Calibri"/>
          <w:color w:val="000000"/>
          <w:sz w:val="22"/>
          <w:szCs w:val="22"/>
          <w:lang w:val="en-US"/>
        </w:rPr>
        <w:t>The supplier MUST describe their approach to accessibility, focusing on the inclusion of users with disabilities and use of assistive technologies.</w:t>
      </w:r>
    </w:p>
    <w:p w14:paraId="42DA033E" w14:textId="77777777" w:rsidR="0070035D" w:rsidRDefault="0070035D" w:rsidP="00961D6B">
      <w:pPr>
        <w:rPr>
          <w:rFonts w:ascii="Calibri" w:hAnsi="Calibri" w:cs="Calibri"/>
          <w:color w:val="000000"/>
          <w:sz w:val="22"/>
          <w:szCs w:val="22"/>
          <w:lang w:val="en-US"/>
        </w:rPr>
      </w:pPr>
    </w:p>
    <w:p w14:paraId="146BEBA1" w14:textId="1FFB4504" w:rsidR="002E2E78" w:rsidRPr="002E2E78" w:rsidRDefault="002E2E78" w:rsidP="00961D6B">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p>
    <w:p w14:paraId="48FDB933" w14:textId="77777777" w:rsidR="00F03120" w:rsidRDefault="00F03120" w:rsidP="008565FD">
      <w:pPr>
        <w:shd w:val="clear" w:color="auto" w:fill="EAF1DD" w:themeFill="accent3" w:themeFillTint="33"/>
        <w:rPr>
          <w:rFonts w:asciiTheme="minorHAnsi" w:hAnsiTheme="minorHAnsi" w:cstheme="minorHAnsi"/>
          <w:i/>
          <w:color w:val="000000" w:themeColor="text1"/>
          <w:sz w:val="22"/>
          <w:szCs w:val="22"/>
          <w:lang w:val="en-US"/>
        </w:rPr>
      </w:pPr>
    </w:p>
    <w:p w14:paraId="48B6A607"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20C45D8"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BE02724" w14:textId="77777777" w:rsidR="008565FD" w:rsidRDefault="008565FD" w:rsidP="008565FD">
      <w:pPr>
        <w:rPr>
          <w:rFonts w:asciiTheme="minorHAnsi" w:hAnsiTheme="minorHAnsi" w:cstheme="minorHAnsi"/>
          <w:i/>
          <w:iCs/>
          <w:color w:val="000000" w:themeColor="text1"/>
          <w:sz w:val="22"/>
          <w:szCs w:val="22"/>
          <w:lang w:val="en-US"/>
        </w:rPr>
      </w:pPr>
    </w:p>
    <w:p w14:paraId="5AF61945" w14:textId="044079C8" w:rsidR="00F03120" w:rsidRPr="00584FC1" w:rsidRDefault="008565FD" w:rsidP="00961D6B">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F03120" w:rsidRPr="00584FC1">
        <w:rPr>
          <w:rFonts w:ascii="Calibri" w:hAnsi="Calibri" w:cs="Calibri"/>
          <w:b/>
          <w:bCs/>
          <w:color w:val="000000"/>
          <w:sz w:val="22"/>
          <w:szCs w:val="22"/>
          <w:lang w:val="en-US"/>
        </w:rPr>
        <w:t>112 (</w:t>
      </w:r>
      <w:r w:rsidR="002E2E78">
        <w:rPr>
          <w:rFonts w:ascii="Calibri" w:hAnsi="Calibri" w:cs="Calibri"/>
          <w:b/>
          <w:bCs/>
          <w:color w:val="000000"/>
          <w:sz w:val="22"/>
          <w:szCs w:val="22"/>
          <w:lang w:val="en-US"/>
        </w:rPr>
        <w:t xml:space="preserve">M* - </w:t>
      </w:r>
      <w:r w:rsidR="00F03120" w:rsidRPr="00584FC1">
        <w:rPr>
          <w:rFonts w:ascii="Calibri" w:hAnsi="Calibri" w:cs="Calibri"/>
          <w:b/>
          <w:bCs/>
          <w:color w:val="000000"/>
          <w:sz w:val="22"/>
          <w:szCs w:val="22"/>
          <w:lang w:val="en-US"/>
        </w:rPr>
        <w:t>0,5 page)</w:t>
      </w:r>
    </w:p>
    <w:p w14:paraId="0FDF1086" w14:textId="6C9AEE70" w:rsidR="00584FC1" w:rsidRDefault="00584FC1" w:rsidP="00584FC1">
      <w:pPr>
        <w:rPr>
          <w:rFonts w:ascii="Calibri" w:hAnsi="Calibri" w:cs="Calibri"/>
          <w:color w:val="000000"/>
          <w:sz w:val="22"/>
          <w:szCs w:val="22"/>
          <w:lang w:val="en-US"/>
        </w:rPr>
      </w:pPr>
      <w:r w:rsidRPr="00584FC1">
        <w:rPr>
          <w:rFonts w:ascii="Calibri" w:hAnsi="Calibri" w:cs="Calibri"/>
          <w:color w:val="000000"/>
          <w:sz w:val="22"/>
          <w:szCs w:val="22"/>
          <w:lang w:val="en-US"/>
        </w:rPr>
        <w:t xml:space="preserve">If there are </w:t>
      </w:r>
      <w:proofErr w:type="spellStart"/>
      <w:r w:rsidRPr="00584FC1">
        <w:rPr>
          <w:rFonts w:ascii="Calibri" w:hAnsi="Calibri" w:cs="Calibri"/>
          <w:color w:val="000000"/>
          <w:sz w:val="22"/>
          <w:szCs w:val="22"/>
          <w:lang w:val="en-US"/>
        </w:rPr>
        <w:t>WCAG</w:t>
      </w:r>
      <w:proofErr w:type="spellEnd"/>
      <w:r w:rsidRPr="00584FC1">
        <w:rPr>
          <w:rFonts w:ascii="Calibri" w:hAnsi="Calibri" w:cs="Calibri"/>
          <w:color w:val="000000"/>
          <w:sz w:val="22"/>
          <w:szCs w:val="22"/>
          <w:lang w:val="en-US"/>
        </w:rPr>
        <w:t xml:space="preserve"> requirements that are intentionally not met, this MUST be described and explained.</w:t>
      </w:r>
    </w:p>
    <w:p w14:paraId="6837C398" w14:textId="77777777" w:rsidR="0070035D" w:rsidRPr="0070035D" w:rsidRDefault="0070035D" w:rsidP="00584FC1">
      <w:pPr>
        <w:rPr>
          <w:rFonts w:ascii="Calibri" w:hAnsi="Calibri" w:cs="Calibri"/>
          <w:color w:val="000000"/>
          <w:sz w:val="22"/>
          <w:szCs w:val="22"/>
          <w:lang w:val="en-US"/>
        </w:rPr>
      </w:pPr>
    </w:p>
    <w:p w14:paraId="20876707" w14:textId="77777777" w:rsidR="00C81523" w:rsidRDefault="00C81523" w:rsidP="00961D6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3C20800"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5B9C9A2"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3791954"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7CD7E50" w14:textId="77777777" w:rsidR="008565FD" w:rsidRDefault="008565FD" w:rsidP="008565FD">
      <w:pPr>
        <w:rPr>
          <w:rFonts w:asciiTheme="minorHAnsi" w:hAnsiTheme="minorHAnsi" w:cstheme="minorHAnsi"/>
          <w:i/>
          <w:iCs/>
          <w:color w:val="000000" w:themeColor="text1"/>
          <w:sz w:val="22"/>
          <w:szCs w:val="22"/>
          <w:lang w:val="en-US"/>
        </w:rPr>
      </w:pPr>
    </w:p>
    <w:p w14:paraId="7CFAF658" w14:textId="656187F2" w:rsidR="00573E81" w:rsidRDefault="008565FD" w:rsidP="008F3B6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B1551">
        <w:rPr>
          <w:rFonts w:asciiTheme="minorHAnsi" w:hAnsiTheme="minorHAnsi" w:cstheme="minorHAnsi"/>
          <w:b/>
          <w:bCs/>
          <w:color w:val="000000" w:themeColor="text1"/>
          <w:sz w:val="22"/>
          <w:szCs w:val="22"/>
          <w:lang w:val="en-US"/>
        </w:rPr>
        <w:t>116 (</w:t>
      </w:r>
      <w:r w:rsidR="0070035D">
        <w:rPr>
          <w:rFonts w:asciiTheme="minorHAnsi" w:hAnsiTheme="minorHAnsi" w:cstheme="minorHAnsi"/>
          <w:b/>
          <w:bCs/>
          <w:color w:val="000000" w:themeColor="text1"/>
          <w:sz w:val="22"/>
          <w:szCs w:val="22"/>
          <w:lang w:val="en-US"/>
        </w:rPr>
        <w:t xml:space="preserve">E - </w:t>
      </w:r>
      <w:r w:rsidR="002B1551">
        <w:rPr>
          <w:rFonts w:asciiTheme="minorHAnsi" w:hAnsiTheme="minorHAnsi" w:cstheme="minorHAnsi"/>
          <w:b/>
          <w:bCs/>
          <w:color w:val="000000" w:themeColor="text1"/>
          <w:sz w:val="22"/>
          <w:szCs w:val="22"/>
          <w:lang w:val="en-US"/>
        </w:rPr>
        <w:t xml:space="preserve">0,25 page) </w:t>
      </w:r>
    </w:p>
    <w:p w14:paraId="1EC40136" w14:textId="77777777" w:rsidR="00405977" w:rsidRPr="00405977" w:rsidRDefault="00405977" w:rsidP="00405977">
      <w:pPr>
        <w:rPr>
          <w:rFonts w:ascii="Calibri" w:hAnsi="Calibri" w:cs="Calibri"/>
          <w:color w:val="000000"/>
          <w:sz w:val="22"/>
          <w:szCs w:val="22"/>
          <w:lang w:val="en-US"/>
        </w:rPr>
      </w:pPr>
      <w:r w:rsidRPr="00405977">
        <w:rPr>
          <w:rFonts w:ascii="Calibri" w:hAnsi="Calibri" w:cs="Calibri"/>
          <w:color w:val="000000"/>
          <w:sz w:val="22"/>
          <w:szCs w:val="22"/>
          <w:lang w:val="en-US"/>
        </w:rPr>
        <w:t>DESCRIBE how accessibility issues, reported or self-discovered, are tested, prioritized, and rectified.</w:t>
      </w:r>
    </w:p>
    <w:p w14:paraId="6B9BA602" w14:textId="77777777" w:rsidR="002B1551" w:rsidRDefault="002B1551" w:rsidP="008F3B61">
      <w:pPr>
        <w:rPr>
          <w:rFonts w:asciiTheme="minorHAnsi" w:hAnsiTheme="minorHAnsi" w:cstheme="minorHAnsi"/>
          <w:b/>
          <w:bCs/>
          <w:color w:val="000000" w:themeColor="text1"/>
          <w:sz w:val="22"/>
          <w:szCs w:val="22"/>
          <w:lang w:val="en-US"/>
        </w:rPr>
      </w:pPr>
    </w:p>
    <w:p w14:paraId="02B55FEB" w14:textId="77777777" w:rsidR="00C81523" w:rsidRDefault="00C81523" w:rsidP="00405977">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AE7DBAD"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3BE3492D"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97B0836"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FF6B053" w14:textId="77777777" w:rsidR="008565FD" w:rsidRDefault="008565FD" w:rsidP="008565FD">
      <w:pPr>
        <w:rPr>
          <w:rFonts w:asciiTheme="minorHAnsi" w:hAnsiTheme="minorHAnsi" w:cstheme="minorHAnsi"/>
          <w:i/>
          <w:iCs/>
          <w:color w:val="000000" w:themeColor="text1"/>
          <w:sz w:val="22"/>
          <w:szCs w:val="22"/>
          <w:lang w:val="en-US"/>
        </w:rPr>
      </w:pPr>
    </w:p>
    <w:p w14:paraId="563A9711" w14:textId="017652BB" w:rsidR="008F3B61"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F01D7">
        <w:rPr>
          <w:rFonts w:asciiTheme="minorHAnsi" w:hAnsiTheme="minorHAnsi" w:cstheme="minorHAnsi"/>
          <w:b/>
          <w:bCs/>
          <w:color w:val="000000" w:themeColor="text1"/>
          <w:sz w:val="22"/>
          <w:szCs w:val="22"/>
          <w:lang w:val="en-US"/>
        </w:rPr>
        <w:t>117 (</w:t>
      </w:r>
      <w:r w:rsidR="0070035D">
        <w:rPr>
          <w:rFonts w:asciiTheme="minorHAnsi" w:hAnsiTheme="minorHAnsi" w:cstheme="minorHAnsi"/>
          <w:b/>
          <w:bCs/>
          <w:color w:val="000000" w:themeColor="text1"/>
          <w:sz w:val="22"/>
          <w:szCs w:val="22"/>
          <w:lang w:val="en-US"/>
        </w:rPr>
        <w:t xml:space="preserve">E - </w:t>
      </w:r>
      <w:r w:rsidR="005F01D7">
        <w:rPr>
          <w:rFonts w:asciiTheme="minorHAnsi" w:hAnsiTheme="minorHAnsi" w:cstheme="minorHAnsi"/>
          <w:b/>
          <w:bCs/>
          <w:color w:val="000000" w:themeColor="text1"/>
          <w:sz w:val="22"/>
          <w:szCs w:val="22"/>
          <w:lang w:val="en-US"/>
        </w:rPr>
        <w:t xml:space="preserve">0,25 pages) </w:t>
      </w:r>
    </w:p>
    <w:p w14:paraId="3542DC6E" w14:textId="77777777" w:rsidR="005F01D7" w:rsidRPr="005F01D7" w:rsidRDefault="005F01D7" w:rsidP="005F01D7">
      <w:pPr>
        <w:rPr>
          <w:rFonts w:ascii="Calibri" w:hAnsi="Calibri" w:cs="Calibri"/>
          <w:color w:val="000000"/>
          <w:sz w:val="22"/>
          <w:szCs w:val="22"/>
          <w:lang w:val="en-US"/>
        </w:rPr>
      </w:pPr>
      <w:r w:rsidRPr="005F01D7">
        <w:rPr>
          <w:rFonts w:ascii="Calibri" w:hAnsi="Calibri" w:cs="Calibri"/>
          <w:color w:val="000000"/>
          <w:sz w:val="22"/>
          <w:szCs w:val="22"/>
          <w:lang w:val="en-US"/>
        </w:rPr>
        <w:t>DESCRIBE the target timeline or plan for fixing accessibility issues when they are discovered.</w:t>
      </w:r>
    </w:p>
    <w:p w14:paraId="0392694C" w14:textId="77777777" w:rsidR="005F01D7" w:rsidRDefault="005F01D7" w:rsidP="00D603DA">
      <w:pPr>
        <w:rPr>
          <w:rFonts w:asciiTheme="minorHAnsi" w:hAnsiTheme="minorHAnsi" w:cstheme="minorHAnsi"/>
          <w:b/>
          <w:bCs/>
          <w:color w:val="000000" w:themeColor="text1"/>
          <w:sz w:val="22"/>
          <w:szCs w:val="22"/>
          <w:lang w:val="en-US"/>
        </w:rPr>
      </w:pPr>
    </w:p>
    <w:p w14:paraId="1A13CC65"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CCA0502"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0D2ED181"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5828090B"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2EFDA45" w14:textId="77777777" w:rsidR="008565FD" w:rsidRDefault="008565FD" w:rsidP="008565FD">
      <w:pPr>
        <w:rPr>
          <w:rFonts w:asciiTheme="minorHAnsi" w:hAnsiTheme="minorHAnsi" w:cstheme="minorHAnsi"/>
          <w:i/>
          <w:iCs/>
          <w:color w:val="000000" w:themeColor="text1"/>
          <w:sz w:val="22"/>
          <w:szCs w:val="22"/>
          <w:lang w:val="en-US"/>
        </w:rPr>
      </w:pPr>
    </w:p>
    <w:p w14:paraId="3548E136" w14:textId="3636ED1D" w:rsidR="00BB3217"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B3217">
        <w:rPr>
          <w:rFonts w:asciiTheme="minorHAnsi" w:hAnsiTheme="minorHAnsi" w:cstheme="minorHAnsi"/>
          <w:b/>
          <w:bCs/>
          <w:color w:val="000000" w:themeColor="text1"/>
          <w:sz w:val="22"/>
          <w:szCs w:val="22"/>
          <w:lang w:val="en-US"/>
        </w:rPr>
        <w:t>119 (</w:t>
      </w:r>
      <w:r w:rsidR="0070035D">
        <w:rPr>
          <w:rFonts w:asciiTheme="minorHAnsi" w:hAnsiTheme="minorHAnsi" w:cstheme="minorHAnsi"/>
          <w:b/>
          <w:bCs/>
          <w:color w:val="000000" w:themeColor="text1"/>
          <w:sz w:val="22"/>
          <w:szCs w:val="22"/>
          <w:lang w:val="en-US"/>
        </w:rPr>
        <w:t xml:space="preserve">E - </w:t>
      </w:r>
      <w:r w:rsidR="00BB3217">
        <w:rPr>
          <w:rFonts w:asciiTheme="minorHAnsi" w:hAnsiTheme="minorHAnsi" w:cstheme="minorHAnsi"/>
          <w:b/>
          <w:bCs/>
          <w:color w:val="000000" w:themeColor="text1"/>
          <w:sz w:val="22"/>
          <w:szCs w:val="22"/>
          <w:lang w:val="en-US"/>
        </w:rPr>
        <w:t>1 page)</w:t>
      </w:r>
    </w:p>
    <w:p w14:paraId="30417AE1" w14:textId="77777777" w:rsidR="001E51AC" w:rsidRPr="001E51AC" w:rsidRDefault="001E51AC" w:rsidP="001E51AC">
      <w:pPr>
        <w:rPr>
          <w:rFonts w:ascii="Calibri" w:hAnsi="Calibri" w:cs="Calibri"/>
          <w:color w:val="000000"/>
          <w:sz w:val="22"/>
          <w:szCs w:val="22"/>
          <w:lang w:val="en-US"/>
        </w:rPr>
      </w:pPr>
      <w:r w:rsidRPr="001E51AC">
        <w:rPr>
          <w:rFonts w:ascii="Calibri" w:hAnsi="Calibri" w:cs="Calibri"/>
          <w:color w:val="000000"/>
          <w:sz w:val="22"/>
          <w:szCs w:val="22"/>
          <w:lang w:val="en-US"/>
        </w:rPr>
        <w:t xml:space="preserve">DESCRIBE your approach to ensuring good usability within your solution. This should include, but is not limited to, the following points: </w:t>
      </w:r>
      <w:r w:rsidRPr="001E51AC">
        <w:rPr>
          <w:rFonts w:ascii="Calibri" w:hAnsi="Calibri" w:cs="Calibri"/>
          <w:color w:val="000000"/>
          <w:sz w:val="22"/>
          <w:szCs w:val="22"/>
          <w:lang w:val="en-US"/>
        </w:rPr>
        <w:br/>
        <w:t xml:space="preserve">- Your process for incorporating usability considerations during the development and maintenance of the solution </w:t>
      </w:r>
      <w:r w:rsidRPr="001E51AC">
        <w:rPr>
          <w:rFonts w:ascii="Calibri" w:hAnsi="Calibri" w:cs="Calibri"/>
          <w:color w:val="000000"/>
          <w:sz w:val="22"/>
          <w:szCs w:val="22"/>
          <w:lang w:val="en-US"/>
        </w:rPr>
        <w:br/>
        <w:t xml:space="preserve">- How you gather and incorporate user feedback into the solution </w:t>
      </w:r>
      <w:r w:rsidRPr="001E51AC">
        <w:rPr>
          <w:rFonts w:ascii="Calibri" w:hAnsi="Calibri" w:cs="Calibri"/>
          <w:color w:val="000000"/>
          <w:sz w:val="22"/>
          <w:szCs w:val="22"/>
          <w:lang w:val="en-US"/>
        </w:rPr>
        <w:br/>
        <w:t xml:space="preserve">- Any usability testing or user experience research conducted during the development process </w:t>
      </w:r>
      <w:r w:rsidRPr="001E51AC">
        <w:rPr>
          <w:rFonts w:ascii="Calibri" w:hAnsi="Calibri" w:cs="Calibri"/>
          <w:color w:val="000000"/>
          <w:sz w:val="22"/>
          <w:szCs w:val="22"/>
          <w:lang w:val="en-US"/>
        </w:rPr>
        <w:br/>
        <w:t>- Any certifications or awards received in relation to usability or user experience.</w:t>
      </w:r>
    </w:p>
    <w:p w14:paraId="58563057" w14:textId="77777777" w:rsidR="00BB3217" w:rsidRDefault="00BB3217" w:rsidP="00D603DA">
      <w:pPr>
        <w:rPr>
          <w:rFonts w:asciiTheme="minorHAnsi" w:hAnsiTheme="minorHAnsi" w:cstheme="minorHAnsi"/>
          <w:b/>
          <w:bCs/>
          <w:color w:val="000000" w:themeColor="text1"/>
          <w:sz w:val="22"/>
          <w:szCs w:val="22"/>
          <w:lang w:val="en-US"/>
        </w:rPr>
      </w:pPr>
    </w:p>
    <w:p w14:paraId="3D37630A" w14:textId="77777777" w:rsidR="00C81523" w:rsidRDefault="00C81523" w:rsidP="001E51A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4AF22E0"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DD9AB97"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42988CE2"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71618973" w14:textId="77777777" w:rsidR="008565FD" w:rsidRDefault="008565FD" w:rsidP="008565FD">
      <w:pPr>
        <w:rPr>
          <w:rFonts w:asciiTheme="minorHAnsi" w:hAnsiTheme="minorHAnsi" w:cstheme="minorHAnsi"/>
          <w:i/>
          <w:iCs/>
          <w:color w:val="000000" w:themeColor="text1"/>
          <w:sz w:val="22"/>
          <w:szCs w:val="22"/>
          <w:lang w:val="en-US"/>
        </w:rPr>
      </w:pPr>
    </w:p>
    <w:p w14:paraId="5EE2F5D1" w14:textId="7A7F4F88" w:rsidR="001E51AC"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E51AC">
        <w:rPr>
          <w:rFonts w:asciiTheme="minorHAnsi" w:hAnsiTheme="minorHAnsi" w:cstheme="minorHAnsi"/>
          <w:b/>
          <w:bCs/>
          <w:color w:val="000000" w:themeColor="text1"/>
          <w:sz w:val="22"/>
          <w:szCs w:val="22"/>
          <w:lang w:val="en-US"/>
        </w:rPr>
        <w:t>120 (</w:t>
      </w:r>
      <w:r w:rsidR="0070035D">
        <w:rPr>
          <w:rFonts w:asciiTheme="minorHAnsi" w:hAnsiTheme="minorHAnsi" w:cstheme="minorHAnsi"/>
          <w:b/>
          <w:bCs/>
          <w:color w:val="000000" w:themeColor="text1"/>
          <w:sz w:val="22"/>
          <w:szCs w:val="22"/>
          <w:lang w:val="en-US"/>
        </w:rPr>
        <w:t xml:space="preserve">E - </w:t>
      </w:r>
      <w:r w:rsidR="001E51AC">
        <w:rPr>
          <w:rFonts w:asciiTheme="minorHAnsi" w:hAnsiTheme="minorHAnsi" w:cstheme="minorHAnsi"/>
          <w:b/>
          <w:bCs/>
          <w:color w:val="000000" w:themeColor="text1"/>
          <w:sz w:val="22"/>
          <w:szCs w:val="22"/>
          <w:lang w:val="en-US"/>
        </w:rPr>
        <w:t>1 page)</w:t>
      </w:r>
    </w:p>
    <w:p w14:paraId="16653A77" w14:textId="0010CA72" w:rsidR="002B3D39" w:rsidRDefault="002B3D39" w:rsidP="00D603DA">
      <w:pPr>
        <w:rPr>
          <w:rFonts w:ascii="Calibri" w:hAnsi="Calibri" w:cs="Calibri"/>
          <w:color w:val="000000"/>
          <w:sz w:val="22"/>
          <w:szCs w:val="22"/>
          <w:lang w:val="en-US"/>
        </w:rPr>
      </w:pPr>
      <w:r w:rsidRPr="002B3D39">
        <w:rPr>
          <w:rFonts w:ascii="Calibri" w:hAnsi="Calibri" w:cs="Calibri"/>
          <w:color w:val="000000"/>
          <w:sz w:val="22"/>
          <w:szCs w:val="22"/>
          <w:lang w:val="en-US"/>
        </w:rPr>
        <w:t>DESCRIBE the user interface, emphasizing the underlying philosophy that guides design choices. Include insights into how design decisions align with the overall goals and functionality of the Reading List system.</w:t>
      </w:r>
    </w:p>
    <w:p w14:paraId="58D3123D" w14:textId="77777777" w:rsidR="002B3D39" w:rsidRDefault="002B3D39" w:rsidP="00D603DA">
      <w:pPr>
        <w:rPr>
          <w:rFonts w:ascii="Calibri" w:hAnsi="Calibri" w:cs="Calibri"/>
          <w:color w:val="000000"/>
          <w:sz w:val="22"/>
          <w:szCs w:val="22"/>
          <w:lang w:val="en-US"/>
        </w:rPr>
      </w:pPr>
    </w:p>
    <w:p w14:paraId="58302ED8" w14:textId="77777777" w:rsidR="00C81523" w:rsidRDefault="00C81523" w:rsidP="002B3D3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D53854D"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682DCAB0"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3FC5BB79"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FB5DC43" w14:textId="77777777" w:rsidR="008565FD" w:rsidRDefault="008565FD" w:rsidP="008565FD">
      <w:pPr>
        <w:rPr>
          <w:rFonts w:asciiTheme="minorHAnsi" w:hAnsiTheme="minorHAnsi" w:cstheme="minorHAnsi"/>
          <w:i/>
          <w:iCs/>
          <w:color w:val="000000" w:themeColor="text1"/>
          <w:sz w:val="22"/>
          <w:szCs w:val="22"/>
          <w:lang w:val="en-US"/>
        </w:rPr>
      </w:pPr>
    </w:p>
    <w:p w14:paraId="3B836B20" w14:textId="3EAD62C3" w:rsidR="00514A9F" w:rsidRPr="00514A9F" w:rsidRDefault="008565FD" w:rsidP="00D603DA">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514A9F" w:rsidRPr="00514A9F">
        <w:rPr>
          <w:rFonts w:ascii="Calibri" w:hAnsi="Calibri" w:cs="Calibri"/>
          <w:b/>
          <w:bCs/>
          <w:color w:val="000000"/>
          <w:sz w:val="22"/>
          <w:szCs w:val="22"/>
          <w:lang w:val="en-US"/>
        </w:rPr>
        <w:t>121 (</w:t>
      </w:r>
      <w:r w:rsidR="0070035D">
        <w:rPr>
          <w:rFonts w:ascii="Calibri" w:hAnsi="Calibri" w:cs="Calibri"/>
          <w:b/>
          <w:bCs/>
          <w:color w:val="000000"/>
          <w:sz w:val="22"/>
          <w:szCs w:val="22"/>
          <w:lang w:val="en-US"/>
        </w:rPr>
        <w:t xml:space="preserve">E - </w:t>
      </w:r>
      <w:r w:rsidR="00514A9F" w:rsidRPr="00514A9F">
        <w:rPr>
          <w:rFonts w:ascii="Calibri" w:hAnsi="Calibri" w:cs="Calibri"/>
          <w:b/>
          <w:bCs/>
          <w:color w:val="000000"/>
          <w:sz w:val="22"/>
          <w:szCs w:val="22"/>
          <w:lang w:val="en-US"/>
        </w:rPr>
        <w:t xml:space="preserve">0,5 page) </w:t>
      </w:r>
    </w:p>
    <w:p w14:paraId="1502638F" w14:textId="77777777" w:rsidR="00514A9F" w:rsidRPr="00573789" w:rsidRDefault="00514A9F" w:rsidP="00514A9F">
      <w:pPr>
        <w:rPr>
          <w:rFonts w:ascii="Calibri" w:hAnsi="Calibri" w:cs="Calibri"/>
          <w:color w:val="000000"/>
          <w:lang w:val="en-US"/>
        </w:rPr>
      </w:pPr>
      <w:r w:rsidRPr="00514A9F">
        <w:rPr>
          <w:rFonts w:ascii="Calibri" w:hAnsi="Calibri" w:cs="Calibri"/>
          <w:color w:val="000000"/>
          <w:sz w:val="22"/>
          <w:szCs w:val="22"/>
          <w:lang w:val="en-US"/>
        </w:rPr>
        <w:t>DESCRIBE the main components the supplier is focusing on for delivering benefits in the future, particularly with regards to better user experience and more efficient workflows</w:t>
      </w:r>
      <w:r w:rsidRPr="00573789">
        <w:rPr>
          <w:rFonts w:ascii="Calibri" w:hAnsi="Calibri" w:cs="Calibri"/>
          <w:color w:val="000000"/>
          <w:lang w:val="en-US"/>
        </w:rPr>
        <w:t>.</w:t>
      </w:r>
    </w:p>
    <w:p w14:paraId="4F180990" w14:textId="77777777" w:rsidR="00514A9F" w:rsidRDefault="00514A9F" w:rsidP="00D603DA">
      <w:pPr>
        <w:rPr>
          <w:rFonts w:ascii="Calibri" w:hAnsi="Calibri" w:cs="Calibri"/>
          <w:color w:val="000000"/>
          <w:sz w:val="22"/>
          <w:szCs w:val="22"/>
          <w:lang w:val="en-US"/>
        </w:rPr>
      </w:pPr>
    </w:p>
    <w:p w14:paraId="18F43447" w14:textId="77777777" w:rsidR="00C81523" w:rsidRDefault="00C81523" w:rsidP="00514A9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201890A"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FF324FE"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4DDEEE61"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7C6BCB5D" w14:textId="77777777" w:rsidR="008565FD" w:rsidRDefault="008565FD" w:rsidP="008565FD">
      <w:pPr>
        <w:rPr>
          <w:rFonts w:asciiTheme="minorHAnsi" w:hAnsiTheme="minorHAnsi" w:cstheme="minorHAnsi"/>
          <w:i/>
          <w:iCs/>
          <w:color w:val="000000" w:themeColor="text1"/>
          <w:sz w:val="22"/>
          <w:szCs w:val="22"/>
          <w:lang w:val="en-US"/>
        </w:rPr>
      </w:pPr>
    </w:p>
    <w:p w14:paraId="31200273" w14:textId="1DDADE60" w:rsidR="00781415" w:rsidRDefault="008565FD" w:rsidP="00514A9F">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81415">
        <w:rPr>
          <w:rFonts w:asciiTheme="minorHAnsi" w:hAnsiTheme="minorHAnsi" w:cstheme="minorHAnsi"/>
          <w:b/>
          <w:bCs/>
          <w:color w:val="000000" w:themeColor="text1"/>
          <w:sz w:val="22"/>
          <w:szCs w:val="22"/>
          <w:lang w:val="en-US"/>
        </w:rPr>
        <w:t>125 (</w:t>
      </w:r>
      <w:r w:rsidR="0070035D">
        <w:rPr>
          <w:rFonts w:asciiTheme="minorHAnsi" w:hAnsiTheme="minorHAnsi" w:cstheme="minorHAnsi"/>
          <w:b/>
          <w:bCs/>
          <w:color w:val="000000" w:themeColor="text1"/>
          <w:sz w:val="22"/>
          <w:szCs w:val="22"/>
          <w:lang w:val="en-US"/>
        </w:rPr>
        <w:t xml:space="preserve">E - </w:t>
      </w:r>
      <w:r w:rsidR="00781415">
        <w:rPr>
          <w:rFonts w:asciiTheme="minorHAnsi" w:hAnsiTheme="minorHAnsi" w:cstheme="minorHAnsi"/>
          <w:b/>
          <w:bCs/>
          <w:color w:val="000000" w:themeColor="text1"/>
          <w:sz w:val="22"/>
          <w:szCs w:val="22"/>
          <w:lang w:val="en-US"/>
        </w:rPr>
        <w:t>0,25 page)</w:t>
      </w:r>
    </w:p>
    <w:p w14:paraId="5CD66C9E" w14:textId="77777777" w:rsidR="00CA1887" w:rsidRPr="00CA1887" w:rsidRDefault="00CA1887" w:rsidP="00CA1887">
      <w:pPr>
        <w:rPr>
          <w:rFonts w:ascii="Calibri" w:hAnsi="Calibri" w:cs="Calibri"/>
          <w:color w:val="000000"/>
          <w:sz w:val="22"/>
          <w:szCs w:val="22"/>
          <w:lang w:val="en-US"/>
        </w:rPr>
      </w:pPr>
      <w:r w:rsidRPr="00CA1887">
        <w:rPr>
          <w:rFonts w:ascii="Calibri" w:hAnsi="Calibri" w:cs="Calibri"/>
          <w:color w:val="000000"/>
          <w:sz w:val="22"/>
          <w:szCs w:val="22"/>
          <w:lang w:val="en-US"/>
        </w:rPr>
        <w:t>DESCRIBE the processes, tools and procedures in place to facilitate and ensure high-quality translation of the solutions.</w:t>
      </w:r>
    </w:p>
    <w:p w14:paraId="60A30445" w14:textId="77777777" w:rsidR="00781415" w:rsidRDefault="00781415" w:rsidP="00514A9F">
      <w:pPr>
        <w:rPr>
          <w:rFonts w:asciiTheme="minorHAnsi" w:hAnsiTheme="minorHAnsi" w:cstheme="minorHAnsi"/>
          <w:b/>
          <w:bCs/>
          <w:color w:val="000000" w:themeColor="text1"/>
          <w:sz w:val="22"/>
          <w:szCs w:val="22"/>
          <w:lang w:val="en-US"/>
        </w:rPr>
      </w:pPr>
    </w:p>
    <w:p w14:paraId="73E34F19" w14:textId="77777777" w:rsidR="00C81523" w:rsidRDefault="00C81523" w:rsidP="00D603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FA7DB06"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358A3252"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11B95606" w14:textId="77777777" w:rsidR="008565FD" w:rsidRDefault="008565FD" w:rsidP="0070035D">
      <w:pPr>
        <w:shd w:val="clear" w:color="auto" w:fill="F2DBDB" w:themeFill="accent2" w:themeFillTint="33"/>
        <w:rPr>
          <w:rFonts w:asciiTheme="minorHAnsi" w:hAnsiTheme="minorHAnsi" w:cstheme="minorHAnsi"/>
          <w:i/>
          <w:iCs/>
          <w:color w:val="000000" w:themeColor="text1"/>
          <w:sz w:val="22"/>
          <w:szCs w:val="22"/>
          <w:lang w:val="en-US"/>
        </w:rPr>
      </w:pPr>
    </w:p>
    <w:p w14:paraId="0E25DCAE" w14:textId="77777777" w:rsidR="008565FD" w:rsidRDefault="008565FD" w:rsidP="008565FD">
      <w:pPr>
        <w:rPr>
          <w:rFonts w:asciiTheme="minorHAnsi" w:hAnsiTheme="minorHAnsi" w:cstheme="minorHAnsi"/>
          <w:i/>
          <w:iCs/>
          <w:color w:val="000000" w:themeColor="text1"/>
          <w:sz w:val="22"/>
          <w:szCs w:val="22"/>
          <w:lang w:val="en-US"/>
        </w:rPr>
      </w:pPr>
    </w:p>
    <w:p w14:paraId="017AE578" w14:textId="339D12E7" w:rsidR="006E54C4"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E54C4">
        <w:rPr>
          <w:rFonts w:asciiTheme="minorHAnsi" w:hAnsiTheme="minorHAnsi" w:cstheme="minorHAnsi"/>
          <w:b/>
          <w:bCs/>
          <w:color w:val="000000" w:themeColor="text1"/>
          <w:sz w:val="22"/>
          <w:szCs w:val="22"/>
          <w:lang w:val="en-US"/>
        </w:rPr>
        <w:t>126 (</w:t>
      </w:r>
      <w:r w:rsidR="0086520E">
        <w:rPr>
          <w:rFonts w:asciiTheme="minorHAnsi" w:hAnsiTheme="minorHAnsi" w:cstheme="minorHAnsi"/>
          <w:b/>
          <w:bCs/>
          <w:color w:val="000000" w:themeColor="text1"/>
          <w:sz w:val="22"/>
          <w:szCs w:val="22"/>
          <w:lang w:val="en-US"/>
        </w:rPr>
        <w:t xml:space="preserve">M* - </w:t>
      </w:r>
      <w:r w:rsidR="006E54C4">
        <w:rPr>
          <w:rFonts w:asciiTheme="minorHAnsi" w:hAnsiTheme="minorHAnsi" w:cstheme="minorHAnsi"/>
          <w:b/>
          <w:bCs/>
          <w:color w:val="000000" w:themeColor="text1"/>
          <w:sz w:val="22"/>
          <w:szCs w:val="22"/>
          <w:lang w:val="en-US"/>
        </w:rPr>
        <w:t>1 page)</w:t>
      </w:r>
    </w:p>
    <w:p w14:paraId="5F32056E" w14:textId="77777777" w:rsidR="008C6541" w:rsidRPr="008C6541" w:rsidRDefault="008C6541" w:rsidP="008C6541">
      <w:pPr>
        <w:rPr>
          <w:rFonts w:ascii="Calibri" w:hAnsi="Calibri" w:cs="Calibri"/>
          <w:color w:val="000000"/>
          <w:sz w:val="22"/>
          <w:szCs w:val="22"/>
          <w:lang w:val="en-US"/>
        </w:rPr>
      </w:pPr>
      <w:r w:rsidRPr="008C6541">
        <w:rPr>
          <w:rFonts w:ascii="Calibri" w:hAnsi="Calibri" w:cs="Calibri"/>
          <w:color w:val="000000"/>
          <w:sz w:val="22"/>
          <w:szCs w:val="22"/>
          <w:lang w:val="en-US"/>
        </w:rPr>
        <w:t>The solution MUST offer flexible functions for statistics and reports for each institution and the entire consortium. Please DESCRIBE the range of possibilities and formats for generating statistics and reports from the Reading List system.</w:t>
      </w:r>
    </w:p>
    <w:p w14:paraId="35A9AAD1" w14:textId="77777777" w:rsidR="006E54C4" w:rsidRDefault="006E54C4" w:rsidP="00D603DA">
      <w:pPr>
        <w:rPr>
          <w:rFonts w:asciiTheme="minorHAnsi" w:hAnsiTheme="minorHAnsi" w:cstheme="minorHAnsi"/>
          <w:b/>
          <w:bCs/>
          <w:color w:val="000000" w:themeColor="text1"/>
          <w:sz w:val="22"/>
          <w:szCs w:val="22"/>
          <w:lang w:val="en-US"/>
        </w:rPr>
      </w:pPr>
    </w:p>
    <w:p w14:paraId="475C1810" w14:textId="77777777" w:rsidR="00C81523" w:rsidRDefault="00C81523" w:rsidP="008C654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811BDDF"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BADE5D5"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95703B5"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A35FCCF" w14:textId="77777777" w:rsidR="008565FD" w:rsidRDefault="008565FD" w:rsidP="008565FD">
      <w:pPr>
        <w:rPr>
          <w:rFonts w:asciiTheme="minorHAnsi" w:hAnsiTheme="minorHAnsi" w:cstheme="minorHAnsi"/>
          <w:i/>
          <w:iCs/>
          <w:color w:val="000000" w:themeColor="text1"/>
          <w:sz w:val="22"/>
          <w:szCs w:val="22"/>
          <w:lang w:val="en-US"/>
        </w:rPr>
      </w:pPr>
    </w:p>
    <w:p w14:paraId="53459720" w14:textId="261CC2DF" w:rsidR="008C6541"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67593">
        <w:rPr>
          <w:rFonts w:asciiTheme="minorHAnsi" w:hAnsiTheme="minorHAnsi" w:cstheme="minorHAnsi"/>
          <w:b/>
          <w:bCs/>
          <w:color w:val="000000" w:themeColor="text1"/>
          <w:sz w:val="22"/>
          <w:szCs w:val="22"/>
          <w:lang w:val="en-US"/>
        </w:rPr>
        <w:t>127 (</w:t>
      </w:r>
      <w:r w:rsidR="0086520E">
        <w:rPr>
          <w:rFonts w:asciiTheme="minorHAnsi" w:hAnsiTheme="minorHAnsi" w:cstheme="minorHAnsi"/>
          <w:b/>
          <w:bCs/>
          <w:color w:val="000000" w:themeColor="text1"/>
          <w:sz w:val="22"/>
          <w:szCs w:val="22"/>
          <w:lang w:val="en-US"/>
        </w:rPr>
        <w:t xml:space="preserve">M* - </w:t>
      </w:r>
      <w:r w:rsidR="00667593">
        <w:rPr>
          <w:rFonts w:asciiTheme="minorHAnsi" w:hAnsiTheme="minorHAnsi" w:cstheme="minorHAnsi"/>
          <w:b/>
          <w:bCs/>
          <w:color w:val="000000" w:themeColor="text1"/>
          <w:sz w:val="22"/>
          <w:szCs w:val="22"/>
          <w:lang w:val="en-US"/>
        </w:rPr>
        <w:t xml:space="preserve">1 page) </w:t>
      </w:r>
    </w:p>
    <w:p w14:paraId="00AB1B97" w14:textId="77777777" w:rsidR="00C503D9" w:rsidRPr="00C503D9" w:rsidRDefault="00C503D9" w:rsidP="00C503D9">
      <w:pPr>
        <w:rPr>
          <w:rFonts w:ascii="Calibri" w:hAnsi="Calibri" w:cs="Calibri"/>
          <w:color w:val="000000"/>
          <w:sz w:val="22"/>
          <w:szCs w:val="22"/>
          <w:lang w:val="en-US"/>
        </w:rPr>
      </w:pPr>
      <w:r w:rsidRPr="00C503D9">
        <w:rPr>
          <w:rFonts w:ascii="Calibri" w:hAnsi="Calibri" w:cs="Calibri"/>
          <w:color w:val="000000"/>
          <w:sz w:val="22"/>
          <w:szCs w:val="22"/>
          <w:lang w:val="en-US"/>
        </w:rPr>
        <w:t>The supplier MUST provide a list of the data it is possible to use as the basis for reports and statistics.</w:t>
      </w:r>
    </w:p>
    <w:p w14:paraId="6FDD391D" w14:textId="77777777" w:rsidR="00667593" w:rsidRDefault="00667593" w:rsidP="00D603DA">
      <w:pPr>
        <w:rPr>
          <w:rFonts w:asciiTheme="minorHAnsi" w:hAnsiTheme="minorHAnsi" w:cstheme="minorHAnsi"/>
          <w:b/>
          <w:bCs/>
          <w:color w:val="000000" w:themeColor="text1"/>
          <w:sz w:val="22"/>
          <w:szCs w:val="22"/>
          <w:lang w:val="en-US"/>
        </w:rPr>
      </w:pPr>
    </w:p>
    <w:p w14:paraId="4F26D872" w14:textId="77777777" w:rsidR="00C81523" w:rsidRDefault="00C81523" w:rsidP="005A0E6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AA07F7C"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A479CD3"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8583042"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A401324" w14:textId="77777777" w:rsidR="008565FD" w:rsidRDefault="008565FD" w:rsidP="008565FD">
      <w:pPr>
        <w:rPr>
          <w:rFonts w:asciiTheme="minorHAnsi" w:hAnsiTheme="minorHAnsi" w:cstheme="minorHAnsi"/>
          <w:i/>
          <w:iCs/>
          <w:color w:val="000000" w:themeColor="text1"/>
          <w:sz w:val="22"/>
          <w:szCs w:val="22"/>
          <w:lang w:val="en-US"/>
        </w:rPr>
      </w:pPr>
    </w:p>
    <w:p w14:paraId="0E036F3B" w14:textId="72EB20B6" w:rsidR="005A0E6C"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A2ED4">
        <w:rPr>
          <w:rFonts w:asciiTheme="minorHAnsi" w:hAnsiTheme="minorHAnsi" w:cstheme="minorHAnsi"/>
          <w:b/>
          <w:bCs/>
          <w:color w:val="000000" w:themeColor="text1"/>
          <w:sz w:val="22"/>
          <w:szCs w:val="22"/>
          <w:lang w:val="en-US"/>
        </w:rPr>
        <w:t>134 (</w:t>
      </w:r>
      <w:r w:rsidR="0086520E">
        <w:rPr>
          <w:rFonts w:asciiTheme="minorHAnsi" w:hAnsiTheme="minorHAnsi" w:cstheme="minorHAnsi"/>
          <w:b/>
          <w:bCs/>
          <w:color w:val="000000" w:themeColor="text1"/>
          <w:sz w:val="22"/>
          <w:szCs w:val="22"/>
          <w:lang w:val="en-US"/>
        </w:rPr>
        <w:t xml:space="preserve">M* - </w:t>
      </w:r>
      <w:r w:rsidR="008A2ED4">
        <w:rPr>
          <w:rFonts w:asciiTheme="minorHAnsi" w:hAnsiTheme="minorHAnsi" w:cstheme="minorHAnsi"/>
          <w:b/>
          <w:bCs/>
          <w:color w:val="000000" w:themeColor="text1"/>
          <w:sz w:val="22"/>
          <w:szCs w:val="22"/>
          <w:lang w:val="en-US"/>
        </w:rPr>
        <w:t>0,25 page)</w:t>
      </w:r>
    </w:p>
    <w:p w14:paraId="32D0BDC1" w14:textId="77777777" w:rsidR="003B0149" w:rsidRPr="00C81523" w:rsidRDefault="003B0149" w:rsidP="003B0149">
      <w:pPr>
        <w:rPr>
          <w:rFonts w:ascii="Calibri" w:hAnsi="Calibri" w:cs="Calibri"/>
          <w:color w:val="000000"/>
          <w:sz w:val="22"/>
          <w:szCs w:val="22"/>
          <w:lang w:val="en-US"/>
        </w:rPr>
      </w:pPr>
      <w:r w:rsidRPr="003B0149">
        <w:rPr>
          <w:rFonts w:ascii="Calibri" w:hAnsi="Calibri" w:cs="Calibri"/>
          <w:color w:val="000000"/>
          <w:sz w:val="22"/>
          <w:szCs w:val="22"/>
          <w:lang w:val="en-US"/>
        </w:rPr>
        <w:t xml:space="preserve">MUST have several output formats for statistics (e.g. XML, txt, </w:t>
      </w:r>
      <w:proofErr w:type="spellStart"/>
      <w:r w:rsidRPr="003B0149">
        <w:rPr>
          <w:rFonts w:ascii="Calibri" w:hAnsi="Calibri" w:cs="Calibri"/>
          <w:color w:val="000000"/>
          <w:sz w:val="22"/>
          <w:szCs w:val="22"/>
          <w:lang w:val="en-US"/>
        </w:rPr>
        <w:t>xsl</w:t>
      </w:r>
      <w:proofErr w:type="spellEnd"/>
      <w:r w:rsidRPr="003B0149">
        <w:rPr>
          <w:rFonts w:ascii="Calibri" w:hAnsi="Calibri" w:cs="Calibri"/>
          <w:color w:val="000000"/>
          <w:sz w:val="22"/>
          <w:szCs w:val="22"/>
          <w:lang w:val="en-US"/>
        </w:rPr>
        <w:t xml:space="preserve">, pdf). </w:t>
      </w:r>
      <w:r w:rsidRPr="00C81523">
        <w:rPr>
          <w:rFonts w:ascii="Calibri" w:hAnsi="Calibri" w:cs="Calibri"/>
          <w:color w:val="000000"/>
          <w:sz w:val="22"/>
          <w:szCs w:val="22"/>
          <w:lang w:val="en-US"/>
        </w:rPr>
        <w:t>Please provide a list of possible output formats.</w:t>
      </w:r>
    </w:p>
    <w:p w14:paraId="0EFC08FE" w14:textId="77777777" w:rsidR="008A2ED4" w:rsidRDefault="008A2ED4" w:rsidP="00D603DA">
      <w:pPr>
        <w:rPr>
          <w:rFonts w:asciiTheme="minorHAnsi" w:hAnsiTheme="minorHAnsi" w:cstheme="minorHAnsi"/>
          <w:b/>
          <w:bCs/>
          <w:color w:val="000000" w:themeColor="text1"/>
          <w:sz w:val="22"/>
          <w:szCs w:val="22"/>
          <w:lang w:val="en-US"/>
        </w:rPr>
      </w:pPr>
    </w:p>
    <w:p w14:paraId="01E65EBD" w14:textId="77777777" w:rsidR="00C81523" w:rsidRDefault="00C81523" w:rsidP="003B014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43F253D"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58442CC"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E0330F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1B7AA863" w14:textId="77777777" w:rsidR="008565FD" w:rsidRDefault="008565FD" w:rsidP="008565FD">
      <w:pPr>
        <w:rPr>
          <w:rFonts w:asciiTheme="minorHAnsi" w:hAnsiTheme="minorHAnsi" w:cstheme="minorHAnsi"/>
          <w:i/>
          <w:iCs/>
          <w:color w:val="000000" w:themeColor="text1"/>
          <w:sz w:val="22"/>
          <w:szCs w:val="22"/>
          <w:lang w:val="en-US"/>
        </w:rPr>
      </w:pPr>
    </w:p>
    <w:p w14:paraId="5BD7F660" w14:textId="0F1D3BC7" w:rsidR="003B0149"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3B0149">
        <w:rPr>
          <w:rFonts w:asciiTheme="minorHAnsi" w:hAnsiTheme="minorHAnsi" w:cstheme="minorHAnsi"/>
          <w:b/>
          <w:bCs/>
          <w:color w:val="000000" w:themeColor="text1"/>
          <w:sz w:val="22"/>
          <w:szCs w:val="22"/>
          <w:lang w:val="en-US"/>
        </w:rPr>
        <w:t>136 (</w:t>
      </w:r>
      <w:r w:rsidR="0086520E">
        <w:rPr>
          <w:rFonts w:asciiTheme="minorHAnsi" w:hAnsiTheme="minorHAnsi" w:cstheme="minorHAnsi"/>
          <w:b/>
          <w:bCs/>
          <w:color w:val="000000" w:themeColor="text1"/>
          <w:sz w:val="22"/>
          <w:szCs w:val="22"/>
          <w:lang w:val="en-US"/>
        </w:rPr>
        <w:t xml:space="preserve">E - </w:t>
      </w:r>
      <w:r w:rsidR="003B0149">
        <w:rPr>
          <w:rFonts w:asciiTheme="minorHAnsi" w:hAnsiTheme="minorHAnsi" w:cstheme="minorHAnsi"/>
          <w:b/>
          <w:bCs/>
          <w:color w:val="000000" w:themeColor="text1"/>
          <w:sz w:val="22"/>
          <w:szCs w:val="22"/>
          <w:lang w:val="en-US"/>
        </w:rPr>
        <w:t xml:space="preserve">1 page) </w:t>
      </w:r>
    </w:p>
    <w:p w14:paraId="70F8088D" w14:textId="77777777" w:rsidR="00C56BEF" w:rsidRDefault="00C56BEF" w:rsidP="00C56BEF">
      <w:pPr>
        <w:rPr>
          <w:rFonts w:ascii="Calibri" w:hAnsi="Calibri" w:cs="Calibri"/>
          <w:color w:val="000000"/>
          <w:sz w:val="22"/>
          <w:szCs w:val="22"/>
          <w:lang w:val="en-US"/>
        </w:rPr>
      </w:pPr>
      <w:r w:rsidRPr="00C56BEF">
        <w:rPr>
          <w:rFonts w:ascii="Calibri" w:hAnsi="Calibri" w:cs="Calibri"/>
          <w:color w:val="000000"/>
          <w:sz w:val="22"/>
          <w:szCs w:val="22"/>
          <w:lang w:val="en-US"/>
        </w:rPr>
        <w:t>SHOULD provide information about the known limitations of the analytics module, if there are any, e.g. limit for data export, missing identifiers etc.</w:t>
      </w:r>
    </w:p>
    <w:p w14:paraId="152063B1" w14:textId="77777777" w:rsidR="006C0C1D" w:rsidRDefault="006C0C1D" w:rsidP="00C56BEF">
      <w:pPr>
        <w:rPr>
          <w:rFonts w:ascii="Calibri" w:hAnsi="Calibri" w:cs="Calibri"/>
          <w:color w:val="000000"/>
          <w:sz w:val="22"/>
          <w:szCs w:val="22"/>
          <w:lang w:val="en-US"/>
        </w:rPr>
      </w:pPr>
    </w:p>
    <w:p w14:paraId="5DDE677E" w14:textId="77777777" w:rsidR="00C81523" w:rsidRDefault="00C81523" w:rsidP="00C56BE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03D38E7"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27BCDFA5"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13DC7BBC"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0C839705" w14:textId="77777777" w:rsidR="008565FD" w:rsidRDefault="008565FD" w:rsidP="008565FD">
      <w:pPr>
        <w:rPr>
          <w:rFonts w:asciiTheme="minorHAnsi" w:hAnsiTheme="minorHAnsi" w:cstheme="minorHAnsi"/>
          <w:i/>
          <w:iCs/>
          <w:color w:val="000000" w:themeColor="text1"/>
          <w:sz w:val="22"/>
          <w:szCs w:val="22"/>
          <w:lang w:val="en-US"/>
        </w:rPr>
      </w:pPr>
    </w:p>
    <w:p w14:paraId="58CE427D" w14:textId="1571614B" w:rsidR="00CB0E72"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B0E72">
        <w:rPr>
          <w:rFonts w:asciiTheme="minorHAnsi" w:hAnsiTheme="minorHAnsi" w:cstheme="minorHAnsi"/>
          <w:b/>
          <w:bCs/>
          <w:color w:val="000000" w:themeColor="text1"/>
          <w:sz w:val="22"/>
          <w:szCs w:val="22"/>
          <w:lang w:val="en-US"/>
        </w:rPr>
        <w:t>138 (</w:t>
      </w:r>
      <w:r w:rsidR="0086520E">
        <w:rPr>
          <w:rFonts w:asciiTheme="minorHAnsi" w:hAnsiTheme="minorHAnsi" w:cstheme="minorHAnsi"/>
          <w:b/>
          <w:bCs/>
          <w:color w:val="000000" w:themeColor="text1"/>
          <w:sz w:val="22"/>
          <w:szCs w:val="22"/>
          <w:lang w:val="en-US"/>
        </w:rPr>
        <w:t xml:space="preserve">M* - </w:t>
      </w:r>
      <w:r w:rsidR="00CB0E72">
        <w:rPr>
          <w:rFonts w:asciiTheme="minorHAnsi" w:hAnsiTheme="minorHAnsi" w:cstheme="minorHAnsi"/>
          <w:b/>
          <w:bCs/>
          <w:color w:val="000000" w:themeColor="text1"/>
          <w:sz w:val="22"/>
          <w:szCs w:val="22"/>
          <w:lang w:val="en-US"/>
        </w:rPr>
        <w:t xml:space="preserve">0,5 page) </w:t>
      </w:r>
    </w:p>
    <w:p w14:paraId="39746FB7" w14:textId="77777777" w:rsidR="004A2920" w:rsidRDefault="004A2920" w:rsidP="004A2920">
      <w:pPr>
        <w:rPr>
          <w:rFonts w:ascii="Calibri" w:hAnsi="Calibri" w:cs="Calibri"/>
          <w:color w:val="000000"/>
          <w:sz w:val="22"/>
          <w:szCs w:val="22"/>
          <w:lang w:val="en-US"/>
        </w:rPr>
      </w:pPr>
      <w:r w:rsidRPr="004A2920">
        <w:rPr>
          <w:rFonts w:ascii="Calibri" w:hAnsi="Calibri" w:cs="Calibri"/>
          <w:color w:val="000000"/>
          <w:sz w:val="22"/>
          <w:szCs w:val="22"/>
          <w:lang w:val="en-US"/>
        </w:rPr>
        <w:t>MUST provide a development plan for the statistics and reports solution.</w:t>
      </w:r>
    </w:p>
    <w:p w14:paraId="15BA2FC0" w14:textId="77777777" w:rsidR="006C0C1D" w:rsidRDefault="006C0C1D" w:rsidP="004A2920">
      <w:pPr>
        <w:rPr>
          <w:rFonts w:ascii="Calibri" w:hAnsi="Calibri" w:cs="Calibri"/>
          <w:color w:val="000000"/>
          <w:sz w:val="22"/>
          <w:szCs w:val="22"/>
          <w:lang w:val="en-US"/>
        </w:rPr>
      </w:pPr>
    </w:p>
    <w:p w14:paraId="658F80CB" w14:textId="77777777" w:rsidR="00C81523" w:rsidRDefault="00C81523" w:rsidP="004A292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70E28A8"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53A8F3E"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1296320A"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70A6E6B" w14:textId="77777777" w:rsidR="008565FD" w:rsidRDefault="008565FD" w:rsidP="008565FD">
      <w:pPr>
        <w:rPr>
          <w:rFonts w:asciiTheme="minorHAnsi" w:hAnsiTheme="minorHAnsi" w:cstheme="minorHAnsi"/>
          <w:i/>
          <w:iCs/>
          <w:color w:val="000000" w:themeColor="text1"/>
          <w:sz w:val="22"/>
          <w:szCs w:val="22"/>
          <w:lang w:val="en-US"/>
        </w:rPr>
      </w:pPr>
    </w:p>
    <w:p w14:paraId="6887BB95" w14:textId="75DF2834" w:rsidR="007D6AAC" w:rsidRDefault="008565FD" w:rsidP="004A2920">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20942">
        <w:rPr>
          <w:rFonts w:asciiTheme="minorHAnsi" w:hAnsiTheme="minorHAnsi" w:cstheme="minorHAnsi"/>
          <w:b/>
          <w:bCs/>
          <w:color w:val="000000" w:themeColor="text1"/>
          <w:sz w:val="22"/>
          <w:szCs w:val="22"/>
          <w:lang w:val="en-US"/>
        </w:rPr>
        <w:t>140 (</w:t>
      </w:r>
      <w:r w:rsidR="0086520E">
        <w:rPr>
          <w:rFonts w:asciiTheme="minorHAnsi" w:hAnsiTheme="minorHAnsi" w:cstheme="minorHAnsi"/>
          <w:b/>
          <w:bCs/>
          <w:color w:val="000000" w:themeColor="text1"/>
          <w:sz w:val="22"/>
          <w:szCs w:val="22"/>
          <w:lang w:val="en-US"/>
        </w:rPr>
        <w:t xml:space="preserve">M* - </w:t>
      </w:r>
      <w:r w:rsidR="00820942">
        <w:rPr>
          <w:rFonts w:asciiTheme="minorHAnsi" w:hAnsiTheme="minorHAnsi" w:cstheme="minorHAnsi"/>
          <w:b/>
          <w:bCs/>
          <w:color w:val="000000" w:themeColor="text1"/>
          <w:sz w:val="22"/>
          <w:szCs w:val="22"/>
          <w:lang w:val="en-US"/>
        </w:rPr>
        <w:t xml:space="preserve">1 page) </w:t>
      </w:r>
    </w:p>
    <w:p w14:paraId="61B36398" w14:textId="77777777" w:rsidR="00C85A68" w:rsidRDefault="00C85A68" w:rsidP="00C85A68">
      <w:pPr>
        <w:rPr>
          <w:rFonts w:ascii="Calibri" w:hAnsi="Calibri" w:cs="Calibri"/>
          <w:color w:val="000000"/>
          <w:sz w:val="22"/>
          <w:szCs w:val="22"/>
          <w:lang w:val="en-US"/>
        </w:rPr>
      </w:pPr>
      <w:r w:rsidRPr="00C85A68">
        <w:rPr>
          <w:rFonts w:ascii="Calibri" w:hAnsi="Calibri" w:cs="Calibri"/>
          <w:color w:val="000000"/>
          <w:sz w:val="22"/>
          <w:szCs w:val="22"/>
          <w:lang w:val="en-US"/>
        </w:rPr>
        <w:t>The supplier MUST document if there is any missing functionality that is normally considered to be part of a standard/traditional Reading List system.</w:t>
      </w:r>
    </w:p>
    <w:p w14:paraId="1A7D949F" w14:textId="77777777" w:rsidR="00C85A68" w:rsidRDefault="00C85A68" w:rsidP="00C85A68">
      <w:pPr>
        <w:rPr>
          <w:rFonts w:ascii="Calibri" w:hAnsi="Calibri" w:cs="Calibri"/>
          <w:color w:val="000000"/>
          <w:sz w:val="22"/>
          <w:szCs w:val="22"/>
          <w:lang w:val="en-US"/>
        </w:rPr>
      </w:pPr>
    </w:p>
    <w:p w14:paraId="698E8B22" w14:textId="77777777" w:rsidR="00C81523" w:rsidRDefault="00C81523" w:rsidP="00C85A6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DDCA88D"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753B2168"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787D7A1B"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00C24A3C" w14:textId="77777777" w:rsidR="008565FD" w:rsidRDefault="008565FD" w:rsidP="008565FD">
      <w:pPr>
        <w:rPr>
          <w:rFonts w:asciiTheme="minorHAnsi" w:hAnsiTheme="minorHAnsi" w:cstheme="minorHAnsi"/>
          <w:i/>
          <w:iCs/>
          <w:color w:val="000000" w:themeColor="text1"/>
          <w:sz w:val="22"/>
          <w:szCs w:val="22"/>
          <w:lang w:val="en-US"/>
        </w:rPr>
      </w:pPr>
    </w:p>
    <w:p w14:paraId="352AF973" w14:textId="5117CF2A" w:rsidR="00C85A68" w:rsidRPr="002609D5" w:rsidRDefault="008565FD" w:rsidP="00C85A68">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2609D5" w:rsidRPr="002609D5">
        <w:rPr>
          <w:rFonts w:ascii="Calibri" w:hAnsi="Calibri" w:cs="Calibri"/>
          <w:b/>
          <w:bCs/>
          <w:color w:val="000000"/>
          <w:sz w:val="22"/>
          <w:szCs w:val="22"/>
          <w:lang w:val="en-US"/>
        </w:rPr>
        <w:t>141 (</w:t>
      </w:r>
      <w:r w:rsidR="0086520E">
        <w:rPr>
          <w:rFonts w:ascii="Calibri" w:hAnsi="Calibri" w:cs="Calibri"/>
          <w:b/>
          <w:bCs/>
          <w:color w:val="000000"/>
          <w:sz w:val="22"/>
          <w:szCs w:val="22"/>
          <w:lang w:val="en-US"/>
        </w:rPr>
        <w:t xml:space="preserve">M* - </w:t>
      </w:r>
      <w:r w:rsidR="002609D5" w:rsidRPr="002609D5">
        <w:rPr>
          <w:rFonts w:ascii="Calibri" w:hAnsi="Calibri" w:cs="Calibri"/>
          <w:b/>
          <w:bCs/>
          <w:color w:val="000000"/>
          <w:sz w:val="22"/>
          <w:szCs w:val="22"/>
          <w:lang w:val="en-US"/>
        </w:rPr>
        <w:t xml:space="preserve">1 page) </w:t>
      </w:r>
    </w:p>
    <w:p w14:paraId="60005DD1" w14:textId="77777777" w:rsidR="002609D5" w:rsidRPr="002609D5" w:rsidRDefault="002609D5" w:rsidP="002609D5">
      <w:pPr>
        <w:rPr>
          <w:rFonts w:ascii="Calibri" w:hAnsi="Calibri" w:cs="Calibri"/>
          <w:color w:val="000000"/>
          <w:sz w:val="22"/>
          <w:szCs w:val="22"/>
          <w:lang w:val="en-US"/>
        </w:rPr>
      </w:pPr>
      <w:r w:rsidRPr="002609D5">
        <w:rPr>
          <w:rFonts w:ascii="Calibri" w:hAnsi="Calibri" w:cs="Calibri"/>
          <w:color w:val="000000"/>
          <w:sz w:val="22"/>
          <w:szCs w:val="22"/>
          <w:lang w:val="en-US"/>
        </w:rPr>
        <w:t xml:space="preserve">Appendix D describes various user stories related to the Reading List system. The supplier MUST DESCRIBE if there are any user stories listed that the systems </w:t>
      </w:r>
      <w:r w:rsidRPr="002609D5">
        <w:rPr>
          <w:rFonts w:ascii="Calibri" w:hAnsi="Calibri" w:cs="Calibri"/>
          <w:i/>
          <w:iCs/>
          <w:color w:val="000000"/>
          <w:sz w:val="22"/>
          <w:szCs w:val="22"/>
          <w:lang w:val="en-US"/>
        </w:rPr>
        <w:t>cannot</w:t>
      </w:r>
      <w:r w:rsidRPr="002609D5">
        <w:rPr>
          <w:rFonts w:ascii="Calibri" w:hAnsi="Calibri" w:cs="Calibri"/>
          <w:color w:val="000000"/>
          <w:sz w:val="22"/>
          <w:szCs w:val="22"/>
          <w:lang w:val="en-US"/>
        </w:rPr>
        <w:t xml:space="preserve"> fulfill.</w:t>
      </w:r>
    </w:p>
    <w:p w14:paraId="7684C0EE" w14:textId="77777777" w:rsidR="002609D5" w:rsidRPr="00C85A68" w:rsidRDefault="002609D5" w:rsidP="00C85A68">
      <w:pPr>
        <w:rPr>
          <w:rFonts w:ascii="Calibri" w:hAnsi="Calibri" w:cs="Calibri"/>
          <w:color w:val="000000"/>
          <w:sz w:val="22"/>
          <w:szCs w:val="22"/>
          <w:lang w:val="en-US"/>
        </w:rPr>
      </w:pPr>
    </w:p>
    <w:p w14:paraId="152DC0ED" w14:textId="77777777" w:rsidR="00C81523" w:rsidRDefault="00C81523" w:rsidP="002609D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7FD366F"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81E2B8C"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87970EE"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5EE107C" w14:textId="77777777" w:rsidR="008565FD" w:rsidRDefault="008565FD" w:rsidP="008565FD">
      <w:pPr>
        <w:rPr>
          <w:rFonts w:asciiTheme="minorHAnsi" w:hAnsiTheme="minorHAnsi" w:cstheme="minorHAnsi"/>
          <w:i/>
          <w:iCs/>
          <w:color w:val="000000" w:themeColor="text1"/>
          <w:sz w:val="22"/>
          <w:szCs w:val="22"/>
          <w:lang w:val="en-US"/>
        </w:rPr>
      </w:pPr>
    </w:p>
    <w:p w14:paraId="1D0DBBC2" w14:textId="70E1EF39" w:rsidR="002609D5" w:rsidRDefault="008565FD" w:rsidP="004A2920">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50661">
        <w:rPr>
          <w:rFonts w:asciiTheme="minorHAnsi" w:hAnsiTheme="minorHAnsi" w:cstheme="minorHAnsi"/>
          <w:b/>
          <w:bCs/>
          <w:color w:val="000000" w:themeColor="text1"/>
          <w:sz w:val="22"/>
          <w:szCs w:val="22"/>
          <w:lang w:val="en-US"/>
        </w:rPr>
        <w:t>142 (</w:t>
      </w:r>
      <w:r w:rsidR="0086520E">
        <w:rPr>
          <w:rFonts w:asciiTheme="minorHAnsi" w:hAnsiTheme="minorHAnsi" w:cstheme="minorHAnsi"/>
          <w:b/>
          <w:bCs/>
          <w:color w:val="000000" w:themeColor="text1"/>
          <w:sz w:val="22"/>
          <w:szCs w:val="22"/>
          <w:lang w:val="en-US"/>
        </w:rPr>
        <w:t xml:space="preserve">E - </w:t>
      </w:r>
      <w:r w:rsidR="00150661">
        <w:rPr>
          <w:rFonts w:asciiTheme="minorHAnsi" w:hAnsiTheme="minorHAnsi" w:cstheme="minorHAnsi"/>
          <w:b/>
          <w:bCs/>
          <w:color w:val="000000" w:themeColor="text1"/>
          <w:sz w:val="22"/>
          <w:szCs w:val="22"/>
          <w:lang w:val="en-US"/>
        </w:rPr>
        <w:t xml:space="preserve">1 page) </w:t>
      </w:r>
    </w:p>
    <w:p w14:paraId="6DCD4752" w14:textId="77777777" w:rsidR="00150661" w:rsidRPr="00150661" w:rsidRDefault="00150661" w:rsidP="00150661">
      <w:pPr>
        <w:rPr>
          <w:rFonts w:ascii="Calibri" w:hAnsi="Calibri" w:cs="Calibri"/>
          <w:color w:val="000000"/>
          <w:sz w:val="22"/>
          <w:szCs w:val="22"/>
          <w:lang w:val="en-US"/>
        </w:rPr>
      </w:pPr>
      <w:r w:rsidRPr="00150661">
        <w:rPr>
          <w:rFonts w:ascii="Calibri" w:hAnsi="Calibri" w:cs="Calibri"/>
          <w:color w:val="000000"/>
          <w:sz w:val="22"/>
          <w:szCs w:val="22"/>
          <w:lang w:val="en-US"/>
        </w:rPr>
        <w:t>SHOULD have a complete and optimal workflow in the system interface for both librarians and instructors. DESCRIBE.</w:t>
      </w:r>
    </w:p>
    <w:p w14:paraId="1B5C4756" w14:textId="77777777" w:rsidR="00150661" w:rsidRPr="006C0C1D" w:rsidRDefault="00150661" w:rsidP="004A2920">
      <w:pPr>
        <w:rPr>
          <w:rFonts w:asciiTheme="minorHAnsi" w:hAnsiTheme="minorHAnsi" w:cstheme="minorHAnsi"/>
          <w:b/>
          <w:bCs/>
          <w:color w:val="000000" w:themeColor="text1"/>
          <w:sz w:val="22"/>
          <w:szCs w:val="22"/>
          <w:lang w:val="en-US"/>
        </w:rPr>
      </w:pPr>
    </w:p>
    <w:p w14:paraId="0EDD0CED" w14:textId="77777777" w:rsidR="00C81523" w:rsidRDefault="00C81523" w:rsidP="0015066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8A68E3B"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08AB5D15"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311E9478"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7D328F04" w14:textId="77777777" w:rsidR="008565FD" w:rsidRDefault="008565FD" w:rsidP="008565FD">
      <w:pPr>
        <w:rPr>
          <w:rFonts w:asciiTheme="minorHAnsi" w:hAnsiTheme="minorHAnsi" w:cstheme="minorHAnsi"/>
          <w:i/>
          <w:iCs/>
          <w:color w:val="000000" w:themeColor="text1"/>
          <w:sz w:val="22"/>
          <w:szCs w:val="22"/>
          <w:lang w:val="en-US"/>
        </w:rPr>
      </w:pPr>
    </w:p>
    <w:p w14:paraId="44DC384C" w14:textId="2AB68875" w:rsidR="00150661"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50661">
        <w:rPr>
          <w:rFonts w:asciiTheme="minorHAnsi" w:hAnsiTheme="minorHAnsi" w:cstheme="minorHAnsi"/>
          <w:b/>
          <w:bCs/>
          <w:color w:val="000000" w:themeColor="text1"/>
          <w:sz w:val="22"/>
          <w:szCs w:val="22"/>
          <w:lang w:val="en-US"/>
        </w:rPr>
        <w:t>143 (</w:t>
      </w:r>
      <w:r w:rsidR="0086520E">
        <w:rPr>
          <w:rFonts w:asciiTheme="minorHAnsi" w:hAnsiTheme="minorHAnsi" w:cstheme="minorHAnsi"/>
          <w:b/>
          <w:bCs/>
          <w:color w:val="000000" w:themeColor="text1"/>
          <w:sz w:val="22"/>
          <w:szCs w:val="22"/>
          <w:lang w:val="en-US"/>
        </w:rPr>
        <w:t xml:space="preserve">M* - </w:t>
      </w:r>
      <w:r w:rsidR="00150661">
        <w:rPr>
          <w:rFonts w:asciiTheme="minorHAnsi" w:hAnsiTheme="minorHAnsi" w:cstheme="minorHAnsi"/>
          <w:b/>
          <w:bCs/>
          <w:color w:val="000000" w:themeColor="text1"/>
          <w:sz w:val="22"/>
          <w:szCs w:val="22"/>
          <w:lang w:val="en-US"/>
        </w:rPr>
        <w:t xml:space="preserve">0,5 page) </w:t>
      </w:r>
    </w:p>
    <w:p w14:paraId="6A4F018E" w14:textId="77777777" w:rsidR="00165140" w:rsidRPr="00C81523" w:rsidRDefault="00165140" w:rsidP="00165140">
      <w:pPr>
        <w:rPr>
          <w:rFonts w:ascii="Calibri" w:hAnsi="Calibri" w:cs="Calibri"/>
          <w:color w:val="000000"/>
          <w:sz w:val="22"/>
          <w:szCs w:val="22"/>
          <w:lang w:val="en-US"/>
        </w:rPr>
      </w:pPr>
      <w:r w:rsidRPr="00165140">
        <w:rPr>
          <w:rFonts w:ascii="Calibri" w:hAnsi="Calibri" w:cs="Calibri"/>
          <w:color w:val="000000"/>
          <w:sz w:val="22"/>
          <w:szCs w:val="22"/>
          <w:lang w:val="en-US"/>
        </w:rPr>
        <w:t xml:space="preserve">The system MUST have a change log. It should be easy to see which citations have been added, deleted and/or modified when lists are updated. </w:t>
      </w:r>
      <w:r w:rsidRPr="00C81523">
        <w:rPr>
          <w:rFonts w:ascii="Calibri" w:hAnsi="Calibri" w:cs="Calibri"/>
          <w:color w:val="000000"/>
          <w:sz w:val="22"/>
          <w:szCs w:val="22"/>
          <w:lang w:val="en-US"/>
        </w:rPr>
        <w:t>DESCRIBE.</w:t>
      </w:r>
    </w:p>
    <w:p w14:paraId="404C329B" w14:textId="77777777" w:rsidR="00150661" w:rsidRDefault="00150661" w:rsidP="00D603DA">
      <w:pPr>
        <w:rPr>
          <w:rFonts w:asciiTheme="minorHAnsi" w:hAnsiTheme="minorHAnsi" w:cstheme="minorHAnsi"/>
          <w:b/>
          <w:bCs/>
          <w:color w:val="000000" w:themeColor="text1"/>
          <w:sz w:val="22"/>
          <w:szCs w:val="22"/>
          <w:lang w:val="en-US"/>
        </w:rPr>
      </w:pPr>
    </w:p>
    <w:p w14:paraId="7A20DCC9" w14:textId="77777777" w:rsidR="00C81523" w:rsidRDefault="00C81523" w:rsidP="0016514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EE80E27"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773C383"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F204E2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55633F01" w14:textId="77777777" w:rsidR="008565FD" w:rsidRDefault="008565FD" w:rsidP="008565FD">
      <w:pPr>
        <w:rPr>
          <w:rFonts w:asciiTheme="minorHAnsi" w:hAnsiTheme="minorHAnsi" w:cstheme="minorHAnsi"/>
          <w:i/>
          <w:iCs/>
          <w:color w:val="000000" w:themeColor="text1"/>
          <w:sz w:val="22"/>
          <w:szCs w:val="22"/>
          <w:lang w:val="en-US"/>
        </w:rPr>
      </w:pPr>
    </w:p>
    <w:p w14:paraId="55B2AA81" w14:textId="55D3741C" w:rsidR="00165140"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12842">
        <w:rPr>
          <w:rFonts w:asciiTheme="minorHAnsi" w:hAnsiTheme="minorHAnsi" w:cstheme="minorHAnsi"/>
          <w:b/>
          <w:bCs/>
          <w:color w:val="000000" w:themeColor="text1"/>
          <w:sz w:val="22"/>
          <w:szCs w:val="22"/>
          <w:lang w:val="en-US"/>
        </w:rPr>
        <w:t>144 (</w:t>
      </w:r>
      <w:r w:rsidR="0086520E">
        <w:rPr>
          <w:rFonts w:asciiTheme="minorHAnsi" w:hAnsiTheme="minorHAnsi" w:cstheme="minorHAnsi"/>
          <w:b/>
          <w:bCs/>
          <w:color w:val="000000" w:themeColor="text1"/>
          <w:sz w:val="22"/>
          <w:szCs w:val="22"/>
          <w:lang w:val="en-US"/>
        </w:rPr>
        <w:t xml:space="preserve">E - </w:t>
      </w:r>
      <w:r w:rsidR="00912842">
        <w:rPr>
          <w:rFonts w:asciiTheme="minorHAnsi" w:hAnsiTheme="minorHAnsi" w:cstheme="minorHAnsi"/>
          <w:b/>
          <w:bCs/>
          <w:color w:val="000000" w:themeColor="text1"/>
          <w:sz w:val="22"/>
          <w:szCs w:val="22"/>
          <w:lang w:val="en-US"/>
        </w:rPr>
        <w:t xml:space="preserve">0,25 page) </w:t>
      </w:r>
    </w:p>
    <w:p w14:paraId="03F460A5" w14:textId="36DDBFE6" w:rsidR="00912842" w:rsidRPr="00912842" w:rsidRDefault="00912842" w:rsidP="00912842">
      <w:pPr>
        <w:rPr>
          <w:rFonts w:ascii="Calibri" w:hAnsi="Calibri" w:cs="Calibri"/>
          <w:color w:val="000000"/>
          <w:sz w:val="22"/>
          <w:szCs w:val="22"/>
          <w:lang w:val="en-US"/>
        </w:rPr>
      </w:pPr>
      <w:r w:rsidRPr="00912842">
        <w:rPr>
          <w:rFonts w:ascii="Calibri" w:hAnsi="Calibri" w:cs="Calibri"/>
          <w:color w:val="000000"/>
          <w:sz w:val="22"/>
          <w:szCs w:val="22"/>
          <w:lang w:val="en-US"/>
        </w:rPr>
        <w:t>It SHOULD be possible to define the default view in the GUI (e.g. only show lists associated with active courses, or lists that are being prepared). See user story U02</w:t>
      </w:r>
      <w:r>
        <w:rPr>
          <w:rFonts w:ascii="Calibri" w:hAnsi="Calibri" w:cs="Calibri"/>
          <w:color w:val="000000"/>
          <w:sz w:val="22"/>
          <w:szCs w:val="22"/>
          <w:lang w:val="en-US"/>
        </w:rPr>
        <w:t xml:space="preserve"> in Appendix D</w:t>
      </w:r>
      <w:r w:rsidRPr="00912842">
        <w:rPr>
          <w:rFonts w:ascii="Calibri" w:hAnsi="Calibri" w:cs="Calibri"/>
          <w:color w:val="000000"/>
          <w:sz w:val="22"/>
          <w:szCs w:val="22"/>
          <w:lang w:val="en-US"/>
        </w:rPr>
        <w:t>. DESCRIBE.</w:t>
      </w:r>
    </w:p>
    <w:p w14:paraId="6011BA91" w14:textId="77777777" w:rsidR="00912842" w:rsidRDefault="00912842" w:rsidP="00D603DA">
      <w:pPr>
        <w:rPr>
          <w:rFonts w:asciiTheme="minorHAnsi" w:hAnsiTheme="minorHAnsi" w:cstheme="minorHAnsi"/>
          <w:b/>
          <w:bCs/>
          <w:color w:val="000000" w:themeColor="text1"/>
          <w:sz w:val="22"/>
          <w:szCs w:val="22"/>
          <w:lang w:val="en-US"/>
        </w:rPr>
      </w:pPr>
    </w:p>
    <w:p w14:paraId="654CCBE2" w14:textId="77777777" w:rsidR="00C81523" w:rsidRDefault="00C81523" w:rsidP="00912842">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288BBEB"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429DF186"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404782A3"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126B82B5" w14:textId="77777777" w:rsidR="008565FD" w:rsidRDefault="008565FD" w:rsidP="008565FD">
      <w:pPr>
        <w:rPr>
          <w:rFonts w:asciiTheme="minorHAnsi" w:hAnsiTheme="minorHAnsi" w:cstheme="minorHAnsi"/>
          <w:i/>
          <w:iCs/>
          <w:color w:val="000000" w:themeColor="text1"/>
          <w:sz w:val="22"/>
          <w:szCs w:val="22"/>
          <w:lang w:val="en-US"/>
        </w:rPr>
      </w:pPr>
    </w:p>
    <w:p w14:paraId="0BE6F14C" w14:textId="4171B114" w:rsidR="00912842"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12842">
        <w:rPr>
          <w:rFonts w:asciiTheme="minorHAnsi" w:hAnsiTheme="minorHAnsi" w:cstheme="minorHAnsi"/>
          <w:b/>
          <w:bCs/>
          <w:color w:val="000000" w:themeColor="text1"/>
          <w:sz w:val="22"/>
          <w:szCs w:val="22"/>
          <w:lang w:val="en-US"/>
        </w:rPr>
        <w:t>147 (</w:t>
      </w:r>
      <w:r w:rsidR="0086520E">
        <w:rPr>
          <w:rFonts w:asciiTheme="minorHAnsi" w:hAnsiTheme="minorHAnsi" w:cstheme="minorHAnsi"/>
          <w:b/>
          <w:bCs/>
          <w:color w:val="000000" w:themeColor="text1"/>
          <w:sz w:val="22"/>
          <w:szCs w:val="22"/>
          <w:lang w:val="en-US"/>
        </w:rPr>
        <w:t xml:space="preserve">E - </w:t>
      </w:r>
      <w:r w:rsidR="00912842">
        <w:rPr>
          <w:rFonts w:asciiTheme="minorHAnsi" w:hAnsiTheme="minorHAnsi" w:cstheme="minorHAnsi"/>
          <w:b/>
          <w:bCs/>
          <w:color w:val="000000" w:themeColor="text1"/>
          <w:sz w:val="22"/>
          <w:szCs w:val="22"/>
          <w:lang w:val="en-US"/>
        </w:rPr>
        <w:t xml:space="preserve">0,25 page) </w:t>
      </w:r>
    </w:p>
    <w:p w14:paraId="28759EC7" w14:textId="77777777" w:rsidR="005317E1" w:rsidRPr="00C81523" w:rsidRDefault="005317E1" w:rsidP="005317E1">
      <w:pPr>
        <w:rPr>
          <w:rFonts w:ascii="Calibri" w:hAnsi="Calibri" w:cs="Calibri"/>
          <w:color w:val="000000"/>
          <w:sz w:val="22"/>
          <w:szCs w:val="22"/>
          <w:lang w:val="en-US"/>
        </w:rPr>
      </w:pPr>
      <w:r w:rsidRPr="005317E1">
        <w:rPr>
          <w:rFonts w:ascii="Calibri" w:hAnsi="Calibri" w:cs="Calibri"/>
          <w:color w:val="000000"/>
          <w:sz w:val="22"/>
          <w:szCs w:val="22"/>
          <w:lang w:val="en-US"/>
        </w:rPr>
        <w:t xml:space="preserve">It SHOULD be possible to trigger a purchase request from the reading list system. </w:t>
      </w:r>
      <w:r w:rsidRPr="00C81523">
        <w:rPr>
          <w:rFonts w:ascii="Calibri" w:hAnsi="Calibri" w:cs="Calibri"/>
          <w:color w:val="000000"/>
          <w:sz w:val="22"/>
          <w:szCs w:val="22"/>
          <w:lang w:val="en-US"/>
        </w:rPr>
        <w:t>DESCRIBE.</w:t>
      </w:r>
    </w:p>
    <w:p w14:paraId="31B338BD" w14:textId="77777777" w:rsidR="00912842" w:rsidRDefault="00912842" w:rsidP="00D603DA">
      <w:pPr>
        <w:rPr>
          <w:rFonts w:asciiTheme="minorHAnsi" w:hAnsiTheme="minorHAnsi" w:cstheme="minorHAnsi"/>
          <w:b/>
          <w:bCs/>
          <w:color w:val="000000" w:themeColor="text1"/>
          <w:sz w:val="22"/>
          <w:szCs w:val="22"/>
          <w:lang w:val="en-US"/>
        </w:rPr>
      </w:pPr>
    </w:p>
    <w:p w14:paraId="6B0FD0AC" w14:textId="77777777" w:rsidR="00C81523" w:rsidRDefault="00C81523" w:rsidP="005317E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11A8F4E"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32F87D1A"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01E41927"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26A5A451" w14:textId="77777777" w:rsidR="008565FD" w:rsidRDefault="008565FD" w:rsidP="008565FD">
      <w:pPr>
        <w:rPr>
          <w:rFonts w:asciiTheme="minorHAnsi" w:hAnsiTheme="minorHAnsi" w:cstheme="minorHAnsi"/>
          <w:i/>
          <w:iCs/>
          <w:color w:val="000000" w:themeColor="text1"/>
          <w:sz w:val="22"/>
          <w:szCs w:val="22"/>
          <w:lang w:val="en-US"/>
        </w:rPr>
      </w:pPr>
    </w:p>
    <w:p w14:paraId="3D232DAD" w14:textId="371E596E" w:rsidR="005317E1" w:rsidRDefault="008565FD" w:rsidP="00D603DA">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317E1">
        <w:rPr>
          <w:rFonts w:asciiTheme="minorHAnsi" w:hAnsiTheme="minorHAnsi" w:cstheme="minorHAnsi"/>
          <w:b/>
          <w:bCs/>
          <w:color w:val="000000" w:themeColor="text1"/>
          <w:sz w:val="22"/>
          <w:szCs w:val="22"/>
          <w:lang w:val="en-US"/>
        </w:rPr>
        <w:t>148 (</w:t>
      </w:r>
      <w:r w:rsidR="0086520E">
        <w:rPr>
          <w:rFonts w:asciiTheme="minorHAnsi" w:hAnsiTheme="minorHAnsi" w:cstheme="minorHAnsi"/>
          <w:b/>
          <w:bCs/>
          <w:color w:val="000000" w:themeColor="text1"/>
          <w:sz w:val="22"/>
          <w:szCs w:val="22"/>
          <w:lang w:val="en-US"/>
        </w:rPr>
        <w:t xml:space="preserve">E - </w:t>
      </w:r>
      <w:r w:rsidR="005317E1">
        <w:rPr>
          <w:rFonts w:asciiTheme="minorHAnsi" w:hAnsiTheme="minorHAnsi" w:cstheme="minorHAnsi"/>
          <w:b/>
          <w:bCs/>
          <w:color w:val="000000" w:themeColor="text1"/>
          <w:sz w:val="22"/>
          <w:szCs w:val="22"/>
          <w:lang w:val="en-US"/>
        </w:rPr>
        <w:t xml:space="preserve">0,25 page) </w:t>
      </w:r>
    </w:p>
    <w:p w14:paraId="0B4EDDA1" w14:textId="77777777" w:rsidR="007C719B" w:rsidRPr="007C719B" w:rsidRDefault="007C719B" w:rsidP="007C719B">
      <w:pPr>
        <w:rPr>
          <w:rFonts w:ascii="Calibri" w:hAnsi="Calibri" w:cs="Calibri"/>
          <w:color w:val="000000"/>
          <w:sz w:val="22"/>
          <w:szCs w:val="22"/>
          <w:lang w:val="en-US"/>
        </w:rPr>
      </w:pPr>
      <w:r w:rsidRPr="007C719B">
        <w:rPr>
          <w:rFonts w:ascii="Calibri" w:hAnsi="Calibri" w:cs="Calibri"/>
          <w:color w:val="000000"/>
          <w:sz w:val="22"/>
          <w:szCs w:val="22"/>
          <w:lang w:val="en-US"/>
        </w:rPr>
        <w:t>Based on a set of predefined criteria, purchase requests SHOULD be triggered automatically. DESCRIBE.</w:t>
      </w:r>
    </w:p>
    <w:p w14:paraId="55D74BF9" w14:textId="77777777" w:rsidR="007C719B" w:rsidRDefault="007C719B" w:rsidP="00D603DA">
      <w:pPr>
        <w:rPr>
          <w:rFonts w:asciiTheme="minorHAnsi" w:hAnsiTheme="minorHAnsi" w:cstheme="minorHAnsi"/>
          <w:b/>
          <w:bCs/>
          <w:color w:val="000000" w:themeColor="text1"/>
          <w:sz w:val="22"/>
          <w:szCs w:val="22"/>
          <w:lang w:val="en-US"/>
        </w:rPr>
      </w:pPr>
    </w:p>
    <w:p w14:paraId="76AF051D" w14:textId="77777777" w:rsidR="00C81523" w:rsidRDefault="00C81523" w:rsidP="007C719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41323F3"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5D56FE69"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6D6AF9E1"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3C01109E" w14:textId="77777777" w:rsidR="008565FD" w:rsidRDefault="008565FD" w:rsidP="008565FD">
      <w:pPr>
        <w:rPr>
          <w:rFonts w:asciiTheme="minorHAnsi" w:hAnsiTheme="minorHAnsi" w:cstheme="minorHAnsi"/>
          <w:i/>
          <w:iCs/>
          <w:color w:val="000000" w:themeColor="text1"/>
          <w:sz w:val="22"/>
          <w:szCs w:val="22"/>
          <w:lang w:val="en-US"/>
        </w:rPr>
      </w:pPr>
    </w:p>
    <w:p w14:paraId="71A9D1A1" w14:textId="4F3FD420" w:rsidR="007C719B" w:rsidRDefault="008565FD"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E5624">
        <w:rPr>
          <w:rFonts w:asciiTheme="minorHAnsi" w:hAnsiTheme="minorHAnsi" w:cstheme="minorHAnsi"/>
          <w:b/>
          <w:bCs/>
          <w:color w:val="000000" w:themeColor="text1"/>
          <w:sz w:val="22"/>
          <w:szCs w:val="22"/>
          <w:lang w:val="en-US"/>
        </w:rPr>
        <w:t>149 (</w:t>
      </w:r>
      <w:r w:rsidR="0086520E">
        <w:rPr>
          <w:rFonts w:asciiTheme="minorHAnsi" w:hAnsiTheme="minorHAnsi" w:cstheme="minorHAnsi"/>
          <w:b/>
          <w:bCs/>
          <w:color w:val="000000" w:themeColor="text1"/>
          <w:sz w:val="22"/>
          <w:szCs w:val="22"/>
          <w:lang w:val="en-US"/>
        </w:rPr>
        <w:t xml:space="preserve">M* - </w:t>
      </w:r>
      <w:r w:rsidR="00EE5624">
        <w:rPr>
          <w:rFonts w:asciiTheme="minorHAnsi" w:hAnsiTheme="minorHAnsi" w:cstheme="minorHAnsi"/>
          <w:b/>
          <w:bCs/>
          <w:color w:val="000000" w:themeColor="text1"/>
          <w:sz w:val="22"/>
          <w:szCs w:val="22"/>
          <w:lang w:val="en-US"/>
        </w:rPr>
        <w:t xml:space="preserve">0,5 page) </w:t>
      </w:r>
    </w:p>
    <w:p w14:paraId="448CE2A2" w14:textId="77777777" w:rsidR="006F0E34" w:rsidRPr="00C81523" w:rsidRDefault="006F0E34" w:rsidP="006F0E34">
      <w:pPr>
        <w:rPr>
          <w:rFonts w:ascii="Calibri" w:hAnsi="Calibri" w:cs="Calibri"/>
          <w:color w:val="000000"/>
          <w:sz w:val="22"/>
          <w:szCs w:val="22"/>
          <w:lang w:val="en-US"/>
        </w:rPr>
      </w:pPr>
      <w:r w:rsidRPr="006F0E34">
        <w:rPr>
          <w:rFonts w:ascii="Calibri" w:hAnsi="Calibri" w:cs="Calibri"/>
          <w:color w:val="000000"/>
          <w:sz w:val="22"/>
          <w:szCs w:val="22"/>
          <w:lang w:val="en-US"/>
        </w:rPr>
        <w:t xml:space="preserve">MUST have the possibility to restrict viewing of list, list items, files and course materials for certain users or user groups (course students, all students at the institution, anyone etc.). </w:t>
      </w:r>
      <w:r w:rsidRPr="00C81523">
        <w:rPr>
          <w:rFonts w:ascii="Calibri" w:hAnsi="Calibri" w:cs="Calibri"/>
          <w:color w:val="000000"/>
          <w:sz w:val="22"/>
          <w:szCs w:val="22"/>
          <w:lang w:val="en-US"/>
        </w:rPr>
        <w:t>DESCRIBE options.</w:t>
      </w:r>
    </w:p>
    <w:p w14:paraId="346AD95A" w14:textId="77777777" w:rsidR="00EE5624" w:rsidRDefault="00EE5624" w:rsidP="007C719B">
      <w:pPr>
        <w:rPr>
          <w:rFonts w:asciiTheme="minorHAnsi" w:hAnsiTheme="minorHAnsi" w:cstheme="minorHAnsi"/>
          <w:b/>
          <w:bCs/>
          <w:color w:val="000000" w:themeColor="text1"/>
          <w:sz w:val="22"/>
          <w:szCs w:val="22"/>
          <w:lang w:val="en-US"/>
        </w:rPr>
      </w:pPr>
    </w:p>
    <w:p w14:paraId="4D038DBA" w14:textId="77777777" w:rsidR="00C81523" w:rsidRDefault="00C81523" w:rsidP="006F0E3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C22AFD2"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9BFBCAB"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3BB5BA7F"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45C073D3" w14:textId="77777777" w:rsidR="008565FD" w:rsidRDefault="008565FD" w:rsidP="008565FD">
      <w:pPr>
        <w:rPr>
          <w:rFonts w:asciiTheme="minorHAnsi" w:hAnsiTheme="minorHAnsi" w:cstheme="minorHAnsi"/>
          <w:i/>
          <w:iCs/>
          <w:color w:val="000000" w:themeColor="text1"/>
          <w:sz w:val="22"/>
          <w:szCs w:val="22"/>
          <w:lang w:val="en-US"/>
        </w:rPr>
      </w:pPr>
    </w:p>
    <w:p w14:paraId="2FDB5D61" w14:textId="27FC5CE6" w:rsidR="00CB006B" w:rsidRDefault="008565FD"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B006B">
        <w:rPr>
          <w:rFonts w:asciiTheme="minorHAnsi" w:hAnsiTheme="minorHAnsi" w:cstheme="minorHAnsi"/>
          <w:b/>
          <w:bCs/>
          <w:color w:val="000000" w:themeColor="text1"/>
          <w:sz w:val="22"/>
          <w:szCs w:val="22"/>
          <w:lang w:val="en-US"/>
        </w:rPr>
        <w:t>150 (</w:t>
      </w:r>
      <w:r w:rsidR="0086520E">
        <w:rPr>
          <w:rFonts w:asciiTheme="minorHAnsi" w:hAnsiTheme="minorHAnsi" w:cstheme="minorHAnsi"/>
          <w:b/>
          <w:bCs/>
          <w:color w:val="000000" w:themeColor="text1"/>
          <w:sz w:val="22"/>
          <w:szCs w:val="22"/>
          <w:lang w:val="en-US"/>
        </w:rPr>
        <w:t xml:space="preserve">E - </w:t>
      </w:r>
      <w:r w:rsidR="00CB006B">
        <w:rPr>
          <w:rFonts w:asciiTheme="minorHAnsi" w:hAnsiTheme="minorHAnsi" w:cstheme="minorHAnsi"/>
          <w:b/>
          <w:bCs/>
          <w:color w:val="000000" w:themeColor="text1"/>
          <w:sz w:val="22"/>
          <w:szCs w:val="22"/>
          <w:lang w:val="en-US"/>
        </w:rPr>
        <w:t>0,25</w:t>
      </w:r>
      <w:r w:rsidR="00554BDF">
        <w:rPr>
          <w:rFonts w:asciiTheme="minorHAnsi" w:hAnsiTheme="minorHAnsi" w:cstheme="minorHAnsi"/>
          <w:b/>
          <w:bCs/>
          <w:color w:val="000000" w:themeColor="text1"/>
          <w:sz w:val="22"/>
          <w:szCs w:val="22"/>
          <w:lang w:val="en-US"/>
        </w:rPr>
        <w:t xml:space="preserve"> page</w:t>
      </w:r>
      <w:r w:rsidR="00CB006B">
        <w:rPr>
          <w:rFonts w:asciiTheme="minorHAnsi" w:hAnsiTheme="minorHAnsi" w:cstheme="minorHAnsi"/>
          <w:b/>
          <w:bCs/>
          <w:color w:val="000000" w:themeColor="text1"/>
          <w:sz w:val="22"/>
          <w:szCs w:val="22"/>
          <w:lang w:val="en-US"/>
        </w:rPr>
        <w:t>)</w:t>
      </w:r>
    </w:p>
    <w:p w14:paraId="1CCB8751" w14:textId="77777777" w:rsidR="00CB006B" w:rsidRPr="00CB006B" w:rsidRDefault="00CB006B" w:rsidP="00CB006B">
      <w:pPr>
        <w:rPr>
          <w:rFonts w:ascii="Calibri" w:hAnsi="Calibri" w:cs="Calibri"/>
          <w:color w:val="000000"/>
          <w:sz w:val="22"/>
          <w:szCs w:val="22"/>
          <w:lang w:val="en-US"/>
        </w:rPr>
      </w:pPr>
      <w:r w:rsidRPr="00CB006B">
        <w:rPr>
          <w:rFonts w:ascii="Calibri" w:hAnsi="Calibri" w:cs="Calibri"/>
          <w:color w:val="000000"/>
          <w:sz w:val="22"/>
          <w:szCs w:val="22"/>
          <w:lang w:val="en-US"/>
        </w:rPr>
        <w:t xml:space="preserve">SHOULD have automatic notification of broken links. DESCRIBE how the system handles broken links. </w:t>
      </w:r>
    </w:p>
    <w:p w14:paraId="57FE0BD0" w14:textId="77777777" w:rsidR="00CB006B" w:rsidRDefault="00CB006B" w:rsidP="007C719B">
      <w:pPr>
        <w:rPr>
          <w:rFonts w:asciiTheme="minorHAnsi" w:hAnsiTheme="minorHAnsi" w:cstheme="minorHAnsi"/>
          <w:b/>
          <w:bCs/>
          <w:color w:val="000000" w:themeColor="text1"/>
          <w:sz w:val="22"/>
          <w:szCs w:val="22"/>
          <w:lang w:val="en-US"/>
        </w:rPr>
      </w:pPr>
    </w:p>
    <w:p w14:paraId="04B1938B" w14:textId="77777777" w:rsidR="00C81523" w:rsidRDefault="00C81523" w:rsidP="00CB006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3111BE1"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6267576F"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31922F37"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502A2E6A" w14:textId="77777777" w:rsidR="008565FD" w:rsidRDefault="008565FD" w:rsidP="008565FD">
      <w:pPr>
        <w:rPr>
          <w:rFonts w:asciiTheme="minorHAnsi" w:hAnsiTheme="minorHAnsi" w:cstheme="minorHAnsi"/>
          <w:i/>
          <w:iCs/>
          <w:color w:val="000000" w:themeColor="text1"/>
          <w:sz w:val="22"/>
          <w:szCs w:val="22"/>
          <w:lang w:val="en-US"/>
        </w:rPr>
      </w:pPr>
    </w:p>
    <w:p w14:paraId="67A03AC9" w14:textId="6A2344D1" w:rsidR="00CB006B" w:rsidRDefault="008565FD"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54BDF">
        <w:rPr>
          <w:rFonts w:asciiTheme="minorHAnsi" w:hAnsiTheme="minorHAnsi" w:cstheme="minorHAnsi"/>
          <w:b/>
          <w:bCs/>
          <w:color w:val="000000" w:themeColor="text1"/>
          <w:sz w:val="22"/>
          <w:szCs w:val="22"/>
          <w:lang w:val="en-US"/>
        </w:rPr>
        <w:t>152 (</w:t>
      </w:r>
      <w:r w:rsidR="0086520E">
        <w:rPr>
          <w:rFonts w:asciiTheme="minorHAnsi" w:hAnsiTheme="minorHAnsi" w:cstheme="minorHAnsi"/>
          <w:b/>
          <w:bCs/>
          <w:color w:val="000000" w:themeColor="text1"/>
          <w:sz w:val="22"/>
          <w:szCs w:val="22"/>
          <w:lang w:val="en-US"/>
        </w:rPr>
        <w:t xml:space="preserve">E - </w:t>
      </w:r>
      <w:r w:rsidR="00554BDF">
        <w:rPr>
          <w:rFonts w:asciiTheme="minorHAnsi" w:hAnsiTheme="minorHAnsi" w:cstheme="minorHAnsi"/>
          <w:b/>
          <w:bCs/>
          <w:color w:val="000000" w:themeColor="text1"/>
          <w:sz w:val="22"/>
          <w:szCs w:val="22"/>
          <w:lang w:val="en-US"/>
        </w:rPr>
        <w:t xml:space="preserve">0,5 </w:t>
      </w:r>
      <w:proofErr w:type="gramStart"/>
      <w:r w:rsidR="00554BDF">
        <w:rPr>
          <w:rFonts w:asciiTheme="minorHAnsi" w:hAnsiTheme="minorHAnsi" w:cstheme="minorHAnsi"/>
          <w:b/>
          <w:bCs/>
          <w:color w:val="000000" w:themeColor="text1"/>
          <w:sz w:val="22"/>
          <w:szCs w:val="22"/>
          <w:lang w:val="en-US"/>
        </w:rPr>
        <w:t>page)</w:t>
      </w:r>
      <w:r w:rsidR="00FA3904">
        <w:rPr>
          <w:rFonts w:asciiTheme="minorHAnsi" w:hAnsiTheme="minorHAnsi" w:cstheme="minorHAnsi"/>
          <w:b/>
          <w:bCs/>
          <w:color w:val="000000" w:themeColor="text1"/>
          <w:sz w:val="22"/>
          <w:szCs w:val="22"/>
          <w:lang w:val="en-US"/>
        </w:rPr>
        <w:t>*</w:t>
      </w:r>
      <w:proofErr w:type="gramEnd"/>
      <w:r w:rsidR="00554BDF">
        <w:rPr>
          <w:rFonts w:asciiTheme="minorHAnsi" w:hAnsiTheme="minorHAnsi" w:cstheme="minorHAnsi"/>
          <w:b/>
          <w:bCs/>
          <w:color w:val="000000" w:themeColor="text1"/>
          <w:sz w:val="22"/>
          <w:szCs w:val="22"/>
          <w:lang w:val="en-US"/>
        </w:rPr>
        <w:t xml:space="preserve"> </w:t>
      </w:r>
    </w:p>
    <w:p w14:paraId="16AB849F" w14:textId="2B3DF9D6" w:rsidR="00554BDF" w:rsidRPr="00554BDF" w:rsidRDefault="00554BDF" w:rsidP="00554BDF">
      <w:pPr>
        <w:rPr>
          <w:rFonts w:ascii="Calibri" w:hAnsi="Calibri" w:cs="Calibri"/>
          <w:color w:val="000000"/>
          <w:sz w:val="22"/>
          <w:szCs w:val="22"/>
          <w:lang w:val="en-US"/>
        </w:rPr>
      </w:pPr>
      <w:r w:rsidRPr="00554BDF">
        <w:rPr>
          <w:rFonts w:ascii="Calibri" w:hAnsi="Calibri" w:cs="Calibri"/>
          <w:color w:val="000000"/>
          <w:sz w:val="22"/>
          <w:szCs w:val="22"/>
          <w:lang w:val="en-US"/>
        </w:rPr>
        <w:t xml:space="preserve">Lists and list items SHOULD have configurable tagging functionality, with both public and internal tags. </w:t>
      </w:r>
      <w:r w:rsidRPr="00554BDF">
        <w:rPr>
          <w:rFonts w:ascii="Calibri" w:hAnsi="Calibri" w:cs="Calibri"/>
          <w:sz w:val="22"/>
          <w:szCs w:val="22"/>
          <w:lang w:val="en-US"/>
        </w:rPr>
        <w:t>See user story U30 in Appendix D</w:t>
      </w:r>
      <w:r w:rsidRPr="00554BDF">
        <w:rPr>
          <w:rFonts w:ascii="Calibri" w:hAnsi="Calibri" w:cs="Calibri"/>
          <w:color w:val="000000"/>
          <w:sz w:val="22"/>
          <w:szCs w:val="22"/>
          <w:lang w:val="en-US"/>
        </w:rPr>
        <w:t>. DESCRIBE.</w:t>
      </w:r>
    </w:p>
    <w:p w14:paraId="151B64D6" w14:textId="77777777" w:rsidR="00554BDF" w:rsidRDefault="00554BDF" w:rsidP="007C719B">
      <w:pPr>
        <w:rPr>
          <w:rFonts w:asciiTheme="minorHAnsi" w:hAnsiTheme="minorHAnsi" w:cstheme="minorHAnsi"/>
          <w:b/>
          <w:bCs/>
          <w:color w:val="000000" w:themeColor="text1"/>
          <w:sz w:val="22"/>
          <w:szCs w:val="22"/>
          <w:lang w:val="en-US"/>
        </w:rPr>
      </w:pPr>
    </w:p>
    <w:p w14:paraId="01586239" w14:textId="77777777" w:rsidR="00C81523" w:rsidRDefault="00C81523" w:rsidP="00554BD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7C796CE"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5EF12524"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642ABAC8" w14:textId="77777777" w:rsidR="008565FD" w:rsidRDefault="008565FD" w:rsidP="0086520E">
      <w:pPr>
        <w:shd w:val="clear" w:color="auto" w:fill="F2DBDB" w:themeFill="accent2" w:themeFillTint="33"/>
        <w:rPr>
          <w:rFonts w:asciiTheme="minorHAnsi" w:hAnsiTheme="minorHAnsi" w:cstheme="minorHAnsi"/>
          <w:i/>
          <w:iCs/>
          <w:color w:val="000000" w:themeColor="text1"/>
          <w:sz w:val="22"/>
          <w:szCs w:val="22"/>
          <w:lang w:val="en-US"/>
        </w:rPr>
      </w:pPr>
    </w:p>
    <w:p w14:paraId="564C694A" w14:textId="77777777" w:rsidR="008565FD" w:rsidRDefault="008565FD" w:rsidP="008565FD">
      <w:pPr>
        <w:rPr>
          <w:rFonts w:asciiTheme="minorHAnsi" w:hAnsiTheme="minorHAnsi" w:cstheme="minorHAnsi"/>
          <w:color w:val="000000" w:themeColor="text1"/>
          <w:sz w:val="22"/>
          <w:szCs w:val="22"/>
          <w:lang w:val="en-US"/>
        </w:rPr>
      </w:pPr>
    </w:p>
    <w:p w14:paraId="7689C7A2" w14:textId="661405AD" w:rsidR="00333BD2" w:rsidRPr="00333BD2" w:rsidRDefault="00613067" w:rsidP="00613067">
      <w:pPr>
        <w:rPr>
          <w:rFonts w:asciiTheme="minorHAnsi" w:hAnsiTheme="minorHAnsi" w:cstheme="minorHAnsi"/>
          <w:b/>
          <w:bCs/>
          <w:color w:val="000000" w:themeColor="text1"/>
          <w:sz w:val="22"/>
          <w:szCs w:val="22"/>
          <w:lang w:val="en-US"/>
        </w:rPr>
      </w:pPr>
      <w:r w:rsidRPr="00333BD2">
        <w:rPr>
          <w:rFonts w:asciiTheme="minorHAnsi" w:hAnsiTheme="minorHAnsi" w:cstheme="minorHAnsi"/>
          <w:b/>
          <w:bCs/>
          <w:color w:val="000000" w:themeColor="text1"/>
          <w:sz w:val="22"/>
          <w:szCs w:val="22"/>
          <w:lang w:val="en-US"/>
        </w:rPr>
        <w:t xml:space="preserve">Question 304 (M* - </w:t>
      </w:r>
      <w:r w:rsidR="00637DD0" w:rsidRPr="00333BD2">
        <w:rPr>
          <w:rFonts w:asciiTheme="minorHAnsi" w:hAnsiTheme="minorHAnsi" w:cstheme="minorHAnsi"/>
          <w:b/>
          <w:bCs/>
          <w:color w:val="000000" w:themeColor="text1"/>
          <w:sz w:val="22"/>
          <w:szCs w:val="22"/>
          <w:lang w:val="en-US"/>
        </w:rPr>
        <w:t>0,25</w:t>
      </w:r>
      <w:r w:rsidR="00333BD2" w:rsidRPr="00333BD2">
        <w:rPr>
          <w:rFonts w:asciiTheme="minorHAnsi" w:hAnsiTheme="minorHAnsi" w:cstheme="minorHAnsi"/>
          <w:b/>
          <w:bCs/>
          <w:color w:val="000000" w:themeColor="text1"/>
          <w:sz w:val="22"/>
          <w:szCs w:val="22"/>
          <w:lang w:val="en-US"/>
        </w:rPr>
        <w:t xml:space="preserve"> </w:t>
      </w:r>
      <w:proofErr w:type="gramStart"/>
      <w:r w:rsidR="00333BD2" w:rsidRPr="00333BD2">
        <w:rPr>
          <w:rFonts w:asciiTheme="minorHAnsi" w:hAnsiTheme="minorHAnsi" w:cstheme="minorHAnsi"/>
          <w:b/>
          <w:bCs/>
          <w:color w:val="000000" w:themeColor="text1"/>
          <w:sz w:val="22"/>
          <w:szCs w:val="22"/>
          <w:lang w:val="en-US"/>
        </w:rPr>
        <w:t>page</w:t>
      </w:r>
      <w:r w:rsidR="00637DD0" w:rsidRPr="00333BD2">
        <w:rPr>
          <w:rFonts w:asciiTheme="minorHAnsi" w:hAnsiTheme="minorHAnsi" w:cstheme="minorHAnsi"/>
          <w:b/>
          <w:bCs/>
          <w:color w:val="000000" w:themeColor="text1"/>
          <w:sz w:val="22"/>
          <w:szCs w:val="22"/>
          <w:lang w:val="en-US"/>
        </w:rPr>
        <w:t>)</w:t>
      </w:r>
      <w:r w:rsidR="00FA3904">
        <w:rPr>
          <w:rFonts w:asciiTheme="minorHAnsi" w:hAnsiTheme="minorHAnsi" w:cstheme="minorHAnsi"/>
          <w:b/>
          <w:bCs/>
          <w:color w:val="000000" w:themeColor="text1"/>
          <w:sz w:val="22"/>
          <w:szCs w:val="22"/>
          <w:lang w:val="en-US"/>
        </w:rPr>
        <w:t>*</w:t>
      </w:r>
      <w:proofErr w:type="gramEnd"/>
    </w:p>
    <w:p w14:paraId="515DD860" w14:textId="1F6C4CD5" w:rsidR="00613067" w:rsidRDefault="00333BD2" w:rsidP="0061306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M</w:t>
      </w:r>
      <w:r w:rsidR="00613067" w:rsidRPr="00613067">
        <w:rPr>
          <w:rFonts w:asciiTheme="minorHAnsi" w:hAnsiTheme="minorHAnsi" w:cstheme="minorHAnsi"/>
          <w:color w:val="000000" w:themeColor="text1"/>
          <w:sz w:val="22"/>
          <w:szCs w:val="22"/>
          <w:lang w:val="en-US"/>
        </w:rPr>
        <w:t xml:space="preserve">UST have an integrated viewer for displaying files and course materials directly within the system, without requiring external applications, supporting the following file formats: PDF, images (JPEG, PNG, GIF, SVG and </w:t>
      </w:r>
      <w:proofErr w:type="spellStart"/>
      <w:r w:rsidR="00613067" w:rsidRPr="00613067">
        <w:rPr>
          <w:rFonts w:asciiTheme="minorHAnsi" w:hAnsiTheme="minorHAnsi" w:cstheme="minorHAnsi"/>
          <w:color w:val="000000" w:themeColor="text1"/>
          <w:sz w:val="22"/>
          <w:szCs w:val="22"/>
          <w:lang w:val="en-US"/>
        </w:rPr>
        <w:t>WebP</w:t>
      </w:r>
      <w:proofErr w:type="spellEnd"/>
      <w:r w:rsidR="00613067" w:rsidRPr="00613067">
        <w:rPr>
          <w:rFonts w:asciiTheme="minorHAnsi" w:hAnsiTheme="minorHAnsi" w:cstheme="minorHAnsi"/>
          <w:color w:val="000000" w:themeColor="text1"/>
          <w:sz w:val="22"/>
          <w:szCs w:val="22"/>
          <w:lang w:val="en-US"/>
        </w:rPr>
        <w:t>), EPUB and HTML. Please DESCRIBE.</w:t>
      </w:r>
    </w:p>
    <w:p w14:paraId="70CF14A3" w14:textId="77777777" w:rsidR="00333BD2" w:rsidRDefault="00333BD2" w:rsidP="00613067">
      <w:pPr>
        <w:rPr>
          <w:rFonts w:asciiTheme="minorHAnsi" w:hAnsiTheme="minorHAnsi" w:cstheme="minorHAnsi"/>
          <w:color w:val="000000" w:themeColor="text1"/>
          <w:sz w:val="22"/>
          <w:szCs w:val="22"/>
          <w:lang w:val="en-US"/>
        </w:rPr>
      </w:pPr>
    </w:p>
    <w:p w14:paraId="660C3E70" w14:textId="1B4DC497" w:rsidR="00FA3904" w:rsidRPr="00FA3904" w:rsidRDefault="00FA3904" w:rsidP="00FA3904">
      <w:pPr>
        <w:pStyle w:val="font-claude-response-body"/>
        <w:rPr>
          <w:rFonts w:ascii="Calibri" w:eastAsia="Calibri" w:hAnsi="Calibri" w:cs="Calibri"/>
          <w:i/>
          <w:iCs/>
          <w:color w:val="000000" w:themeColor="text1"/>
          <w:sz w:val="22"/>
          <w:szCs w:val="22"/>
          <w:lang w:val="en-US" w:eastAsia="en-US"/>
        </w:rPr>
      </w:pPr>
      <w:r w:rsidRPr="00FA3904">
        <w:rPr>
          <w:rFonts w:ascii="Calibri" w:eastAsia="Calibri" w:hAnsi="Calibri" w:cs="Calibri"/>
          <w:i/>
          <w:iCs/>
          <w:color w:val="000000" w:themeColor="text1"/>
          <w:sz w:val="22"/>
          <w:szCs w:val="22"/>
          <w:lang w:val="en-US" w:eastAsia="en-US"/>
        </w:rPr>
        <w:t xml:space="preserve">*Requirements 304 and 305 were added at a later stage. They are placed </w:t>
      </w:r>
      <w:r w:rsidR="00FE16FA">
        <w:rPr>
          <w:rFonts w:ascii="Calibri" w:eastAsia="Calibri" w:hAnsi="Calibri" w:cs="Calibri"/>
          <w:i/>
          <w:iCs/>
          <w:color w:val="000000" w:themeColor="text1"/>
          <w:sz w:val="22"/>
          <w:szCs w:val="22"/>
          <w:lang w:val="en-US" w:eastAsia="en-US"/>
        </w:rPr>
        <w:t>here</w:t>
      </w:r>
      <w:r w:rsidRPr="00FA3904">
        <w:rPr>
          <w:rFonts w:ascii="Calibri" w:eastAsia="Calibri" w:hAnsi="Calibri" w:cs="Calibri"/>
          <w:i/>
          <w:iCs/>
          <w:color w:val="000000" w:themeColor="text1"/>
          <w:sz w:val="22"/>
          <w:szCs w:val="22"/>
          <w:lang w:val="en-US" w:eastAsia="en-US"/>
        </w:rPr>
        <w:t xml:space="preserve"> for thematic coherence, as they belong here by subject matter rather than at the end of the requirement specification.</w:t>
      </w:r>
    </w:p>
    <w:p w14:paraId="3FAB3163" w14:textId="77777777" w:rsidR="00333BD2" w:rsidRDefault="00333BD2" w:rsidP="00333BD2">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5927F6E" w14:textId="77777777" w:rsidR="00333BD2" w:rsidRDefault="00333BD2" w:rsidP="00333BD2">
      <w:pPr>
        <w:shd w:val="clear" w:color="auto" w:fill="EAF1DD" w:themeFill="accent3" w:themeFillTint="33"/>
        <w:rPr>
          <w:rFonts w:asciiTheme="minorHAnsi" w:hAnsiTheme="minorHAnsi" w:cstheme="minorHAnsi"/>
          <w:i/>
          <w:iCs/>
          <w:color w:val="000000" w:themeColor="text1"/>
          <w:sz w:val="22"/>
          <w:szCs w:val="22"/>
          <w:lang w:val="en-US"/>
        </w:rPr>
      </w:pPr>
    </w:p>
    <w:p w14:paraId="002F57FC" w14:textId="77777777" w:rsidR="00333BD2" w:rsidRDefault="00333BD2" w:rsidP="00333BD2">
      <w:pPr>
        <w:shd w:val="clear" w:color="auto" w:fill="EAF1DD" w:themeFill="accent3" w:themeFillTint="33"/>
        <w:rPr>
          <w:rFonts w:asciiTheme="minorHAnsi" w:hAnsiTheme="minorHAnsi" w:cstheme="minorHAnsi"/>
          <w:i/>
          <w:iCs/>
          <w:color w:val="000000" w:themeColor="text1"/>
          <w:sz w:val="22"/>
          <w:szCs w:val="22"/>
          <w:lang w:val="en-US"/>
        </w:rPr>
      </w:pPr>
    </w:p>
    <w:p w14:paraId="334F1ACA" w14:textId="77777777" w:rsidR="00333BD2" w:rsidRDefault="00333BD2" w:rsidP="00333BD2">
      <w:pPr>
        <w:shd w:val="clear" w:color="auto" w:fill="EAF1DD" w:themeFill="accent3" w:themeFillTint="33"/>
        <w:rPr>
          <w:rFonts w:asciiTheme="minorHAnsi" w:hAnsiTheme="minorHAnsi" w:cstheme="minorHAnsi"/>
          <w:i/>
          <w:iCs/>
          <w:color w:val="000000" w:themeColor="text1"/>
          <w:sz w:val="22"/>
          <w:szCs w:val="22"/>
          <w:lang w:val="en-US"/>
        </w:rPr>
      </w:pPr>
    </w:p>
    <w:p w14:paraId="65C56D0C" w14:textId="77777777" w:rsidR="00333BD2" w:rsidRDefault="00333BD2" w:rsidP="00613067">
      <w:pPr>
        <w:rPr>
          <w:rFonts w:asciiTheme="minorHAnsi" w:hAnsiTheme="minorHAnsi" w:cstheme="minorHAnsi"/>
          <w:color w:val="000000" w:themeColor="text1"/>
          <w:sz w:val="22"/>
          <w:szCs w:val="22"/>
          <w:lang w:val="en-US"/>
        </w:rPr>
      </w:pPr>
    </w:p>
    <w:p w14:paraId="796A2DD4" w14:textId="62A42F94" w:rsidR="00333BD2" w:rsidRPr="00333BD2" w:rsidRDefault="00333BD2" w:rsidP="00333BD2">
      <w:pPr>
        <w:rPr>
          <w:rFonts w:asciiTheme="minorHAnsi" w:hAnsiTheme="minorHAnsi" w:cstheme="minorHAnsi"/>
          <w:b/>
          <w:bCs/>
          <w:color w:val="000000" w:themeColor="text1"/>
          <w:sz w:val="22"/>
          <w:szCs w:val="22"/>
          <w:lang w:val="en-US"/>
        </w:rPr>
      </w:pPr>
      <w:r w:rsidRPr="00333BD2">
        <w:rPr>
          <w:rFonts w:asciiTheme="minorHAnsi" w:hAnsiTheme="minorHAnsi" w:cstheme="minorHAnsi"/>
          <w:b/>
          <w:bCs/>
          <w:color w:val="000000" w:themeColor="text1"/>
          <w:sz w:val="22"/>
          <w:szCs w:val="22"/>
          <w:lang w:val="en-US"/>
        </w:rPr>
        <w:t>Question 30</w:t>
      </w:r>
      <w:r>
        <w:rPr>
          <w:rFonts w:asciiTheme="minorHAnsi" w:hAnsiTheme="minorHAnsi" w:cstheme="minorHAnsi"/>
          <w:b/>
          <w:bCs/>
          <w:color w:val="000000" w:themeColor="text1"/>
          <w:sz w:val="22"/>
          <w:szCs w:val="22"/>
          <w:lang w:val="en-US"/>
        </w:rPr>
        <w:t>5</w:t>
      </w:r>
      <w:r w:rsidRPr="00333BD2">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E</w:t>
      </w:r>
      <w:r w:rsidRPr="00333BD2">
        <w:rPr>
          <w:rFonts w:asciiTheme="minorHAnsi" w:hAnsiTheme="minorHAnsi" w:cstheme="minorHAnsi"/>
          <w:b/>
          <w:bCs/>
          <w:color w:val="000000" w:themeColor="text1"/>
          <w:sz w:val="22"/>
          <w:szCs w:val="22"/>
          <w:lang w:val="en-US"/>
        </w:rPr>
        <w:t xml:space="preserve"> - 0,25 page)</w:t>
      </w:r>
    </w:p>
    <w:p w14:paraId="3712AE5E" w14:textId="33D34517" w:rsidR="00613067" w:rsidRDefault="00613067" w:rsidP="00613067">
      <w:pPr>
        <w:rPr>
          <w:rFonts w:asciiTheme="minorHAnsi" w:hAnsiTheme="minorHAnsi" w:cstheme="minorHAnsi"/>
          <w:color w:val="000000" w:themeColor="text1"/>
          <w:sz w:val="22"/>
          <w:szCs w:val="22"/>
          <w:lang w:val="en-US"/>
        </w:rPr>
      </w:pPr>
      <w:r w:rsidRPr="00613067">
        <w:rPr>
          <w:rFonts w:asciiTheme="minorHAnsi" w:hAnsiTheme="minorHAnsi" w:cstheme="minorHAnsi"/>
          <w:color w:val="000000" w:themeColor="text1"/>
          <w:sz w:val="22"/>
          <w:szCs w:val="22"/>
          <w:lang w:val="en-US"/>
        </w:rPr>
        <w:t>For unsupported formats, the system SHOULD display a descriptive error message and where possible offer a download option. DESCRIBE how unsupported formats are handled and any limitations.</w:t>
      </w:r>
    </w:p>
    <w:p w14:paraId="4B294884" w14:textId="77777777" w:rsidR="00613067" w:rsidRDefault="00613067" w:rsidP="008565FD">
      <w:pPr>
        <w:rPr>
          <w:rFonts w:asciiTheme="minorHAnsi" w:hAnsiTheme="minorHAnsi" w:cstheme="minorHAnsi"/>
          <w:color w:val="000000" w:themeColor="text1"/>
          <w:sz w:val="22"/>
          <w:szCs w:val="22"/>
          <w:lang w:val="en-US"/>
        </w:rPr>
      </w:pPr>
    </w:p>
    <w:p w14:paraId="3E732A4A" w14:textId="77777777" w:rsidR="00333BD2" w:rsidRDefault="00333BD2" w:rsidP="00333BD2">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32A2036" w14:textId="77777777" w:rsidR="00333BD2" w:rsidRDefault="00333BD2" w:rsidP="00333BD2">
      <w:pPr>
        <w:shd w:val="clear" w:color="auto" w:fill="F2DBDB" w:themeFill="accent2" w:themeFillTint="33"/>
        <w:rPr>
          <w:rFonts w:asciiTheme="minorHAnsi" w:hAnsiTheme="minorHAnsi" w:cstheme="minorHAnsi"/>
          <w:i/>
          <w:iCs/>
          <w:color w:val="000000" w:themeColor="text1"/>
          <w:sz w:val="22"/>
          <w:szCs w:val="22"/>
          <w:lang w:val="en-US"/>
        </w:rPr>
      </w:pPr>
    </w:p>
    <w:p w14:paraId="6222B4D2" w14:textId="77777777" w:rsidR="00333BD2" w:rsidRDefault="00333BD2" w:rsidP="00333BD2">
      <w:pPr>
        <w:shd w:val="clear" w:color="auto" w:fill="F2DBDB" w:themeFill="accent2" w:themeFillTint="33"/>
        <w:rPr>
          <w:rFonts w:asciiTheme="minorHAnsi" w:hAnsiTheme="minorHAnsi" w:cstheme="minorHAnsi"/>
          <w:i/>
          <w:iCs/>
          <w:color w:val="000000" w:themeColor="text1"/>
          <w:sz w:val="22"/>
          <w:szCs w:val="22"/>
          <w:lang w:val="en-US"/>
        </w:rPr>
      </w:pPr>
    </w:p>
    <w:p w14:paraId="687FCA22" w14:textId="77777777" w:rsidR="00333BD2" w:rsidRDefault="00333BD2" w:rsidP="00333BD2">
      <w:pPr>
        <w:shd w:val="clear" w:color="auto" w:fill="F2DBDB" w:themeFill="accent2" w:themeFillTint="33"/>
        <w:rPr>
          <w:rFonts w:asciiTheme="minorHAnsi" w:hAnsiTheme="minorHAnsi" w:cstheme="minorHAnsi"/>
          <w:i/>
          <w:iCs/>
          <w:color w:val="000000" w:themeColor="text1"/>
          <w:sz w:val="22"/>
          <w:szCs w:val="22"/>
          <w:lang w:val="en-US"/>
        </w:rPr>
      </w:pPr>
    </w:p>
    <w:p w14:paraId="766A786F" w14:textId="77777777" w:rsidR="00613067" w:rsidRPr="00613067" w:rsidRDefault="00613067" w:rsidP="008565FD">
      <w:pPr>
        <w:rPr>
          <w:rFonts w:asciiTheme="minorHAnsi" w:hAnsiTheme="minorHAnsi" w:cstheme="minorHAnsi"/>
          <w:color w:val="000000" w:themeColor="text1"/>
          <w:sz w:val="22"/>
          <w:szCs w:val="22"/>
          <w:lang w:val="en-US"/>
        </w:rPr>
      </w:pPr>
    </w:p>
    <w:p w14:paraId="3B00969A" w14:textId="4EDA7127" w:rsidR="00554BDF" w:rsidRDefault="008565FD"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91BE4">
        <w:rPr>
          <w:rFonts w:asciiTheme="minorHAnsi" w:hAnsiTheme="minorHAnsi" w:cstheme="minorHAnsi"/>
          <w:b/>
          <w:bCs/>
          <w:color w:val="000000" w:themeColor="text1"/>
          <w:sz w:val="22"/>
          <w:szCs w:val="22"/>
          <w:lang w:val="en-US"/>
        </w:rPr>
        <w:t>153 (</w:t>
      </w:r>
      <w:r w:rsidR="0086520E">
        <w:rPr>
          <w:rFonts w:asciiTheme="minorHAnsi" w:hAnsiTheme="minorHAnsi" w:cstheme="minorHAnsi"/>
          <w:b/>
          <w:bCs/>
          <w:color w:val="000000" w:themeColor="text1"/>
          <w:sz w:val="22"/>
          <w:szCs w:val="22"/>
          <w:lang w:val="en-US"/>
        </w:rPr>
        <w:t xml:space="preserve">M* - </w:t>
      </w:r>
      <w:r w:rsidR="00291BE4">
        <w:rPr>
          <w:rFonts w:asciiTheme="minorHAnsi" w:hAnsiTheme="minorHAnsi" w:cstheme="minorHAnsi"/>
          <w:b/>
          <w:bCs/>
          <w:color w:val="000000" w:themeColor="text1"/>
          <w:sz w:val="22"/>
          <w:szCs w:val="22"/>
          <w:lang w:val="en-US"/>
        </w:rPr>
        <w:t xml:space="preserve">0,5 page) </w:t>
      </w:r>
    </w:p>
    <w:p w14:paraId="701EE28B" w14:textId="77777777" w:rsidR="00677D06" w:rsidRPr="00677D06" w:rsidRDefault="00677D06" w:rsidP="00677D06">
      <w:pPr>
        <w:rPr>
          <w:rFonts w:ascii="Calibri" w:hAnsi="Calibri" w:cs="Calibri"/>
          <w:color w:val="000000"/>
          <w:sz w:val="22"/>
          <w:szCs w:val="22"/>
          <w:lang w:val="en-US"/>
        </w:rPr>
      </w:pPr>
      <w:r w:rsidRPr="00677D06">
        <w:rPr>
          <w:rFonts w:ascii="Calibri" w:hAnsi="Calibri" w:cs="Calibri"/>
          <w:color w:val="000000"/>
          <w:sz w:val="22"/>
          <w:szCs w:val="22"/>
          <w:lang w:val="en-US"/>
        </w:rPr>
        <w:t>Creating reading lists and citations MUST be simple, efficient and flexible. DESCRIBE.</w:t>
      </w:r>
    </w:p>
    <w:p w14:paraId="1C8D2E94" w14:textId="77777777" w:rsidR="00291BE4" w:rsidRDefault="00291BE4" w:rsidP="007C719B">
      <w:pPr>
        <w:rPr>
          <w:rFonts w:asciiTheme="minorHAnsi" w:hAnsiTheme="minorHAnsi" w:cstheme="minorHAnsi"/>
          <w:b/>
          <w:bCs/>
          <w:color w:val="000000" w:themeColor="text1"/>
          <w:sz w:val="22"/>
          <w:szCs w:val="22"/>
          <w:lang w:val="en-US"/>
        </w:rPr>
      </w:pPr>
    </w:p>
    <w:p w14:paraId="28E142B5" w14:textId="77777777" w:rsidR="00C81523" w:rsidRDefault="00C81523" w:rsidP="00677D0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8928090"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275B0EF9"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6B5A2745" w14:textId="77777777" w:rsidR="008565FD" w:rsidRDefault="008565FD" w:rsidP="008565FD">
      <w:pPr>
        <w:shd w:val="clear" w:color="auto" w:fill="EAF1DD" w:themeFill="accent3" w:themeFillTint="33"/>
        <w:rPr>
          <w:rFonts w:asciiTheme="minorHAnsi" w:hAnsiTheme="minorHAnsi" w:cstheme="minorHAnsi"/>
          <w:i/>
          <w:iCs/>
          <w:color w:val="000000" w:themeColor="text1"/>
          <w:sz w:val="22"/>
          <w:szCs w:val="22"/>
          <w:lang w:val="en-US"/>
        </w:rPr>
      </w:pPr>
    </w:p>
    <w:p w14:paraId="7CA16079" w14:textId="77777777" w:rsidR="008565FD" w:rsidRDefault="008565FD" w:rsidP="008565FD">
      <w:pPr>
        <w:rPr>
          <w:rFonts w:asciiTheme="minorHAnsi" w:hAnsiTheme="minorHAnsi" w:cstheme="minorHAnsi"/>
          <w:i/>
          <w:iCs/>
          <w:color w:val="000000" w:themeColor="text1"/>
          <w:sz w:val="22"/>
          <w:szCs w:val="22"/>
          <w:lang w:val="en-US"/>
        </w:rPr>
      </w:pPr>
    </w:p>
    <w:p w14:paraId="32E00AAF" w14:textId="4A3357B5" w:rsidR="00677D06" w:rsidRDefault="008565FD"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871AE">
        <w:rPr>
          <w:rFonts w:asciiTheme="minorHAnsi" w:hAnsiTheme="minorHAnsi" w:cstheme="minorHAnsi"/>
          <w:b/>
          <w:bCs/>
          <w:color w:val="000000" w:themeColor="text1"/>
          <w:sz w:val="22"/>
          <w:szCs w:val="22"/>
          <w:lang w:val="en-US"/>
        </w:rPr>
        <w:t>155 (</w:t>
      </w:r>
      <w:r w:rsidR="0086520E">
        <w:rPr>
          <w:rFonts w:asciiTheme="minorHAnsi" w:hAnsiTheme="minorHAnsi" w:cstheme="minorHAnsi"/>
          <w:b/>
          <w:bCs/>
          <w:color w:val="000000" w:themeColor="text1"/>
          <w:sz w:val="22"/>
          <w:szCs w:val="22"/>
          <w:lang w:val="en-US"/>
        </w:rPr>
        <w:t xml:space="preserve">E - </w:t>
      </w:r>
      <w:r w:rsidR="008871AE">
        <w:rPr>
          <w:rFonts w:asciiTheme="minorHAnsi" w:hAnsiTheme="minorHAnsi" w:cstheme="minorHAnsi"/>
          <w:b/>
          <w:bCs/>
          <w:color w:val="000000" w:themeColor="text1"/>
          <w:sz w:val="22"/>
          <w:szCs w:val="22"/>
          <w:lang w:val="en-US"/>
        </w:rPr>
        <w:t xml:space="preserve">0,5 page) </w:t>
      </w:r>
    </w:p>
    <w:p w14:paraId="2249893C" w14:textId="77777777" w:rsidR="008871AE" w:rsidRDefault="008871AE" w:rsidP="008871AE">
      <w:pPr>
        <w:rPr>
          <w:rFonts w:ascii="Calibri" w:hAnsi="Calibri" w:cs="Calibri"/>
          <w:color w:val="000000"/>
          <w:sz w:val="22"/>
          <w:szCs w:val="22"/>
          <w:lang w:val="en-US"/>
        </w:rPr>
      </w:pPr>
      <w:r w:rsidRPr="008871AE">
        <w:rPr>
          <w:rFonts w:ascii="Calibri" w:hAnsi="Calibri" w:cs="Calibri"/>
          <w:color w:val="000000"/>
          <w:sz w:val="22"/>
          <w:szCs w:val="22"/>
          <w:lang w:val="en-US"/>
        </w:rPr>
        <w:t>It SHOULD be possible to add citations to the reading list without having to fill in bibliographic information manually, e.g. by searching the library catalogue or discovery system – and importing the citation. DESCRIBE.</w:t>
      </w:r>
    </w:p>
    <w:p w14:paraId="2F3498D6" w14:textId="77777777" w:rsidR="006A4384" w:rsidRDefault="006A4384" w:rsidP="008871AE">
      <w:pPr>
        <w:rPr>
          <w:rFonts w:ascii="Calibri" w:hAnsi="Calibri" w:cs="Calibri"/>
          <w:color w:val="000000"/>
          <w:sz w:val="22"/>
          <w:szCs w:val="22"/>
          <w:lang w:val="en-US"/>
        </w:rPr>
      </w:pPr>
    </w:p>
    <w:p w14:paraId="4C7A1C0E" w14:textId="77777777" w:rsidR="00D621FA" w:rsidRDefault="00D621FA" w:rsidP="00D621F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393290B"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3F9A4A50"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1D21A533"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2ECB499B" w14:textId="77777777" w:rsidR="00D621FA" w:rsidRDefault="00D621FA" w:rsidP="00D621FA">
      <w:pPr>
        <w:rPr>
          <w:rFonts w:asciiTheme="minorHAnsi" w:hAnsiTheme="minorHAnsi" w:cstheme="minorHAnsi"/>
          <w:i/>
          <w:iCs/>
          <w:color w:val="000000" w:themeColor="text1"/>
          <w:sz w:val="22"/>
          <w:szCs w:val="22"/>
          <w:lang w:val="en-US"/>
        </w:rPr>
      </w:pPr>
    </w:p>
    <w:p w14:paraId="6ECEDFD8" w14:textId="4EF1EE09" w:rsidR="006A4384" w:rsidRPr="006A4384" w:rsidRDefault="00D621FA" w:rsidP="008871AE">
      <w:pPr>
        <w:rPr>
          <w:rFonts w:ascii="Calibri" w:hAnsi="Calibri" w:cs="Calibri"/>
          <w:b/>
          <w:bCs/>
          <w:color w:val="000000"/>
          <w:sz w:val="22"/>
          <w:szCs w:val="22"/>
          <w:lang w:val="en-US"/>
        </w:rPr>
      </w:pPr>
      <w:r>
        <w:rPr>
          <w:rFonts w:ascii="Calibri" w:hAnsi="Calibri" w:cs="Calibri"/>
          <w:b/>
          <w:bCs/>
          <w:color w:val="000000"/>
          <w:sz w:val="22"/>
          <w:szCs w:val="22"/>
          <w:lang w:val="en-US"/>
        </w:rPr>
        <w:t xml:space="preserve">Question </w:t>
      </w:r>
      <w:r w:rsidR="006A4384" w:rsidRPr="006A4384">
        <w:rPr>
          <w:rFonts w:ascii="Calibri" w:hAnsi="Calibri" w:cs="Calibri"/>
          <w:b/>
          <w:bCs/>
          <w:color w:val="000000"/>
          <w:sz w:val="22"/>
          <w:szCs w:val="22"/>
          <w:lang w:val="en-US"/>
        </w:rPr>
        <w:t>156 (</w:t>
      </w:r>
      <w:r w:rsidR="0086520E">
        <w:rPr>
          <w:rFonts w:ascii="Calibri" w:hAnsi="Calibri" w:cs="Calibri"/>
          <w:b/>
          <w:bCs/>
          <w:color w:val="000000"/>
          <w:sz w:val="22"/>
          <w:szCs w:val="22"/>
          <w:lang w:val="en-US"/>
        </w:rPr>
        <w:t xml:space="preserve">E - </w:t>
      </w:r>
      <w:r w:rsidR="006A4384" w:rsidRPr="006A4384">
        <w:rPr>
          <w:rFonts w:ascii="Calibri" w:hAnsi="Calibri" w:cs="Calibri"/>
          <w:b/>
          <w:bCs/>
          <w:color w:val="000000"/>
          <w:sz w:val="22"/>
          <w:szCs w:val="22"/>
          <w:lang w:val="en-US"/>
        </w:rPr>
        <w:t xml:space="preserve">0,5 page) </w:t>
      </w:r>
    </w:p>
    <w:p w14:paraId="1F1B8A8F" w14:textId="77777777" w:rsidR="006A4384" w:rsidRPr="00C81523" w:rsidRDefault="006A4384" w:rsidP="006A4384">
      <w:pPr>
        <w:rPr>
          <w:rFonts w:ascii="Calibri" w:hAnsi="Calibri" w:cs="Calibri"/>
          <w:color w:val="000000"/>
          <w:sz w:val="22"/>
          <w:szCs w:val="22"/>
          <w:lang w:val="en-US"/>
        </w:rPr>
      </w:pPr>
      <w:r w:rsidRPr="006A4384">
        <w:rPr>
          <w:rFonts w:ascii="Calibri" w:hAnsi="Calibri" w:cs="Calibri"/>
          <w:color w:val="000000"/>
          <w:sz w:val="22"/>
          <w:szCs w:val="22"/>
          <w:lang w:val="en-US"/>
        </w:rPr>
        <w:t xml:space="preserve">It SHOULD be possible to automatically populate fields in citations when adding unique identifiers (e.g. ISBN, ISSN or DOI). </w:t>
      </w:r>
      <w:r w:rsidRPr="00C81523">
        <w:rPr>
          <w:rFonts w:ascii="Calibri" w:hAnsi="Calibri" w:cs="Calibri"/>
          <w:color w:val="000000"/>
          <w:sz w:val="22"/>
          <w:szCs w:val="22"/>
          <w:lang w:val="en-US"/>
        </w:rPr>
        <w:t>DESCRIBE.</w:t>
      </w:r>
    </w:p>
    <w:p w14:paraId="681B4426" w14:textId="77777777" w:rsidR="005A18C7" w:rsidRPr="00C81523" w:rsidRDefault="005A18C7" w:rsidP="006A4384">
      <w:pPr>
        <w:rPr>
          <w:rFonts w:ascii="Calibri" w:hAnsi="Calibri" w:cs="Calibri"/>
          <w:color w:val="000000"/>
          <w:sz w:val="22"/>
          <w:szCs w:val="22"/>
          <w:lang w:val="en-US"/>
        </w:rPr>
      </w:pPr>
    </w:p>
    <w:p w14:paraId="77D62563" w14:textId="77777777" w:rsidR="00C81523" w:rsidRDefault="00C81523" w:rsidP="006A438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CAFC863"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5EA7636B"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569DD776"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005FB0AC" w14:textId="77777777" w:rsidR="00D621FA" w:rsidRDefault="00D621FA" w:rsidP="00D621FA">
      <w:pPr>
        <w:rPr>
          <w:rFonts w:asciiTheme="minorHAnsi" w:hAnsiTheme="minorHAnsi" w:cstheme="minorHAnsi"/>
          <w:i/>
          <w:iCs/>
          <w:color w:val="000000" w:themeColor="text1"/>
          <w:sz w:val="22"/>
          <w:szCs w:val="22"/>
          <w:lang w:val="en-US"/>
        </w:rPr>
      </w:pPr>
    </w:p>
    <w:p w14:paraId="39CA00EF" w14:textId="0EAAAACB" w:rsidR="006A4384" w:rsidRPr="005A18C7" w:rsidRDefault="00D621FA" w:rsidP="008871AE">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6A4384" w:rsidRPr="005A18C7">
        <w:rPr>
          <w:rFonts w:ascii="Calibri" w:hAnsi="Calibri" w:cs="Calibri"/>
          <w:b/>
          <w:bCs/>
          <w:color w:val="000000"/>
          <w:sz w:val="22"/>
          <w:szCs w:val="22"/>
          <w:lang w:val="en-US"/>
        </w:rPr>
        <w:t>157 (</w:t>
      </w:r>
      <w:r w:rsidR="0086520E">
        <w:rPr>
          <w:rFonts w:ascii="Calibri" w:hAnsi="Calibri" w:cs="Calibri"/>
          <w:b/>
          <w:bCs/>
          <w:color w:val="000000"/>
          <w:sz w:val="22"/>
          <w:szCs w:val="22"/>
          <w:lang w:val="en-US"/>
        </w:rPr>
        <w:t xml:space="preserve">E - </w:t>
      </w:r>
      <w:r w:rsidR="00733F2C" w:rsidRPr="005A18C7">
        <w:rPr>
          <w:rFonts w:ascii="Calibri" w:hAnsi="Calibri" w:cs="Calibri"/>
          <w:b/>
          <w:bCs/>
          <w:color w:val="000000"/>
          <w:sz w:val="22"/>
          <w:szCs w:val="22"/>
          <w:lang w:val="en-US"/>
        </w:rPr>
        <w:t xml:space="preserve">0,25 page) </w:t>
      </w:r>
    </w:p>
    <w:p w14:paraId="06FF1E17" w14:textId="77777777" w:rsidR="005A18C7" w:rsidRPr="005A18C7" w:rsidRDefault="005A18C7" w:rsidP="005A18C7">
      <w:pPr>
        <w:rPr>
          <w:rFonts w:ascii="Calibri" w:hAnsi="Calibri" w:cs="Calibri"/>
          <w:color w:val="000000"/>
          <w:sz w:val="22"/>
          <w:szCs w:val="22"/>
          <w:lang w:val="en-US"/>
        </w:rPr>
      </w:pPr>
      <w:r w:rsidRPr="005A18C7">
        <w:rPr>
          <w:rFonts w:ascii="Calibri" w:hAnsi="Calibri" w:cs="Calibri"/>
          <w:color w:val="000000"/>
          <w:sz w:val="22"/>
          <w:szCs w:val="22"/>
          <w:lang w:val="en-US"/>
        </w:rPr>
        <w:t>The system SHOULD detect and handle mismatch between citation information and library holdings. DESCRIBE how.</w:t>
      </w:r>
    </w:p>
    <w:p w14:paraId="4B7B467D" w14:textId="77777777" w:rsidR="00733F2C" w:rsidRDefault="00733F2C" w:rsidP="008871AE">
      <w:pPr>
        <w:rPr>
          <w:rFonts w:ascii="Calibri" w:hAnsi="Calibri" w:cs="Calibri"/>
          <w:color w:val="000000"/>
          <w:sz w:val="22"/>
          <w:szCs w:val="22"/>
          <w:lang w:val="en-US"/>
        </w:rPr>
      </w:pPr>
    </w:p>
    <w:p w14:paraId="6A49732E" w14:textId="77777777" w:rsidR="00C81523" w:rsidRDefault="00C81523" w:rsidP="005A18C7">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E12F143"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47BE8077"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725328FF" w14:textId="77777777" w:rsidR="00D621FA" w:rsidRDefault="00D621FA" w:rsidP="0086520E">
      <w:pPr>
        <w:shd w:val="clear" w:color="auto" w:fill="F2DBDB" w:themeFill="accent2" w:themeFillTint="33"/>
        <w:rPr>
          <w:rFonts w:asciiTheme="minorHAnsi" w:hAnsiTheme="minorHAnsi" w:cstheme="minorHAnsi"/>
          <w:i/>
          <w:iCs/>
          <w:color w:val="000000" w:themeColor="text1"/>
          <w:sz w:val="22"/>
          <w:szCs w:val="22"/>
          <w:lang w:val="en-US"/>
        </w:rPr>
      </w:pPr>
    </w:p>
    <w:p w14:paraId="7B58C1AF" w14:textId="77777777" w:rsidR="00D621FA" w:rsidRDefault="00D621FA" w:rsidP="00D621FA">
      <w:pPr>
        <w:rPr>
          <w:rFonts w:asciiTheme="minorHAnsi" w:hAnsiTheme="minorHAnsi" w:cstheme="minorHAnsi"/>
          <w:i/>
          <w:iCs/>
          <w:color w:val="000000" w:themeColor="text1"/>
          <w:sz w:val="22"/>
          <w:szCs w:val="22"/>
          <w:lang w:val="en-US"/>
        </w:rPr>
      </w:pPr>
    </w:p>
    <w:p w14:paraId="1746997D" w14:textId="4F78AED0" w:rsidR="008871AE"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A18C7">
        <w:rPr>
          <w:rFonts w:asciiTheme="minorHAnsi" w:hAnsiTheme="minorHAnsi" w:cstheme="minorHAnsi"/>
          <w:b/>
          <w:bCs/>
          <w:color w:val="000000" w:themeColor="text1"/>
          <w:sz w:val="22"/>
          <w:szCs w:val="22"/>
          <w:lang w:val="en-US"/>
        </w:rPr>
        <w:t>158 (</w:t>
      </w:r>
      <w:r w:rsidR="0086520E">
        <w:rPr>
          <w:rFonts w:asciiTheme="minorHAnsi" w:hAnsiTheme="minorHAnsi" w:cstheme="minorHAnsi"/>
          <w:b/>
          <w:bCs/>
          <w:color w:val="000000" w:themeColor="text1"/>
          <w:sz w:val="22"/>
          <w:szCs w:val="22"/>
          <w:lang w:val="en-US"/>
        </w:rPr>
        <w:t xml:space="preserve">M* - </w:t>
      </w:r>
      <w:r w:rsidR="005A18C7">
        <w:rPr>
          <w:rFonts w:asciiTheme="minorHAnsi" w:hAnsiTheme="minorHAnsi" w:cstheme="minorHAnsi"/>
          <w:b/>
          <w:bCs/>
          <w:color w:val="000000" w:themeColor="text1"/>
          <w:sz w:val="22"/>
          <w:szCs w:val="22"/>
          <w:lang w:val="en-US"/>
        </w:rPr>
        <w:t xml:space="preserve">1 page) </w:t>
      </w:r>
    </w:p>
    <w:p w14:paraId="3CE79A69" w14:textId="77777777" w:rsidR="003236C4" w:rsidRPr="00C81523" w:rsidRDefault="003236C4" w:rsidP="003236C4">
      <w:pPr>
        <w:rPr>
          <w:rFonts w:ascii="Calibri" w:hAnsi="Calibri" w:cs="Calibri"/>
          <w:color w:val="000000"/>
          <w:sz w:val="22"/>
          <w:szCs w:val="22"/>
          <w:lang w:val="en-US"/>
        </w:rPr>
      </w:pPr>
      <w:r w:rsidRPr="003236C4">
        <w:rPr>
          <w:rFonts w:ascii="Calibri" w:hAnsi="Calibri" w:cs="Calibri"/>
          <w:color w:val="000000"/>
          <w:sz w:val="22"/>
          <w:szCs w:val="22"/>
          <w:lang w:val="en-US"/>
        </w:rPr>
        <w:t xml:space="preserve">MUST have the capability to create, publish, edit, duplicate, delete and archive lists. </w:t>
      </w:r>
      <w:r w:rsidRPr="00C81523">
        <w:rPr>
          <w:rFonts w:ascii="Calibri" w:hAnsi="Calibri" w:cs="Calibri"/>
          <w:color w:val="000000"/>
          <w:sz w:val="22"/>
          <w:szCs w:val="22"/>
          <w:lang w:val="en-US"/>
        </w:rPr>
        <w:t xml:space="preserve">DESCRIBE each step. </w:t>
      </w:r>
    </w:p>
    <w:p w14:paraId="795FDBB5" w14:textId="77777777" w:rsidR="005A18C7" w:rsidRDefault="005A18C7" w:rsidP="007C719B">
      <w:pPr>
        <w:rPr>
          <w:rFonts w:asciiTheme="minorHAnsi" w:hAnsiTheme="minorHAnsi" w:cstheme="minorHAnsi"/>
          <w:b/>
          <w:bCs/>
          <w:color w:val="000000" w:themeColor="text1"/>
          <w:sz w:val="22"/>
          <w:szCs w:val="22"/>
          <w:lang w:val="en-US"/>
        </w:rPr>
      </w:pPr>
    </w:p>
    <w:p w14:paraId="2031B00D" w14:textId="77777777" w:rsidR="00C81523" w:rsidRDefault="00C81523" w:rsidP="007C719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0E79C10"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605AFB63"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1D6ADC2F"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278DBB09" w14:textId="77777777" w:rsidR="00D621FA" w:rsidRDefault="00D621FA" w:rsidP="00D621FA">
      <w:pPr>
        <w:rPr>
          <w:rFonts w:asciiTheme="minorHAnsi" w:hAnsiTheme="minorHAnsi" w:cstheme="minorHAnsi"/>
          <w:i/>
          <w:iCs/>
          <w:color w:val="000000" w:themeColor="text1"/>
          <w:sz w:val="22"/>
          <w:szCs w:val="22"/>
          <w:lang w:val="en-US"/>
        </w:rPr>
      </w:pPr>
    </w:p>
    <w:p w14:paraId="4D2F8443" w14:textId="6CE3587D" w:rsidR="003236C4"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9775F">
        <w:rPr>
          <w:rFonts w:asciiTheme="minorHAnsi" w:hAnsiTheme="minorHAnsi" w:cstheme="minorHAnsi"/>
          <w:b/>
          <w:bCs/>
          <w:color w:val="000000" w:themeColor="text1"/>
          <w:sz w:val="22"/>
          <w:szCs w:val="22"/>
          <w:lang w:val="en-US"/>
        </w:rPr>
        <w:t>159 (</w:t>
      </w:r>
      <w:r w:rsidR="0086520E">
        <w:rPr>
          <w:rFonts w:asciiTheme="minorHAnsi" w:hAnsiTheme="minorHAnsi" w:cstheme="minorHAnsi"/>
          <w:b/>
          <w:bCs/>
          <w:color w:val="000000" w:themeColor="text1"/>
          <w:sz w:val="22"/>
          <w:szCs w:val="22"/>
          <w:lang w:val="en-US"/>
        </w:rPr>
        <w:t>E</w:t>
      </w:r>
      <w:r w:rsidR="00C367B8">
        <w:rPr>
          <w:rFonts w:asciiTheme="minorHAnsi" w:hAnsiTheme="minorHAnsi" w:cstheme="minorHAnsi"/>
          <w:b/>
          <w:bCs/>
          <w:color w:val="000000" w:themeColor="text1"/>
          <w:sz w:val="22"/>
          <w:szCs w:val="22"/>
          <w:lang w:val="en-US"/>
        </w:rPr>
        <w:t xml:space="preserve"> - </w:t>
      </w:r>
      <w:r w:rsidR="0099775F">
        <w:rPr>
          <w:rFonts w:asciiTheme="minorHAnsi" w:hAnsiTheme="minorHAnsi" w:cstheme="minorHAnsi"/>
          <w:b/>
          <w:bCs/>
          <w:color w:val="000000" w:themeColor="text1"/>
          <w:sz w:val="22"/>
          <w:szCs w:val="22"/>
          <w:lang w:val="en-US"/>
        </w:rPr>
        <w:t xml:space="preserve">0,5 page) </w:t>
      </w:r>
    </w:p>
    <w:p w14:paraId="506C5A4C" w14:textId="77777777" w:rsidR="0099775F" w:rsidRPr="0099775F" w:rsidRDefault="0099775F" w:rsidP="0099775F">
      <w:pPr>
        <w:rPr>
          <w:rFonts w:ascii="Calibri" w:hAnsi="Calibri" w:cs="Calibri"/>
          <w:color w:val="000000"/>
          <w:sz w:val="22"/>
          <w:szCs w:val="22"/>
          <w:lang w:val="en-US"/>
        </w:rPr>
      </w:pPr>
      <w:r w:rsidRPr="0099775F">
        <w:rPr>
          <w:rFonts w:ascii="Calibri" w:hAnsi="Calibri" w:cs="Calibri"/>
          <w:color w:val="000000"/>
          <w:sz w:val="22"/>
          <w:szCs w:val="22"/>
          <w:lang w:val="en-US"/>
        </w:rPr>
        <w:t>The system SHOULD show the list creator that a title exists in multiple editions and formats (new editions/e-version). DESCRIBE.</w:t>
      </w:r>
    </w:p>
    <w:p w14:paraId="164E3B20" w14:textId="77777777" w:rsidR="0099775F" w:rsidRDefault="0099775F" w:rsidP="007C719B">
      <w:pPr>
        <w:rPr>
          <w:rFonts w:asciiTheme="minorHAnsi" w:hAnsiTheme="minorHAnsi" w:cstheme="minorHAnsi"/>
          <w:b/>
          <w:bCs/>
          <w:color w:val="000000" w:themeColor="text1"/>
          <w:sz w:val="22"/>
          <w:szCs w:val="22"/>
          <w:lang w:val="en-US"/>
        </w:rPr>
      </w:pPr>
    </w:p>
    <w:p w14:paraId="65580708" w14:textId="77777777" w:rsidR="00C81523" w:rsidRDefault="00C81523" w:rsidP="0099775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8EC5D40"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1EC25E82"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21B05741"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05100AAB" w14:textId="77777777" w:rsidR="00D621FA" w:rsidRDefault="00D621FA" w:rsidP="00D621FA">
      <w:pPr>
        <w:rPr>
          <w:rFonts w:asciiTheme="minorHAnsi" w:hAnsiTheme="minorHAnsi" w:cstheme="minorHAnsi"/>
          <w:i/>
          <w:iCs/>
          <w:color w:val="000000" w:themeColor="text1"/>
          <w:sz w:val="22"/>
          <w:szCs w:val="22"/>
          <w:lang w:val="en-US"/>
        </w:rPr>
      </w:pPr>
    </w:p>
    <w:p w14:paraId="04B587D2" w14:textId="3EA4A85C" w:rsidR="0099775F"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F7208">
        <w:rPr>
          <w:rFonts w:asciiTheme="minorHAnsi" w:hAnsiTheme="minorHAnsi" w:cstheme="minorHAnsi"/>
          <w:b/>
          <w:bCs/>
          <w:color w:val="000000" w:themeColor="text1"/>
          <w:sz w:val="22"/>
          <w:szCs w:val="22"/>
          <w:lang w:val="en-US"/>
        </w:rPr>
        <w:t>160 (</w:t>
      </w:r>
      <w:r w:rsidR="00C367B8">
        <w:rPr>
          <w:rFonts w:asciiTheme="minorHAnsi" w:hAnsiTheme="minorHAnsi" w:cstheme="minorHAnsi"/>
          <w:b/>
          <w:bCs/>
          <w:color w:val="000000" w:themeColor="text1"/>
          <w:sz w:val="22"/>
          <w:szCs w:val="22"/>
          <w:lang w:val="en-US"/>
        </w:rPr>
        <w:t xml:space="preserve">E - </w:t>
      </w:r>
      <w:r w:rsidR="000F7208">
        <w:rPr>
          <w:rFonts w:asciiTheme="minorHAnsi" w:hAnsiTheme="minorHAnsi" w:cstheme="minorHAnsi"/>
          <w:b/>
          <w:bCs/>
          <w:color w:val="000000" w:themeColor="text1"/>
          <w:sz w:val="22"/>
          <w:szCs w:val="22"/>
          <w:lang w:val="en-US"/>
        </w:rPr>
        <w:t>0,5 page)</w:t>
      </w:r>
    </w:p>
    <w:p w14:paraId="31F1C6BC" w14:textId="77777777" w:rsidR="000F7208" w:rsidRPr="000F7208" w:rsidRDefault="000F7208" w:rsidP="000F7208">
      <w:pPr>
        <w:rPr>
          <w:rFonts w:ascii="Calibri" w:hAnsi="Calibri" w:cs="Calibri"/>
          <w:color w:val="000000"/>
          <w:sz w:val="22"/>
          <w:szCs w:val="22"/>
          <w:lang w:val="en-US"/>
        </w:rPr>
      </w:pPr>
      <w:r w:rsidRPr="000F7208">
        <w:rPr>
          <w:rFonts w:ascii="Calibri" w:hAnsi="Calibri" w:cs="Calibri"/>
          <w:color w:val="000000"/>
          <w:sz w:val="22"/>
          <w:szCs w:val="22"/>
          <w:lang w:val="en-US"/>
        </w:rPr>
        <w:t>It SHOULD be possible for list creator to manually choose to display alternative editions when desired. This is important, for example, for works of fiction. DESCRIBE.</w:t>
      </w:r>
    </w:p>
    <w:p w14:paraId="40B73F66" w14:textId="77777777" w:rsidR="000F7208" w:rsidRDefault="000F7208" w:rsidP="007C719B">
      <w:pPr>
        <w:rPr>
          <w:rFonts w:asciiTheme="minorHAnsi" w:hAnsiTheme="minorHAnsi" w:cstheme="minorHAnsi"/>
          <w:b/>
          <w:bCs/>
          <w:color w:val="000000" w:themeColor="text1"/>
          <w:sz w:val="22"/>
          <w:szCs w:val="22"/>
          <w:lang w:val="en-US"/>
        </w:rPr>
      </w:pPr>
    </w:p>
    <w:p w14:paraId="6D6075D0" w14:textId="77777777" w:rsidR="00C81523" w:rsidRDefault="00C81523" w:rsidP="000F720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525F2F3"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1BE60D73"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639EBEF4"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5C109019" w14:textId="77777777" w:rsidR="00D621FA" w:rsidRDefault="00D621FA" w:rsidP="00D621FA">
      <w:pPr>
        <w:rPr>
          <w:rFonts w:asciiTheme="minorHAnsi" w:hAnsiTheme="minorHAnsi" w:cstheme="minorHAnsi"/>
          <w:i/>
          <w:iCs/>
          <w:color w:val="000000" w:themeColor="text1"/>
          <w:sz w:val="22"/>
          <w:szCs w:val="22"/>
          <w:lang w:val="en-US"/>
        </w:rPr>
      </w:pPr>
    </w:p>
    <w:p w14:paraId="14987FA0" w14:textId="78CC26A5" w:rsidR="000F7208"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02E3B">
        <w:rPr>
          <w:rFonts w:asciiTheme="minorHAnsi" w:hAnsiTheme="minorHAnsi" w:cstheme="minorHAnsi"/>
          <w:b/>
          <w:bCs/>
          <w:color w:val="000000" w:themeColor="text1"/>
          <w:sz w:val="22"/>
          <w:szCs w:val="22"/>
          <w:lang w:val="en-US"/>
        </w:rPr>
        <w:t>162 (</w:t>
      </w:r>
      <w:r w:rsidR="00C367B8">
        <w:rPr>
          <w:rFonts w:asciiTheme="minorHAnsi" w:hAnsiTheme="minorHAnsi" w:cstheme="minorHAnsi"/>
          <w:b/>
          <w:bCs/>
          <w:color w:val="000000" w:themeColor="text1"/>
          <w:sz w:val="22"/>
          <w:szCs w:val="22"/>
          <w:lang w:val="en-US"/>
        </w:rPr>
        <w:t xml:space="preserve">M* - </w:t>
      </w:r>
      <w:r w:rsidR="00B02E3B">
        <w:rPr>
          <w:rFonts w:asciiTheme="minorHAnsi" w:hAnsiTheme="minorHAnsi" w:cstheme="minorHAnsi"/>
          <w:b/>
          <w:bCs/>
          <w:color w:val="000000" w:themeColor="text1"/>
          <w:sz w:val="22"/>
          <w:szCs w:val="22"/>
          <w:lang w:val="en-US"/>
        </w:rPr>
        <w:t xml:space="preserve">0,25 page) </w:t>
      </w:r>
    </w:p>
    <w:p w14:paraId="74C76613" w14:textId="77777777" w:rsidR="00B02E3B" w:rsidRDefault="00B02E3B" w:rsidP="00B02E3B">
      <w:pPr>
        <w:rPr>
          <w:rFonts w:ascii="Calibri" w:hAnsi="Calibri" w:cs="Calibri"/>
          <w:color w:val="000000"/>
          <w:sz w:val="22"/>
          <w:szCs w:val="22"/>
          <w:lang w:val="en-US"/>
        </w:rPr>
      </w:pPr>
      <w:r w:rsidRPr="00B02E3B">
        <w:rPr>
          <w:rFonts w:ascii="Calibri" w:hAnsi="Calibri" w:cs="Calibri"/>
          <w:color w:val="000000"/>
          <w:sz w:val="22"/>
          <w:szCs w:val="22"/>
          <w:lang w:val="en-US"/>
        </w:rPr>
        <w:t>MUST be possible to manually include/link to external resources and digitized content. DESCRIBE.</w:t>
      </w:r>
    </w:p>
    <w:p w14:paraId="5FC071BB" w14:textId="77777777" w:rsidR="00B02E3B" w:rsidRDefault="00B02E3B" w:rsidP="00B02E3B">
      <w:pPr>
        <w:rPr>
          <w:rFonts w:ascii="Calibri" w:hAnsi="Calibri" w:cs="Calibri"/>
          <w:color w:val="000000"/>
          <w:sz w:val="22"/>
          <w:szCs w:val="22"/>
          <w:lang w:val="en-US"/>
        </w:rPr>
      </w:pPr>
    </w:p>
    <w:p w14:paraId="75E50DBC" w14:textId="77777777" w:rsidR="00C81523" w:rsidRDefault="00C81523" w:rsidP="00B02E3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5CD2DB1"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1B5EB1E0"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1ADA984C" w14:textId="77777777" w:rsidR="00D621FA" w:rsidRDefault="00D621FA" w:rsidP="00D621FA">
      <w:pPr>
        <w:shd w:val="clear" w:color="auto" w:fill="EAF1DD" w:themeFill="accent3" w:themeFillTint="33"/>
        <w:rPr>
          <w:rFonts w:asciiTheme="minorHAnsi" w:hAnsiTheme="minorHAnsi" w:cstheme="minorHAnsi"/>
          <w:i/>
          <w:iCs/>
          <w:color w:val="000000" w:themeColor="text1"/>
          <w:sz w:val="22"/>
          <w:szCs w:val="22"/>
          <w:lang w:val="en-US"/>
        </w:rPr>
      </w:pPr>
    </w:p>
    <w:p w14:paraId="4F115EBF" w14:textId="77777777" w:rsidR="00D621FA" w:rsidRDefault="00D621FA" w:rsidP="00D621FA">
      <w:pPr>
        <w:rPr>
          <w:rFonts w:asciiTheme="minorHAnsi" w:hAnsiTheme="minorHAnsi" w:cstheme="minorHAnsi"/>
          <w:i/>
          <w:iCs/>
          <w:color w:val="000000" w:themeColor="text1"/>
          <w:sz w:val="22"/>
          <w:szCs w:val="22"/>
          <w:lang w:val="en-US"/>
        </w:rPr>
      </w:pPr>
    </w:p>
    <w:p w14:paraId="351237D6" w14:textId="2397FF01" w:rsidR="00B02E3B" w:rsidRPr="00361B8E" w:rsidRDefault="00D621FA" w:rsidP="00B02E3B">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361B8E" w:rsidRPr="00361B8E">
        <w:rPr>
          <w:rFonts w:ascii="Calibri" w:hAnsi="Calibri" w:cs="Calibri"/>
          <w:b/>
          <w:bCs/>
          <w:color w:val="000000"/>
          <w:sz w:val="22"/>
          <w:szCs w:val="22"/>
          <w:lang w:val="en-US"/>
        </w:rPr>
        <w:t>163 (</w:t>
      </w:r>
      <w:r w:rsidR="00C367B8">
        <w:rPr>
          <w:rFonts w:ascii="Calibri" w:hAnsi="Calibri" w:cs="Calibri"/>
          <w:b/>
          <w:bCs/>
          <w:color w:val="000000"/>
          <w:sz w:val="22"/>
          <w:szCs w:val="22"/>
          <w:lang w:val="en-US"/>
        </w:rPr>
        <w:t xml:space="preserve">E - </w:t>
      </w:r>
      <w:r w:rsidR="00361B8E" w:rsidRPr="00361B8E">
        <w:rPr>
          <w:rFonts w:ascii="Calibri" w:hAnsi="Calibri" w:cs="Calibri"/>
          <w:b/>
          <w:bCs/>
          <w:color w:val="000000"/>
          <w:sz w:val="22"/>
          <w:szCs w:val="22"/>
          <w:lang w:val="en-US"/>
        </w:rPr>
        <w:t>0,25 page)</w:t>
      </w:r>
    </w:p>
    <w:p w14:paraId="614C79F4" w14:textId="77777777" w:rsidR="00361B8E" w:rsidRPr="00C81523" w:rsidRDefault="00361B8E" w:rsidP="00361B8E">
      <w:pPr>
        <w:rPr>
          <w:rFonts w:ascii="Calibri" w:hAnsi="Calibri" w:cs="Calibri"/>
          <w:color w:val="000000"/>
          <w:sz w:val="22"/>
          <w:szCs w:val="22"/>
          <w:lang w:val="en-US"/>
        </w:rPr>
      </w:pPr>
      <w:r w:rsidRPr="00361B8E">
        <w:rPr>
          <w:rFonts w:ascii="Calibri" w:hAnsi="Calibri" w:cs="Calibri"/>
          <w:color w:val="000000"/>
          <w:sz w:val="22"/>
          <w:szCs w:val="22"/>
          <w:lang w:val="en-US"/>
        </w:rPr>
        <w:t xml:space="preserve">The library SHOULD easily be able to get an overview over which titles are on one or several reading lists, and if they're already a part of the library's collections. </w:t>
      </w:r>
      <w:r w:rsidRPr="00C81523">
        <w:rPr>
          <w:rFonts w:ascii="Calibri" w:hAnsi="Calibri" w:cs="Calibri"/>
          <w:color w:val="000000"/>
          <w:sz w:val="22"/>
          <w:szCs w:val="22"/>
          <w:lang w:val="en-US"/>
        </w:rPr>
        <w:t>DESCRIBE.</w:t>
      </w:r>
    </w:p>
    <w:p w14:paraId="4A9FC468" w14:textId="77777777" w:rsidR="00361B8E" w:rsidRPr="00B02E3B" w:rsidRDefault="00361B8E" w:rsidP="00B02E3B">
      <w:pPr>
        <w:rPr>
          <w:rFonts w:ascii="Calibri" w:hAnsi="Calibri" w:cs="Calibri"/>
          <w:color w:val="000000"/>
          <w:sz w:val="22"/>
          <w:szCs w:val="22"/>
          <w:lang w:val="en-US"/>
        </w:rPr>
      </w:pPr>
    </w:p>
    <w:p w14:paraId="3B81CC8F" w14:textId="77777777" w:rsidR="00C81523" w:rsidRDefault="00C81523" w:rsidP="00361B8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8E6F3D2"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0F2481AE"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068FA125"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4F25AD01" w14:textId="77777777" w:rsidR="00D621FA" w:rsidRDefault="00D621FA" w:rsidP="00D621FA">
      <w:pPr>
        <w:rPr>
          <w:rFonts w:asciiTheme="minorHAnsi" w:hAnsiTheme="minorHAnsi" w:cstheme="minorHAnsi"/>
          <w:i/>
          <w:iCs/>
          <w:color w:val="000000" w:themeColor="text1"/>
          <w:sz w:val="22"/>
          <w:szCs w:val="22"/>
          <w:lang w:val="en-US"/>
        </w:rPr>
      </w:pPr>
    </w:p>
    <w:p w14:paraId="12ABCA20" w14:textId="1F97DAF4" w:rsidR="00361B8E"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376FC">
        <w:rPr>
          <w:rFonts w:asciiTheme="minorHAnsi" w:hAnsiTheme="minorHAnsi" w:cstheme="minorHAnsi"/>
          <w:b/>
          <w:bCs/>
          <w:color w:val="000000" w:themeColor="text1"/>
          <w:sz w:val="22"/>
          <w:szCs w:val="22"/>
          <w:lang w:val="en-US"/>
        </w:rPr>
        <w:t>168 (</w:t>
      </w:r>
      <w:r w:rsidR="00C367B8">
        <w:rPr>
          <w:rFonts w:asciiTheme="minorHAnsi" w:hAnsiTheme="minorHAnsi" w:cstheme="minorHAnsi"/>
          <w:b/>
          <w:bCs/>
          <w:color w:val="000000" w:themeColor="text1"/>
          <w:sz w:val="22"/>
          <w:szCs w:val="22"/>
          <w:lang w:val="en-US"/>
        </w:rPr>
        <w:t xml:space="preserve">E - </w:t>
      </w:r>
      <w:r w:rsidR="00E376FC">
        <w:rPr>
          <w:rFonts w:asciiTheme="minorHAnsi" w:hAnsiTheme="minorHAnsi" w:cstheme="minorHAnsi"/>
          <w:b/>
          <w:bCs/>
          <w:color w:val="000000" w:themeColor="text1"/>
          <w:sz w:val="22"/>
          <w:szCs w:val="22"/>
          <w:lang w:val="en-US"/>
        </w:rPr>
        <w:t xml:space="preserve">0,5 page) </w:t>
      </w:r>
    </w:p>
    <w:p w14:paraId="4899D406" w14:textId="77777777" w:rsidR="00E376FC" w:rsidRPr="00E376FC" w:rsidRDefault="00E376FC" w:rsidP="00E376FC">
      <w:pPr>
        <w:rPr>
          <w:rFonts w:ascii="Calibri" w:hAnsi="Calibri" w:cs="Calibri"/>
          <w:color w:val="000000"/>
          <w:sz w:val="22"/>
          <w:szCs w:val="22"/>
          <w:lang w:val="en-US"/>
        </w:rPr>
      </w:pPr>
      <w:r w:rsidRPr="00E376FC">
        <w:rPr>
          <w:rFonts w:ascii="Calibri" w:hAnsi="Calibri" w:cs="Calibri"/>
          <w:color w:val="000000"/>
          <w:sz w:val="22"/>
          <w:szCs w:val="22"/>
          <w:lang w:val="en-US"/>
        </w:rPr>
        <w:t>SHOULD have the ability by configuration to lock bibliographic fields in citations – to prevent instructors from editing imported information. DESCRIBE.</w:t>
      </w:r>
    </w:p>
    <w:p w14:paraId="7C0B2D32" w14:textId="77777777" w:rsidR="00E376FC" w:rsidRDefault="00E376FC" w:rsidP="007C719B">
      <w:pPr>
        <w:rPr>
          <w:rFonts w:asciiTheme="minorHAnsi" w:hAnsiTheme="minorHAnsi" w:cstheme="minorHAnsi"/>
          <w:b/>
          <w:bCs/>
          <w:color w:val="000000" w:themeColor="text1"/>
          <w:sz w:val="22"/>
          <w:szCs w:val="22"/>
          <w:lang w:val="en-US"/>
        </w:rPr>
      </w:pPr>
    </w:p>
    <w:p w14:paraId="01A5FC5F" w14:textId="77777777" w:rsidR="00C81523" w:rsidRDefault="00C81523" w:rsidP="00E376F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31452F6"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4DBF93DD"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49985FB9"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759D1F42" w14:textId="77777777" w:rsidR="00D621FA" w:rsidRDefault="00D621FA" w:rsidP="00D621FA">
      <w:pPr>
        <w:rPr>
          <w:rFonts w:asciiTheme="minorHAnsi" w:hAnsiTheme="minorHAnsi" w:cstheme="minorHAnsi"/>
          <w:i/>
          <w:iCs/>
          <w:color w:val="000000" w:themeColor="text1"/>
          <w:sz w:val="22"/>
          <w:szCs w:val="22"/>
          <w:lang w:val="en-US"/>
        </w:rPr>
      </w:pPr>
    </w:p>
    <w:p w14:paraId="4DFF7168" w14:textId="6D1E7F20" w:rsidR="00E376FC"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376FC">
        <w:rPr>
          <w:rFonts w:asciiTheme="minorHAnsi" w:hAnsiTheme="minorHAnsi" w:cstheme="minorHAnsi"/>
          <w:b/>
          <w:bCs/>
          <w:color w:val="000000" w:themeColor="text1"/>
          <w:sz w:val="22"/>
          <w:szCs w:val="22"/>
          <w:lang w:val="en-US"/>
        </w:rPr>
        <w:t>171</w:t>
      </w:r>
      <w:r w:rsidR="00FA65A5">
        <w:rPr>
          <w:rFonts w:asciiTheme="minorHAnsi" w:hAnsiTheme="minorHAnsi" w:cstheme="minorHAnsi"/>
          <w:b/>
          <w:bCs/>
          <w:color w:val="000000" w:themeColor="text1"/>
          <w:sz w:val="22"/>
          <w:szCs w:val="22"/>
          <w:lang w:val="en-US"/>
        </w:rPr>
        <w:t xml:space="preserve"> (</w:t>
      </w:r>
      <w:r w:rsidR="00C367B8">
        <w:rPr>
          <w:rFonts w:asciiTheme="minorHAnsi" w:hAnsiTheme="minorHAnsi" w:cstheme="minorHAnsi"/>
          <w:b/>
          <w:bCs/>
          <w:color w:val="000000" w:themeColor="text1"/>
          <w:sz w:val="22"/>
          <w:szCs w:val="22"/>
          <w:lang w:val="en-US"/>
        </w:rPr>
        <w:t xml:space="preserve">E - </w:t>
      </w:r>
      <w:r w:rsidR="00FA65A5">
        <w:rPr>
          <w:rFonts w:asciiTheme="minorHAnsi" w:hAnsiTheme="minorHAnsi" w:cstheme="minorHAnsi"/>
          <w:b/>
          <w:bCs/>
          <w:color w:val="000000" w:themeColor="text1"/>
          <w:sz w:val="22"/>
          <w:szCs w:val="22"/>
          <w:lang w:val="en-US"/>
        </w:rPr>
        <w:t xml:space="preserve">0,25 page) </w:t>
      </w:r>
    </w:p>
    <w:p w14:paraId="1ABE1B42" w14:textId="77777777" w:rsidR="00FA65A5" w:rsidRPr="00FA65A5" w:rsidRDefault="00FA65A5" w:rsidP="00FA65A5">
      <w:pPr>
        <w:rPr>
          <w:rFonts w:ascii="Calibri" w:hAnsi="Calibri" w:cs="Calibri"/>
          <w:color w:val="000000"/>
          <w:sz w:val="22"/>
          <w:szCs w:val="22"/>
          <w:lang w:val="en-US"/>
        </w:rPr>
      </w:pPr>
      <w:r w:rsidRPr="00FA65A5">
        <w:rPr>
          <w:rFonts w:ascii="Calibri" w:hAnsi="Calibri" w:cs="Calibri"/>
          <w:color w:val="000000"/>
          <w:sz w:val="22"/>
          <w:szCs w:val="22"/>
          <w:lang w:val="en-US"/>
        </w:rPr>
        <w:t>It SHOULD be possible to assign a list to one or several librarians for processing, manually or automatically based on certain criteria. DESCRIBE.</w:t>
      </w:r>
    </w:p>
    <w:p w14:paraId="70477D19" w14:textId="77777777" w:rsidR="00FA65A5" w:rsidRDefault="00FA65A5" w:rsidP="007C719B">
      <w:pPr>
        <w:rPr>
          <w:rFonts w:asciiTheme="minorHAnsi" w:hAnsiTheme="minorHAnsi" w:cstheme="minorHAnsi"/>
          <w:b/>
          <w:bCs/>
          <w:color w:val="000000" w:themeColor="text1"/>
          <w:sz w:val="22"/>
          <w:szCs w:val="22"/>
          <w:lang w:val="en-US"/>
        </w:rPr>
      </w:pPr>
    </w:p>
    <w:p w14:paraId="7CAD4ABF" w14:textId="77777777" w:rsidR="00C81523" w:rsidRDefault="00C81523" w:rsidP="00FA65A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090A3CE"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77E919C8"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448F08EA" w14:textId="77777777" w:rsidR="00D621FA" w:rsidRDefault="00D621FA" w:rsidP="00C367B8">
      <w:pPr>
        <w:shd w:val="clear" w:color="auto" w:fill="F2DBDB" w:themeFill="accent2" w:themeFillTint="33"/>
        <w:rPr>
          <w:rFonts w:asciiTheme="minorHAnsi" w:hAnsiTheme="minorHAnsi" w:cstheme="minorHAnsi"/>
          <w:i/>
          <w:iCs/>
          <w:color w:val="000000" w:themeColor="text1"/>
          <w:sz w:val="22"/>
          <w:szCs w:val="22"/>
          <w:lang w:val="en-US"/>
        </w:rPr>
      </w:pPr>
    </w:p>
    <w:p w14:paraId="3E55CB34" w14:textId="77777777" w:rsidR="00D621FA" w:rsidRDefault="00D621FA" w:rsidP="00D621FA">
      <w:pPr>
        <w:rPr>
          <w:rFonts w:asciiTheme="minorHAnsi" w:hAnsiTheme="minorHAnsi" w:cstheme="minorHAnsi"/>
          <w:i/>
          <w:iCs/>
          <w:color w:val="000000" w:themeColor="text1"/>
          <w:sz w:val="22"/>
          <w:szCs w:val="22"/>
          <w:lang w:val="en-US"/>
        </w:rPr>
      </w:pPr>
    </w:p>
    <w:p w14:paraId="6A531894" w14:textId="3D30F7C2" w:rsidR="00CA7C31" w:rsidRDefault="00D621F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A7C31">
        <w:rPr>
          <w:rFonts w:asciiTheme="minorHAnsi" w:hAnsiTheme="minorHAnsi" w:cstheme="minorHAnsi"/>
          <w:b/>
          <w:bCs/>
          <w:color w:val="000000" w:themeColor="text1"/>
          <w:sz w:val="22"/>
          <w:szCs w:val="22"/>
          <w:lang w:val="en-US"/>
        </w:rPr>
        <w:t>172 (</w:t>
      </w:r>
      <w:r w:rsidR="00C367B8">
        <w:rPr>
          <w:rFonts w:asciiTheme="minorHAnsi" w:hAnsiTheme="minorHAnsi" w:cstheme="minorHAnsi"/>
          <w:b/>
          <w:bCs/>
          <w:color w:val="000000" w:themeColor="text1"/>
          <w:sz w:val="22"/>
          <w:szCs w:val="22"/>
          <w:lang w:val="en-US"/>
        </w:rPr>
        <w:t xml:space="preserve">M* - </w:t>
      </w:r>
      <w:r w:rsidR="00CA7C31">
        <w:rPr>
          <w:rFonts w:asciiTheme="minorHAnsi" w:hAnsiTheme="minorHAnsi" w:cstheme="minorHAnsi"/>
          <w:b/>
          <w:bCs/>
          <w:color w:val="000000" w:themeColor="text1"/>
          <w:sz w:val="22"/>
          <w:szCs w:val="22"/>
          <w:lang w:val="en-US"/>
        </w:rPr>
        <w:t xml:space="preserve">0,25 page) </w:t>
      </w:r>
    </w:p>
    <w:p w14:paraId="2B4710A4" w14:textId="77777777" w:rsidR="00CA7C31" w:rsidRPr="00CA7C31" w:rsidRDefault="00CA7C31" w:rsidP="00CA7C31">
      <w:pPr>
        <w:rPr>
          <w:rFonts w:ascii="Calibri" w:hAnsi="Calibri" w:cs="Calibri"/>
          <w:color w:val="000000"/>
          <w:sz w:val="22"/>
          <w:szCs w:val="22"/>
          <w:lang w:val="en-US"/>
        </w:rPr>
      </w:pPr>
      <w:r w:rsidRPr="00CA7C31">
        <w:rPr>
          <w:rFonts w:ascii="Calibri" w:hAnsi="Calibri" w:cs="Calibri"/>
          <w:color w:val="000000"/>
          <w:sz w:val="22"/>
          <w:szCs w:val="22"/>
          <w:lang w:val="en-US"/>
        </w:rPr>
        <w:t xml:space="preserve">It MUST be possible to add public and internal (in-house) notes to lists and list items. DESCRIBE options. </w:t>
      </w:r>
    </w:p>
    <w:p w14:paraId="4133CB6D" w14:textId="77777777" w:rsidR="00CA7C31" w:rsidRDefault="00CA7C31" w:rsidP="007C719B">
      <w:pPr>
        <w:rPr>
          <w:rFonts w:asciiTheme="minorHAnsi" w:hAnsiTheme="minorHAnsi" w:cstheme="minorHAnsi"/>
          <w:b/>
          <w:bCs/>
          <w:color w:val="000000" w:themeColor="text1"/>
          <w:sz w:val="22"/>
          <w:szCs w:val="22"/>
          <w:lang w:val="en-US"/>
        </w:rPr>
      </w:pPr>
    </w:p>
    <w:p w14:paraId="1FE52F99" w14:textId="77777777" w:rsidR="00C81523" w:rsidRDefault="00C81523" w:rsidP="00CA7C3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5A295AF"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59553F80"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3672050A"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4F382DEB" w14:textId="77777777" w:rsidR="00287ECA" w:rsidRDefault="00287ECA" w:rsidP="00287ECA">
      <w:pPr>
        <w:rPr>
          <w:rFonts w:asciiTheme="minorHAnsi" w:hAnsiTheme="minorHAnsi" w:cstheme="minorHAnsi"/>
          <w:i/>
          <w:iCs/>
          <w:color w:val="000000" w:themeColor="text1"/>
          <w:sz w:val="22"/>
          <w:szCs w:val="22"/>
          <w:lang w:val="en-US"/>
        </w:rPr>
      </w:pPr>
    </w:p>
    <w:p w14:paraId="393FE21A" w14:textId="5CDA878B" w:rsidR="00164F4D" w:rsidRDefault="00287ECA" w:rsidP="00CA7C31">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64F4D">
        <w:rPr>
          <w:rFonts w:asciiTheme="minorHAnsi" w:hAnsiTheme="minorHAnsi" w:cstheme="minorHAnsi"/>
          <w:b/>
          <w:bCs/>
          <w:color w:val="000000" w:themeColor="text1"/>
          <w:sz w:val="22"/>
          <w:szCs w:val="22"/>
          <w:lang w:val="en-US"/>
        </w:rPr>
        <w:t>173 (</w:t>
      </w:r>
      <w:r w:rsidR="00C367B8">
        <w:rPr>
          <w:rFonts w:asciiTheme="minorHAnsi" w:hAnsiTheme="minorHAnsi" w:cstheme="minorHAnsi"/>
          <w:b/>
          <w:bCs/>
          <w:color w:val="000000" w:themeColor="text1"/>
          <w:sz w:val="22"/>
          <w:szCs w:val="22"/>
          <w:lang w:val="en-US"/>
        </w:rPr>
        <w:t xml:space="preserve">M* - </w:t>
      </w:r>
      <w:r w:rsidR="00164F4D">
        <w:rPr>
          <w:rFonts w:asciiTheme="minorHAnsi" w:hAnsiTheme="minorHAnsi" w:cstheme="minorHAnsi"/>
          <w:b/>
          <w:bCs/>
          <w:color w:val="000000" w:themeColor="text1"/>
          <w:sz w:val="22"/>
          <w:szCs w:val="22"/>
          <w:lang w:val="en-US"/>
        </w:rPr>
        <w:t xml:space="preserve">0,5 page) </w:t>
      </w:r>
    </w:p>
    <w:p w14:paraId="7DB8036B" w14:textId="77777777" w:rsidR="00164F4D" w:rsidRPr="00C81523" w:rsidRDefault="00164F4D" w:rsidP="00164F4D">
      <w:pPr>
        <w:rPr>
          <w:rFonts w:ascii="Calibri" w:hAnsi="Calibri" w:cs="Calibri"/>
          <w:color w:val="000000"/>
          <w:sz w:val="22"/>
          <w:szCs w:val="22"/>
          <w:lang w:val="en-US"/>
        </w:rPr>
      </w:pPr>
      <w:r w:rsidRPr="00164F4D">
        <w:rPr>
          <w:rFonts w:ascii="Calibri" w:hAnsi="Calibri" w:cs="Calibri"/>
          <w:color w:val="000000"/>
          <w:sz w:val="22"/>
          <w:szCs w:val="22"/>
          <w:lang w:val="en-US"/>
        </w:rPr>
        <w:t xml:space="preserve">The system MUST have global settings and configuration capabilities to indicate reading list item prioritization (essential, recommended, background). </w:t>
      </w:r>
      <w:r w:rsidRPr="00C81523">
        <w:rPr>
          <w:rFonts w:ascii="Calibri" w:hAnsi="Calibri" w:cs="Calibri"/>
          <w:color w:val="000000"/>
          <w:sz w:val="22"/>
          <w:szCs w:val="22"/>
          <w:lang w:val="en-US"/>
        </w:rPr>
        <w:t>DESCRIBE.</w:t>
      </w:r>
    </w:p>
    <w:p w14:paraId="284E23B0" w14:textId="77777777" w:rsidR="00164F4D" w:rsidRDefault="00164F4D" w:rsidP="00CA7C31">
      <w:pPr>
        <w:rPr>
          <w:rFonts w:asciiTheme="minorHAnsi" w:hAnsiTheme="minorHAnsi" w:cstheme="minorHAnsi"/>
          <w:b/>
          <w:bCs/>
          <w:color w:val="000000" w:themeColor="text1"/>
          <w:sz w:val="22"/>
          <w:szCs w:val="22"/>
          <w:lang w:val="en-US"/>
        </w:rPr>
      </w:pPr>
    </w:p>
    <w:p w14:paraId="581B497B" w14:textId="60EAA4BA" w:rsidR="00CA7C31" w:rsidRDefault="00164F4D" w:rsidP="007C719B">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r>
        <w:rPr>
          <w:rFonts w:asciiTheme="minorHAnsi" w:hAnsiTheme="minorHAnsi" w:cstheme="minorHAnsi"/>
          <w:b/>
          <w:bCs/>
          <w:color w:val="000000" w:themeColor="text1"/>
          <w:sz w:val="22"/>
          <w:szCs w:val="22"/>
          <w:lang w:val="en-US"/>
        </w:rPr>
        <w:t xml:space="preserve"> </w:t>
      </w:r>
    </w:p>
    <w:p w14:paraId="48F812CB"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6FF5DD38"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4634A7A0"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6D0F8FBF" w14:textId="77777777" w:rsidR="00287ECA" w:rsidRDefault="00287ECA" w:rsidP="00287ECA">
      <w:pPr>
        <w:rPr>
          <w:rFonts w:asciiTheme="minorHAnsi" w:hAnsiTheme="minorHAnsi" w:cstheme="minorHAnsi"/>
          <w:i/>
          <w:iCs/>
          <w:color w:val="000000" w:themeColor="text1"/>
          <w:sz w:val="22"/>
          <w:szCs w:val="22"/>
          <w:lang w:val="en-US"/>
        </w:rPr>
      </w:pPr>
    </w:p>
    <w:p w14:paraId="38A02DC9" w14:textId="25549AE3" w:rsidR="00164F4D"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64F4D">
        <w:rPr>
          <w:rFonts w:asciiTheme="minorHAnsi" w:hAnsiTheme="minorHAnsi" w:cstheme="minorHAnsi"/>
          <w:b/>
          <w:bCs/>
          <w:color w:val="000000" w:themeColor="text1"/>
          <w:sz w:val="22"/>
          <w:szCs w:val="22"/>
          <w:lang w:val="en-US"/>
        </w:rPr>
        <w:t>174 (</w:t>
      </w:r>
      <w:r w:rsidR="00C367B8">
        <w:rPr>
          <w:rFonts w:asciiTheme="minorHAnsi" w:hAnsiTheme="minorHAnsi" w:cstheme="minorHAnsi"/>
          <w:b/>
          <w:bCs/>
          <w:color w:val="000000" w:themeColor="text1"/>
          <w:sz w:val="22"/>
          <w:szCs w:val="22"/>
          <w:lang w:val="en-US"/>
        </w:rPr>
        <w:t xml:space="preserve">M* - </w:t>
      </w:r>
      <w:r w:rsidR="00164F4D">
        <w:rPr>
          <w:rFonts w:asciiTheme="minorHAnsi" w:hAnsiTheme="minorHAnsi" w:cstheme="minorHAnsi"/>
          <w:b/>
          <w:bCs/>
          <w:color w:val="000000" w:themeColor="text1"/>
          <w:sz w:val="22"/>
          <w:szCs w:val="22"/>
          <w:lang w:val="en-US"/>
        </w:rPr>
        <w:t xml:space="preserve">0,25 page) </w:t>
      </w:r>
    </w:p>
    <w:p w14:paraId="7782BEC4" w14:textId="77777777" w:rsidR="00553B9B" w:rsidRPr="00553B9B" w:rsidRDefault="00553B9B" w:rsidP="00553B9B">
      <w:pPr>
        <w:rPr>
          <w:rFonts w:ascii="Calibri" w:hAnsi="Calibri" w:cs="Calibri"/>
          <w:color w:val="000000"/>
          <w:sz w:val="22"/>
          <w:szCs w:val="22"/>
          <w:lang w:val="en-US"/>
        </w:rPr>
      </w:pPr>
      <w:r w:rsidRPr="00553B9B">
        <w:rPr>
          <w:rFonts w:ascii="Calibri" w:hAnsi="Calibri" w:cs="Calibri"/>
          <w:color w:val="000000"/>
          <w:sz w:val="22"/>
          <w:szCs w:val="22"/>
          <w:lang w:val="en-US"/>
        </w:rPr>
        <w:t xml:space="preserve">For courses that were running in previous years or semesters, it MUST be possible for </w:t>
      </w:r>
      <w:proofErr w:type="spellStart"/>
      <w:r w:rsidRPr="00553B9B">
        <w:rPr>
          <w:rFonts w:ascii="Calibri" w:hAnsi="Calibri" w:cs="Calibri"/>
          <w:color w:val="000000"/>
          <w:sz w:val="22"/>
          <w:szCs w:val="22"/>
          <w:lang w:val="en-US"/>
        </w:rPr>
        <w:t>Sikt</w:t>
      </w:r>
      <w:proofErr w:type="spellEnd"/>
      <w:r w:rsidRPr="00553B9B">
        <w:rPr>
          <w:rFonts w:ascii="Calibri" w:hAnsi="Calibri" w:cs="Calibri"/>
          <w:color w:val="000000"/>
          <w:sz w:val="22"/>
          <w:szCs w:val="22"/>
          <w:lang w:val="en-US"/>
        </w:rPr>
        <w:t xml:space="preserve"> and the institutions to duplicate previous lists and associate these to the new courses (rollover). This must be done both manually and automatically, for individual lists and in bulk. DESCRIBE.</w:t>
      </w:r>
    </w:p>
    <w:p w14:paraId="1A964996" w14:textId="77777777" w:rsidR="00164F4D" w:rsidRDefault="00164F4D" w:rsidP="007C719B">
      <w:pPr>
        <w:rPr>
          <w:rFonts w:asciiTheme="minorHAnsi" w:hAnsiTheme="minorHAnsi" w:cstheme="minorHAnsi"/>
          <w:b/>
          <w:bCs/>
          <w:color w:val="000000" w:themeColor="text1"/>
          <w:sz w:val="22"/>
          <w:szCs w:val="22"/>
          <w:lang w:val="en-US"/>
        </w:rPr>
      </w:pPr>
    </w:p>
    <w:p w14:paraId="56D7AA31" w14:textId="77777777" w:rsidR="00C81523" w:rsidRDefault="00C81523" w:rsidP="00553B9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8ECCEDD"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4FC8C37C"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640045A9"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797D4785" w14:textId="77777777" w:rsidR="00287ECA" w:rsidRDefault="00287ECA" w:rsidP="00287ECA">
      <w:pPr>
        <w:rPr>
          <w:rFonts w:asciiTheme="minorHAnsi" w:hAnsiTheme="minorHAnsi" w:cstheme="minorHAnsi"/>
          <w:i/>
          <w:iCs/>
          <w:color w:val="000000" w:themeColor="text1"/>
          <w:sz w:val="22"/>
          <w:szCs w:val="22"/>
          <w:lang w:val="en-US"/>
        </w:rPr>
      </w:pPr>
    </w:p>
    <w:p w14:paraId="05A1E483" w14:textId="59617E3C" w:rsidR="00553B9B"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B24EF">
        <w:rPr>
          <w:rFonts w:asciiTheme="minorHAnsi" w:hAnsiTheme="minorHAnsi" w:cstheme="minorHAnsi"/>
          <w:b/>
          <w:bCs/>
          <w:color w:val="000000" w:themeColor="text1"/>
          <w:sz w:val="22"/>
          <w:szCs w:val="22"/>
          <w:lang w:val="en-US"/>
        </w:rPr>
        <w:t>176 (</w:t>
      </w:r>
      <w:r w:rsidR="00C367B8">
        <w:rPr>
          <w:rFonts w:asciiTheme="minorHAnsi" w:hAnsiTheme="minorHAnsi" w:cstheme="minorHAnsi"/>
          <w:b/>
          <w:bCs/>
          <w:color w:val="000000" w:themeColor="text1"/>
          <w:sz w:val="22"/>
          <w:szCs w:val="22"/>
          <w:lang w:val="en-US"/>
        </w:rPr>
        <w:t xml:space="preserve">M* - </w:t>
      </w:r>
      <w:r w:rsidR="00FB24EF">
        <w:rPr>
          <w:rFonts w:asciiTheme="minorHAnsi" w:hAnsiTheme="minorHAnsi" w:cstheme="minorHAnsi"/>
          <w:b/>
          <w:bCs/>
          <w:color w:val="000000" w:themeColor="text1"/>
          <w:sz w:val="22"/>
          <w:szCs w:val="22"/>
          <w:lang w:val="en-US"/>
        </w:rPr>
        <w:t xml:space="preserve">0,5 page) </w:t>
      </w:r>
    </w:p>
    <w:p w14:paraId="54D4B101" w14:textId="77777777" w:rsidR="00FB24EF" w:rsidRPr="00FB24EF" w:rsidRDefault="00FB24EF" w:rsidP="00FB24EF">
      <w:pPr>
        <w:rPr>
          <w:rFonts w:ascii="Calibri" w:hAnsi="Calibri" w:cs="Calibri"/>
          <w:color w:val="000000"/>
          <w:sz w:val="22"/>
          <w:szCs w:val="22"/>
          <w:lang w:val="en-US"/>
        </w:rPr>
      </w:pPr>
      <w:r w:rsidRPr="00FB24EF">
        <w:rPr>
          <w:rFonts w:ascii="Calibri" w:hAnsi="Calibri" w:cs="Calibri"/>
          <w:color w:val="000000"/>
          <w:sz w:val="22"/>
          <w:szCs w:val="22"/>
          <w:lang w:val="en-US"/>
        </w:rPr>
        <w:t>Each institution MUST be able to decide what elements from previous years/semesters courses/lists is to be copied and added to the new courses/lists. These elements include (but are not limited to) course instructors and/or list owners, tags, list description, public and private notes, copyrights, number of participants, list assignees and files. DESCRIBE.</w:t>
      </w:r>
    </w:p>
    <w:p w14:paraId="16DDE382" w14:textId="77777777" w:rsidR="00FB24EF" w:rsidRDefault="00FB24EF" w:rsidP="007C719B">
      <w:pPr>
        <w:rPr>
          <w:rFonts w:asciiTheme="minorHAnsi" w:hAnsiTheme="minorHAnsi" w:cstheme="minorHAnsi"/>
          <w:b/>
          <w:bCs/>
          <w:color w:val="000000" w:themeColor="text1"/>
          <w:sz w:val="22"/>
          <w:szCs w:val="22"/>
          <w:lang w:val="en-US"/>
        </w:rPr>
      </w:pPr>
    </w:p>
    <w:p w14:paraId="6B57E246" w14:textId="77777777" w:rsidR="00C81523" w:rsidRDefault="00C81523" w:rsidP="00FB24E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0EBAB5A"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1C199E00"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1DCF14AF"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2C593745" w14:textId="77777777" w:rsidR="00287ECA" w:rsidRDefault="00287ECA" w:rsidP="00287ECA">
      <w:pPr>
        <w:rPr>
          <w:rFonts w:asciiTheme="minorHAnsi" w:hAnsiTheme="minorHAnsi" w:cstheme="minorHAnsi"/>
          <w:i/>
          <w:iCs/>
          <w:color w:val="000000" w:themeColor="text1"/>
          <w:sz w:val="22"/>
          <w:szCs w:val="22"/>
          <w:lang w:val="en-US"/>
        </w:rPr>
      </w:pPr>
    </w:p>
    <w:p w14:paraId="21E2831C" w14:textId="6B34F253" w:rsidR="00FB24EF"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F14DD">
        <w:rPr>
          <w:rFonts w:asciiTheme="minorHAnsi" w:hAnsiTheme="minorHAnsi" w:cstheme="minorHAnsi"/>
          <w:b/>
          <w:bCs/>
          <w:color w:val="000000" w:themeColor="text1"/>
          <w:sz w:val="22"/>
          <w:szCs w:val="22"/>
          <w:lang w:val="en-US"/>
        </w:rPr>
        <w:t>178 (</w:t>
      </w:r>
      <w:r w:rsidR="00C367B8">
        <w:rPr>
          <w:rFonts w:asciiTheme="minorHAnsi" w:hAnsiTheme="minorHAnsi" w:cstheme="minorHAnsi"/>
          <w:b/>
          <w:bCs/>
          <w:color w:val="000000" w:themeColor="text1"/>
          <w:sz w:val="22"/>
          <w:szCs w:val="22"/>
          <w:lang w:val="en-US"/>
        </w:rPr>
        <w:t xml:space="preserve">E - </w:t>
      </w:r>
      <w:r w:rsidR="007F14DD">
        <w:rPr>
          <w:rFonts w:asciiTheme="minorHAnsi" w:hAnsiTheme="minorHAnsi" w:cstheme="minorHAnsi"/>
          <w:b/>
          <w:bCs/>
          <w:color w:val="000000" w:themeColor="text1"/>
          <w:sz w:val="22"/>
          <w:szCs w:val="22"/>
          <w:lang w:val="en-US"/>
        </w:rPr>
        <w:t xml:space="preserve">0,5 page) </w:t>
      </w:r>
    </w:p>
    <w:p w14:paraId="3E3CF441" w14:textId="3BC0B8EE" w:rsidR="002260AD" w:rsidRPr="00C81523" w:rsidRDefault="002260AD" w:rsidP="002260AD">
      <w:pPr>
        <w:rPr>
          <w:rFonts w:ascii="Calibri" w:hAnsi="Calibri" w:cs="Calibri"/>
          <w:color w:val="000000"/>
          <w:sz w:val="22"/>
          <w:szCs w:val="22"/>
          <w:lang w:val="en-US"/>
        </w:rPr>
      </w:pPr>
      <w:r w:rsidRPr="002260AD">
        <w:rPr>
          <w:rFonts w:ascii="Calibri" w:hAnsi="Calibri" w:cs="Calibri"/>
          <w:color w:val="000000"/>
          <w:sz w:val="22"/>
          <w:szCs w:val="22"/>
          <w:lang w:val="en-US"/>
        </w:rPr>
        <w:t xml:space="preserve">Instructors SHOULD be able to place a digitization request that is then handled by the library within the system. </w:t>
      </w:r>
      <w:r w:rsidRPr="00C81523">
        <w:rPr>
          <w:rFonts w:ascii="Calibri" w:hAnsi="Calibri" w:cs="Calibri"/>
          <w:color w:val="000000"/>
          <w:sz w:val="22"/>
          <w:szCs w:val="22"/>
          <w:lang w:val="en-US"/>
        </w:rPr>
        <w:t xml:space="preserve">DESCRIBE options. </w:t>
      </w:r>
      <w:r w:rsidRPr="00C81523">
        <w:rPr>
          <w:rFonts w:ascii="Calibri" w:hAnsi="Calibri" w:cs="Calibri"/>
          <w:sz w:val="22"/>
          <w:szCs w:val="22"/>
          <w:lang w:val="en-US"/>
        </w:rPr>
        <w:t>See user story U10 and U11</w:t>
      </w:r>
      <w:r w:rsidR="00974841" w:rsidRPr="00C81523">
        <w:rPr>
          <w:rFonts w:ascii="Calibri" w:hAnsi="Calibri" w:cs="Calibri"/>
          <w:sz w:val="22"/>
          <w:szCs w:val="22"/>
          <w:lang w:val="en-US"/>
        </w:rPr>
        <w:t xml:space="preserve"> in Appendix D</w:t>
      </w:r>
      <w:r w:rsidRPr="00C81523">
        <w:rPr>
          <w:rFonts w:ascii="Calibri" w:hAnsi="Calibri" w:cs="Calibri"/>
          <w:sz w:val="22"/>
          <w:szCs w:val="22"/>
          <w:lang w:val="en-US"/>
        </w:rPr>
        <w:t>.</w:t>
      </w:r>
    </w:p>
    <w:p w14:paraId="250C2BCE" w14:textId="77777777" w:rsidR="007F14DD" w:rsidRDefault="007F14DD" w:rsidP="007C719B">
      <w:pPr>
        <w:rPr>
          <w:rFonts w:asciiTheme="minorHAnsi" w:hAnsiTheme="minorHAnsi" w:cstheme="minorHAnsi"/>
          <w:b/>
          <w:bCs/>
          <w:color w:val="000000" w:themeColor="text1"/>
          <w:sz w:val="22"/>
          <w:szCs w:val="22"/>
          <w:lang w:val="en-US"/>
        </w:rPr>
      </w:pPr>
    </w:p>
    <w:p w14:paraId="34503F5A" w14:textId="77777777" w:rsidR="00C81523" w:rsidRDefault="00C81523" w:rsidP="002260A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8F19B6E"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37E46F14"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51861ADF"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20C1B73A" w14:textId="77777777" w:rsidR="00287ECA" w:rsidRDefault="00287ECA" w:rsidP="00287ECA">
      <w:pPr>
        <w:rPr>
          <w:rFonts w:asciiTheme="minorHAnsi" w:hAnsiTheme="minorHAnsi" w:cstheme="minorHAnsi"/>
          <w:i/>
          <w:iCs/>
          <w:color w:val="000000" w:themeColor="text1"/>
          <w:sz w:val="22"/>
          <w:szCs w:val="22"/>
          <w:lang w:val="en-US"/>
        </w:rPr>
      </w:pPr>
    </w:p>
    <w:p w14:paraId="68D4839A" w14:textId="30DBF2AC" w:rsidR="002260AD"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260AD">
        <w:rPr>
          <w:rFonts w:asciiTheme="minorHAnsi" w:hAnsiTheme="minorHAnsi" w:cstheme="minorHAnsi"/>
          <w:b/>
          <w:bCs/>
          <w:color w:val="000000" w:themeColor="text1"/>
          <w:sz w:val="22"/>
          <w:szCs w:val="22"/>
          <w:lang w:val="en-US"/>
        </w:rPr>
        <w:t>182 (</w:t>
      </w:r>
      <w:r w:rsidR="00C367B8">
        <w:rPr>
          <w:rFonts w:asciiTheme="minorHAnsi" w:hAnsiTheme="minorHAnsi" w:cstheme="minorHAnsi"/>
          <w:b/>
          <w:bCs/>
          <w:color w:val="000000" w:themeColor="text1"/>
          <w:sz w:val="22"/>
          <w:szCs w:val="22"/>
          <w:lang w:val="en-US"/>
        </w:rPr>
        <w:t xml:space="preserve">E - </w:t>
      </w:r>
      <w:r w:rsidR="002260AD">
        <w:rPr>
          <w:rFonts w:asciiTheme="minorHAnsi" w:hAnsiTheme="minorHAnsi" w:cstheme="minorHAnsi"/>
          <w:b/>
          <w:bCs/>
          <w:color w:val="000000" w:themeColor="text1"/>
          <w:sz w:val="22"/>
          <w:szCs w:val="22"/>
          <w:lang w:val="en-US"/>
        </w:rPr>
        <w:t xml:space="preserve">0,5 page) </w:t>
      </w:r>
    </w:p>
    <w:p w14:paraId="43C5161C" w14:textId="47687E75" w:rsidR="00974841" w:rsidRPr="00C81523" w:rsidRDefault="00974841" w:rsidP="00974841">
      <w:pPr>
        <w:rPr>
          <w:rFonts w:ascii="Calibri" w:hAnsi="Calibri" w:cs="Calibri"/>
          <w:color w:val="000000"/>
          <w:sz w:val="22"/>
          <w:szCs w:val="22"/>
          <w:lang w:val="en-US"/>
        </w:rPr>
      </w:pPr>
      <w:r w:rsidRPr="00974841">
        <w:rPr>
          <w:rFonts w:ascii="Calibri" w:hAnsi="Calibri" w:cs="Calibri"/>
          <w:color w:val="000000"/>
          <w:sz w:val="22"/>
          <w:szCs w:val="22"/>
          <w:lang w:val="en-US"/>
        </w:rPr>
        <w:t>Instructors SHOULD be able to order copyright clearance. See user story U14 and U15</w:t>
      </w:r>
      <w:r>
        <w:rPr>
          <w:rFonts w:ascii="Calibri" w:hAnsi="Calibri" w:cs="Calibri"/>
          <w:color w:val="000000"/>
          <w:sz w:val="22"/>
          <w:szCs w:val="22"/>
          <w:lang w:val="en-US"/>
        </w:rPr>
        <w:t xml:space="preserve"> in Appendix D</w:t>
      </w:r>
      <w:r w:rsidRPr="00974841">
        <w:rPr>
          <w:rFonts w:ascii="Calibri" w:hAnsi="Calibri" w:cs="Calibri"/>
          <w:color w:val="000000"/>
          <w:sz w:val="22"/>
          <w:szCs w:val="22"/>
          <w:lang w:val="en-US"/>
        </w:rPr>
        <w:t xml:space="preserve">. </w:t>
      </w:r>
      <w:r w:rsidRPr="00C81523">
        <w:rPr>
          <w:rFonts w:ascii="Calibri" w:hAnsi="Calibri" w:cs="Calibri"/>
          <w:color w:val="000000"/>
          <w:sz w:val="22"/>
          <w:szCs w:val="22"/>
          <w:lang w:val="en-US"/>
        </w:rPr>
        <w:t>DESCRIBE.</w:t>
      </w:r>
    </w:p>
    <w:p w14:paraId="1528E953" w14:textId="77777777" w:rsidR="002260AD" w:rsidRDefault="002260AD" w:rsidP="007C719B">
      <w:pPr>
        <w:rPr>
          <w:rFonts w:asciiTheme="minorHAnsi" w:hAnsiTheme="minorHAnsi" w:cstheme="minorHAnsi"/>
          <w:b/>
          <w:bCs/>
          <w:color w:val="000000" w:themeColor="text1"/>
          <w:sz w:val="22"/>
          <w:szCs w:val="22"/>
          <w:lang w:val="en-US"/>
        </w:rPr>
      </w:pPr>
    </w:p>
    <w:p w14:paraId="4D5E040A" w14:textId="77777777" w:rsidR="00C81523" w:rsidRDefault="00C81523" w:rsidP="00EE0AD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F25A35B"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61F8C44E"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1F8FD40E" w14:textId="77777777" w:rsidR="00287ECA" w:rsidRDefault="00287ECA" w:rsidP="00C367B8">
      <w:pPr>
        <w:shd w:val="clear" w:color="auto" w:fill="F2DBDB" w:themeFill="accent2" w:themeFillTint="33"/>
        <w:rPr>
          <w:rFonts w:asciiTheme="minorHAnsi" w:hAnsiTheme="minorHAnsi" w:cstheme="minorHAnsi"/>
          <w:i/>
          <w:iCs/>
          <w:color w:val="000000" w:themeColor="text1"/>
          <w:sz w:val="22"/>
          <w:szCs w:val="22"/>
          <w:lang w:val="en-US"/>
        </w:rPr>
      </w:pPr>
    </w:p>
    <w:p w14:paraId="6BC6F041" w14:textId="77777777" w:rsidR="00287ECA" w:rsidRDefault="00287ECA" w:rsidP="00287ECA">
      <w:pPr>
        <w:rPr>
          <w:rFonts w:asciiTheme="minorHAnsi" w:hAnsiTheme="minorHAnsi" w:cstheme="minorHAnsi"/>
          <w:i/>
          <w:iCs/>
          <w:color w:val="000000" w:themeColor="text1"/>
          <w:sz w:val="22"/>
          <w:szCs w:val="22"/>
          <w:lang w:val="en-US"/>
        </w:rPr>
      </w:pPr>
    </w:p>
    <w:p w14:paraId="798AAE1E" w14:textId="25AE1738" w:rsidR="00EE0AD9"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246ED">
        <w:rPr>
          <w:rFonts w:asciiTheme="minorHAnsi" w:hAnsiTheme="minorHAnsi" w:cstheme="minorHAnsi"/>
          <w:b/>
          <w:bCs/>
          <w:color w:val="000000" w:themeColor="text1"/>
          <w:sz w:val="22"/>
          <w:szCs w:val="22"/>
          <w:lang w:val="en-US"/>
        </w:rPr>
        <w:t>185 (</w:t>
      </w:r>
      <w:r w:rsidR="00C367B8">
        <w:rPr>
          <w:rFonts w:asciiTheme="minorHAnsi" w:hAnsiTheme="minorHAnsi" w:cstheme="minorHAnsi"/>
          <w:b/>
          <w:bCs/>
          <w:color w:val="000000" w:themeColor="text1"/>
          <w:sz w:val="22"/>
          <w:szCs w:val="22"/>
          <w:lang w:val="en-US"/>
        </w:rPr>
        <w:t xml:space="preserve">M* - </w:t>
      </w:r>
      <w:r w:rsidR="002246ED">
        <w:rPr>
          <w:rFonts w:asciiTheme="minorHAnsi" w:hAnsiTheme="minorHAnsi" w:cstheme="minorHAnsi"/>
          <w:b/>
          <w:bCs/>
          <w:color w:val="000000" w:themeColor="text1"/>
          <w:sz w:val="22"/>
          <w:szCs w:val="22"/>
          <w:lang w:val="en-US"/>
        </w:rPr>
        <w:t xml:space="preserve">0,5 page) </w:t>
      </w:r>
    </w:p>
    <w:p w14:paraId="0BDCCCDF" w14:textId="77777777" w:rsidR="002246ED" w:rsidRPr="00C81523" w:rsidRDefault="002246ED" w:rsidP="002246ED">
      <w:pPr>
        <w:rPr>
          <w:rFonts w:ascii="Calibri" w:hAnsi="Calibri" w:cs="Calibri"/>
          <w:color w:val="000000"/>
          <w:sz w:val="22"/>
          <w:szCs w:val="22"/>
          <w:lang w:val="en-US"/>
        </w:rPr>
      </w:pPr>
      <w:r w:rsidRPr="002246ED">
        <w:rPr>
          <w:rFonts w:ascii="Calibri" w:hAnsi="Calibri" w:cs="Calibri"/>
          <w:color w:val="000000"/>
          <w:sz w:val="22"/>
          <w:szCs w:val="22"/>
          <w:lang w:val="en-US"/>
        </w:rPr>
        <w:t xml:space="preserve">Requests in the Bolk-integration trigger different statuses from Bolk, depending on what percentage of the book the chosen page range represents. These statuses MUST be automatically reflected in the reading list system, in a way that is obvious to the user, especially if further action is needed. </w:t>
      </w:r>
      <w:r w:rsidRPr="00C81523">
        <w:rPr>
          <w:rFonts w:ascii="Calibri" w:hAnsi="Calibri" w:cs="Calibri"/>
          <w:color w:val="000000"/>
          <w:sz w:val="22"/>
          <w:szCs w:val="22"/>
          <w:lang w:val="en-US"/>
        </w:rPr>
        <w:t xml:space="preserve">See user story U08 and U12 in Appendix D + Appendix C. DESCRIBE. </w:t>
      </w:r>
    </w:p>
    <w:p w14:paraId="382A8990" w14:textId="77777777" w:rsidR="002246ED" w:rsidRDefault="002246ED" w:rsidP="007C719B">
      <w:pPr>
        <w:rPr>
          <w:rFonts w:asciiTheme="minorHAnsi" w:hAnsiTheme="minorHAnsi" w:cstheme="minorHAnsi"/>
          <w:b/>
          <w:bCs/>
          <w:color w:val="000000" w:themeColor="text1"/>
          <w:sz w:val="22"/>
          <w:szCs w:val="22"/>
          <w:lang w:val="en-US"/>
        </w:rPr>
      </w:pPr>
    </w:p>
    <w:p w14:paraId="4139B849" w14:textId="77777777" w:rsidR="00C81523" w:rsidRDefault="00C81523" w:rsidP="002246E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BB9A7F2"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3C6CBF03"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32E8B699" w14:textId="77777777" w:rsidR="00287ECA" w:rsidRDefault="00287ECA" w:rsidP="00287ECA">
      <w:pPr>
        <w:shd w:val="clear" w:color="auto" w:fill="EAF1DD" w:themeFill="accent3" w:themeFillTint="33"/>
        <w:rPr>
          <w:rFonts w:asciiTheme="minorHAnsi" w:hAnsiTheme="minorHAnsi" w:cstheme="minorHAnsi"/>
          <w:i/>
          <w:iCs/>
          <w:color w:val="000000" w:themeColor="text1"/>
          <w:sz w:val="22"/>
          <w:szCs w:val="22"/>
          <w:lang w:val="en-US"/>
        </w:rPr>
      </w:pPr>
    </w:p>
    <w:p w14:paraId="24B1E3A0" w14:textId="77777777" w:rsidR="00287ECA" w:rsidRDefault="00287ECA" w:rsidP="00287ECA">
      <w:pPr>
        <w:rPr>
          <w:rFonts w:asciiTheme="minorHAnsi" w:hAnsiTheme="minorHAnsi" w:cstheme="minorHAnsi"/>
          <w:i/>
          <w:iCs/>
          <w:color w:val="000000" w:themeColor="text1"/>
          <w:sz w:val="22"/>
          <w:szCs w:val="22"/>
          <w:lang w:val="en-US"/>
        </w:rPr>
      </w:pPr>
    </w:p>
    <w:p w14:paraId="37A35A7C" w14:textId="618DD4E8" w:rsidR="002246ED" w:rsidRDefault="00287ECA"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246ED">
        <w:rPr>
          <w:rFonts w:asciiTheme="minorHAnsi" w:hAnsiTheme="minorHAnsi" w:cstheme="minorHAnsi"/>
          <w:b/>
          <w:bCs/>
          <w:color w:val="000000" w:themeColor="text1"/>
          <w:sz w:val="22"/>
          <w:szCs w:val="22"/>
          <w:lang w:val="en-US"/>
        </w:rPr>
        <w:t>199 (</w:t>
      </w:r>
      <w:r w:rsidR="00C367B8">
        <w:rPr>
          <w:rFonts w:asciiTheme="minorHAnsi" w:hAnsiTheme="minorHAnsi" w:cstheme="minorHAnsi"/>
          <w:b/>
          <w:bCs/>
          <w:color w:val="000000" w:themeColor="text1"/>
          <w:sz w:val="22"/>
          <w:szCs w:val="22"/>
          <w:lang w:val="en-US"/>
        </w:rPr>
        <w:t xml:space="preserve">M* - </w:t>
      </w:r>
      <w:r w:rsidR="002246ED">
        <w:rPr>
          <w:rFonts w:asciiTheme="minorHAnsi" w:hAnsiTheme="minorHAnsi" w:cstheme="minorHAnsi"/>
          <w:b/>
          <w:bCs/>
          <w:color w:val="000000" w:themeColor="text1"/>
          <w:sz w:val="22"/>
          <w:szCs w:val="22"/>
          <w:lang w:val="en-US"/>
        </w:rPr>
        <w:t xml:space="preserve">0,5 page) </w:t>
      </w:r>
    </w:p>
    <w:p w14:paraId="4CC879BF" w14:textId="77777777" w:rsidR="00726671" w:rsidRPr="00C81523" w:rsidRDefault="00726671" w:rsidP="00726671">
      <w:pPr>
        <w:rPr>
          <w:rFonts w:ascii="Calibri" w:hAnsi="Calibri" w:cs="Calibri"/>
          <w:color w:val="000000"/>
          <w:sz w:val="22"/>
          <w:szCs w:val="22"/>
          <w:lang w:val="en-US"/>
        </w:rPr>
      </w:pPr>
      <w:proofErr w:type="spellStart"/>
      <w:r w:rsidRPr="00726671">
        <w:rPr>
          <w:rFonts w:ascii="Calibri" w:hAnsi="Calibri" w:cs="Calibri"/>
          <w:color w:val="000000"/>
          <w:sz w:val="22"/>
          <w:szCs w:val="22"/>
          <w:lang w:val="en-US"/>
        </w:rPr>
        <w:t>Sikt</w:t>
      </w:r>
      <w:proofErr w:type="spellEnd"/>
      <w:r w:rsidRPr="00726671">
        <w:rPr>
          <w:rFonts w:ascii="Calibri" w:hAnsi="Calibri" w:cs="Calibri"/>
          <w:color w:val="000000"/>
          <w:sz w:val="22"/>
          <w:szCs w:val="22"/>
          <w:lang w:val="en-US"/>
        </w:rPr>
        <w:t xml:space="preserve"> MUST be able to act as a system integrator on behalf of the consortium and </w:t>
      </w:r>
      <w:proofErr w:type="gramStart"/>
      <w:r w:rsidRPr="00726671">
        <w:rPr>
          <w:rFonts w:ascii="Calibri" w:hAnsi="Calibri" w:cs="Calibri"/>
          <w:color w:val="000000"/>
          <w:sz w:val="22"/>
          <w:szCs w:val="22"/>
          <w:lang w:val="en-US"/>
        </w:rPr>
        <w:t>have the ability to</w:t>
      </w:r>
      <w:proofErr w:type="gramEnd"/>
      <w:r w:rsidRPr="00726671">
        <w:rPr>
          <w:rFonts w:ascii="Calibri" w:hAnsi="Calibri" w:cs="Calibri"/>
          <w:color w:val="000000"/>
          <w:sz w:val="22"/>
          <w:szCs w:val="22"/>
          <w:lang w:val="en-US"/>
        </w:rPr>
        <w:t xml:space="preserve"> customize the solution according to the consortium needs. </w:t>
      </w:r>
      <w:r w:rsidRPr="00C81523">
        <w:rPr>
          <w:rFonts w:ascii="Calibri" w:hAnsi="Calibri" w:cs="Calibri"/>
          <w:color w:val="000000"/>
          <w:sz w:val="22"/>
          <w:szCs w:val="22"/>
          <w:lang w:val="en-US"/>
        </w:rPr>
        <w:t>DESCRIBE how this is achieved.</w:t>
      </w:r>
    </w:p>
    <w:p w14:paraId="69D6C6CD" w14:textId="77777777" w:rsidR="002246ED" w:rsidRDefault="002246ED" w:rsidP="007C719B">
      <w:pPr>
        <w:rPr>
          <w:rFonts w:asciiTheme="minorHAnsi" w:hAnsiTheme="minorHAnsi" w:cstheme="minorHAnsi"/>
          <w:b/>
          <w:bCs/>
          <w:color w:val="000000" w:themeColor="text1"/>
          <w:sz w:val="22"/>
          <w:szCs w:val="22"/>
          <w:lang w:val="en-US"/>
        </w:rPr>
      </w:pPr>
    </w:p>
    <w:p w14:paraId="06DB9CE6" w14:textId="77777777" w:rsidR="00C81523" w:rsidRDefault="00C81523" w:rsidP="0072667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25B1E17"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C9E0FB9"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6CE3554"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FE0B181" w14:textId="77777777" w:rsidR="007E7FB5" w:rsidRDefault="007E7FB5" w:rsidP="007E7FB5">
      <w:pPr>
        <w:rPr>
          <w:rFonts w:asciiTheme="minorHAnsi" w:hAnsiTheme="minorHAnsi" w:cstheme="minorHAnsi"/>
          <w:i/>
          <w:iCs/>
          <w:color w:val="000000" w:themeColor="text1"/>
          <w:sz w:val="22"/>
          <w:szCs w:val="22"/>
          <w:lang w:val="en-US"/>
        </w:rPr>
      </w:pPr>
    </w:p>
    <w:p w14:paraId="280E1DCA" w14:textId="6CC6C208" w:rsidR="0072667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26671">
        <w:rPr>
          <w:rFonts w:asciiTheme="minorHAnsi" w:hAnsiTheme="minorHAnsi" w:cstheme="minorHAnsi"/>
          <w:b/>
          <w:bCs/>
          <w:color w:val="000000" w:themeColor="text1"/>
          <w:sz w:val="22"/>
          <w:szCs w:val="22"/>
          <w:lang w:val="en-US"/>
        </w:rPr>
        <w:t>200 (</w:t>
      </w:r>
      <w:r w:rsidR="00C367B8">
        <w:rPr>
          <w:rFonts w:asciiTheme="minorHAnsi" w:hAnsiTheme="minorHAnsi" w:cstheme="minorHAnsi"/>
          <w:b/>
          <w:bCs/>
          <w:color w:val="000000" w:themeColor="text1"/>
          <w:sz w:val="22"/>
          <w:szCs w:val="22"/>
          <w:lang w:val="en-US"/>
        </w:rPr>
        <w:t xml:space="preserve">M* - </w:t>
      </w:r>
      <w:r w:rsidR="00726671">
        <w:rPr>
          <w:rFonts w:asciiTheme="minorHAnsi" w:hAnsiTheme="minorHAnsi" w:cstheme="minorHAnsi"/>
          <w:b/>
          <w:bCs/>
          <w:color w:val="000000" w:themeColor="text1"/>
          <w:sz w:val="22"/>
          <w:szCs w:val="22"/>
          <w:lang w:val="en-US"/>
        </w:rPr>
        <w:t xml:space="preserve">1 page) </w:t>
      </w:r>
    </w:p>
    <w:p w14:paraId="1BF9EC36" w14:textId="77777777" w:rsidR="00D5586D" w:rsidRPr="00D5586D" w:rsidRDefault="00D5586D" w:rsidP="00D5586D">
      <w:pPr>
        <w:rPr>
          <w:rFonts w:ascii="Calibri" w:hAnsi="Calibri" w:cs="Calibri"/>
          <w:color w:val="000000"/>
          <w:sz w:val="22"/>
          <w:szCs w:val="22"/>
          <w:lang w:val="en-US"/>
        </w:rPr>
      </w:pPr>
      <w:r w:rsidRPr="00D5586D">
        <w:rPr>
          <w:rFonts w:ascii="Calibri" w:hAnsi="Calibri" w:cs="Calibri"/>
          <w:color w:val="000000"/>
          <w:sz w:val="22"/>
          <w:szCs w:val="22"/>
          <w:lang w:val="en-US"/>
        </w:rPr>
        <w:t xml:space="preserve">Configuration of the system MUST be possible for both </w:t>
      </w:r>
      <w:proofErr w:type="spellStart"/>
      <w:r w:rsidRPr="00D5586D">
        <w:rPr>
          <w:rFonts w:ascii="Calibri" w:hAnsi="Calibri" w:cs="Calibri"/>
          <w:color w:val="000000"/>
          <w:sz w:val="22"/>
          <w:szCs w:val="22"/>
          <w:lang w:val="en-US"/>
        </w:rPr>
        <w:t>Sikt</w:t>
      </w:r>
      <w:proofErr w:type="spellEnd"/>
      <w:r w:rsidRPr="00D5586D">
        <w:rPr>
          <w:rFonts w:ascii="Calibri" w:hAnsi="Calibri" w:cs="Calibri"/>
          <w:color w:val="000000"/>
          <w:sz w:val="22"/>
          <w:szCs w:val="22"/>
          <w:lang w:val="en-US"/>
        </w:rPr>
        <w:t xml:space="preserve"> and the institutions. DESCRIBE what can be configured and how configuration works at different levels in the system and across the consortium.</w:t>
      </w:r>
    </w:p>
    <w:p w14:paraId="7C51CA89" w14:textId="77777777" w:rsidR="00726671" w:rsidRDefault="00726671" w:rsidP="007C719B">
      <w:pPr>
        <w:rPr>
          <w:rFonts w:asciiTheme="minorHAnsi" w:hAnsiTheme="minorHAnsi" w:cstheme="minorHAnsi"/>
          <w:b/>
          <w:bCs/>
          <w:color w:val="000000" w:themeColor="text1"/>
          <w:sz w:val="22"/>
          <w:szCs w:val="22"/>
          <w:lang w:val="en-US"/>
        </w:rPr>
      </w:pPr>
    </w:p>
    <w:p w14:paraId="64C51299" w14:textId="77777777" w:rsidR="00C81523" w:rsidRDefault="00C81523" w:rsidP="00D5586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A45801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74ECA7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4B928B8"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E5BE241" w14:textId="77777777" w:rsidR="007E7FB5" w:rsidRDefault="007E7FB5" w:rsidP="007E7FB5">
      <w:pPr>
        <w:rPr>
          <w:rFonts w:asciiTheme="minorHAnsi" w:hAnsiTheme="minorHAnsi" w:cstheme="minorHAnsi"/>
          <w:i/>
          <w:iCs/>
          <w:color w:val="000000" w:themeColor="text1"/>
          <w:sz w:val="22"/>
          <w:szCs w:val="22"/>
          <w:lang w:val="en-US"/>
        </w:rPr>
      </w:pPr>
    </w:p>
    <w:p w14:paraId="21E7D881" w14:textId="53D3511B" w:rsidR="00D5586D"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D62FB">
        <w:rPr>
          <w:rFonts w:asciiTheme="minorHAnsi" w:hAnsiTheme="minorHAnsi" w:cstheme="minorHAnsi"/>
          <w:b/>
          <w:bCs/>
          <w:color w:val="000000" w:themeColor="text1"/>
          <w:sz w:val="22"/>
          <w:szCs w:val="22"/>
          <w:lang w:val="en-US"/>
        </w:rPr>
        <w:t>205 (</w:t>
      </w:r>
      <w:r w:rsidR="00685536">
        <w:rPr>
          <w:rFonts w:asciiTheme="minorHAnsi" w:hAnsiTheme="minorHAnsi" w:cstheme="minorHAnsi"/>
          <w:b/>
          <w:bCs/>
          <w:color w:val="000000" w:themeColor="text1"/>
          <w:sz w:val="22"/>
          <w:szCs w:val="22"/>
          <w:lang w:val="en-US"/>
        </w:rPr>
        <w:t xml:space="preserve">E - </w:t>
      </w:r>
      <w:r w:rsidR="005D62FB">
        <w:rPr>
          <w:rFonts w:asciiTheme="minorHAnsi" w:hAnsiTheme="minorHAnsi" w:cstheme="minorHAnsi"/>
          <w:b/>
          <w:bCs/>
          <w:color w:val="000000" w:themeColor="text1"/>
          <w:sz w:val="22"/>
          <w:szCs w:val="22"/>
          <w:lang w:val="en-US"/>
        </w:rPr>
        <w:t xml:space="preserve">0,5 page) </w:t>
      </w:r>
    </w:p>
    <w:p w14:paraId="6210679B" w14:textId="77777777" w:rsidR="005D62FB" w:rsidRDefault="005D62FB" w:rsidP="005D62FB">
      <w:pPr>
        <w:rPr>
          <w:rFonts w:ascii="Calibri" w:hAnsi="Calibri" w:cs="Calibri"/>
          <w:color w:val="000000"/>
          <w:sz w:val="22"/>
          <w:szCs w:val="22"/>
          <w:lang w:val="en-US"/>
        </w:rPr>
      </w:pPr>
      <w:r w:rsidRPr="005D62FB">
        <w:rPr>
          <w:rFonts w:ascii="Calibri" w:hAnsi="Calibri" w:cs="Calibri"/>
          <w:color w:val="000000"/>
          <w:sz w:val="22"/>
          <w:szCs w:val="22"/>
          <w:lang w:val="en-US"/>
        </w:rPr>
        <w:t>DESCRIBE the possibilities for local customization of the user interface, e.g. branding, links, text, logo etc.</w:t>
      </w:r>
    </w:p>
    <w:p w14:paraId="0E9C6AFA" w14:textId="77777777" w:rsidR="005D62FB" w:rsidRDefault="005D62FB" w:rsidP="005D62FB">
      <w:pPr>
        <w:rPr>
          <w:rFonts w:ascii="Calibri" w:hAnsi="Calibri" w:cs="Calibri"/>
          <w:color w:val="000000"/>
          <w:sz w:val="22"/>
          <w:szCs w:val="22"/>
          <w:lang w:val="en-US"/>
        </w:rPr>
      </w:pPr>
    </w:p>
    <w:p w14:paraId="13994611" w14:textId="77777777" w:rsidR="004C5562" w:rsidRDefault="004C5562" w:rsidP="004C5562">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A21A7BB" w14:textId="77777777" w:rsidR="004C5562" w:rsidRDefault="004C5562" w:rsidP="004C5562">
      <w:pPr>
        <w:shd w:val="clear" w:color="auto" w:fill="F2DBDB" w:themeFill="accent2" w:themeFillTint="33"/>
        <w:rPr>
          <w:rFonts w:asciiTheme="minorHAnsi" w:hAnsiTheme="minorHAnsi" w:cstheme="minorHAnsi"/>
          <w:i/>
          <w:iCs/>
          <w:color w:val="000000" w:themeColor="text1"/>
          <w:sz w:val="22"/>
          <w:szCs w:val="22"/>
          <w:lang w:val="en-US"/>
        </w:rPr>
      </w:pPr>
    </w:p>
    <w:p w14:paraId="782C9B8E" w14:textId="77777777" w:rsidR="004C5562" w:rsidRDefault="004C5562" w:rsidP="004C5562">
      <w:pPr>
        <w:shd w:val="clear" w:color="auto" w:fill="F2DBDB" w:themeFill="accent2" w:themeFillTint="33"/>
        <w:rPr>
          <w:rFonts w:asciiTheme="minorHAnsi" w:hAnsiTheme="minorHAnsi" w:cstheme="minorHAnsi"/>
          <w:i/>
          <w:iCs/>
          <w:color w:val="000000" w:themeColor="text1"/>
          <w:sz w:val="22"/>
          <w:szCs w:val="22"/>
          <w:lang w:val="en-US"/>
        </w:rPr>
      </w:pPr>
    </w:p>
    <w:p w14:paraId="625882B5" w14:textId="77777777" w:rsidR="004C5562" w:rsidRDefault="004C5562" w:rsidP="004C5562">
      <w:pPr>
        <w:shd w:val="clear" w:color="auto" w:fill="F2DBDB" w:themeFill="accent2" w:themeFillTint="33"/>
        <w:rPr>
          <w:rFonts w:asciiTheme="minorHAnsi" w:hAnsiTheme="minorHAnsi" w:cstheme="minorHAnsi"/>
          <w:i/>
          <w:iCs/>
          <w:color w:val="000000" w:themeColor="text1"/>
          <w:sz w:val="22"/>
          <w:szCs w:val="22"/>
          <w:lang w:val="en-US"/>
        </w:rPr>
      </w:pPr>
    </w:p>
    <w:p w14:paraId="48C43E33" w14:textId="77777777" w:rsidR="004C5562" w:rsidRDefault="004C5562" w:rsidP="005D62FB">
      <w:pPr>
        <w:rPr>
          <w:rFonts w:ascii="Calibri" w:hAnsi="Calibri" w:cs="Calibri"/>
          <w:color w:val="000000"/>
          <w:sz w:val="22"/>
          <w:szCs w:val="22"/>
          <w:lang w:val="en-US"/>
        </w:rPr>
      </w:pPr>
    </w:p>
    <w:p w14:paraId="78BB447A" w14:textId="4CFB321A" w:rsidR="005D62FB" w:rsidRPr="00535E38" w:rsidRDefault="004C5562" w:rsidP="005D62FB">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5D62FB" w:rsidRPr="00535E38">
        <w:rPr>
          <w:rFonts w:ascii="Calibri" w:hAnsi="Calibri" w:cs="Calibri"/>
          <w:b/>
          <w:bCs/>
          <w:color w:val="000000"/>
          <w:sz w:val="22"/>
          <w:szCs w:val="22"/>
          <w:lang w:val="en-US"/>
        </w:rPr>
        <w:t>206 (</w:t>
      </w:r>
      <w:r>
        <w:rPr>
          <w:rFonts w:ascii="Calibri" w:hAnsi="Calibri" w:cs="Calibri"/>
          <w:b/>
          <w:bCs/>
          <w:color w:val="000000"/>
          <w:sz w:val="22"/>
          <w:szCs w:val="22"/>
          <w:lang w:val="en-US"/>
        </w:rPr>
        <w:t xml:space="preserve">E - </w:t>
      </w:r>
      <w:r w:rsidR="005D62FB" w:rsidRPr="00535E38">
        <w:rPr>
          <w:rFonts w:ascii="Calibri" w:hAnsi="Calibri" w:cs="Calibri"/>
          <w:b/>
          <w:bCs/>
          <w:color w:val="000000"/>
          <w:sz w:val="22"/>
          <w:szCs w:val="22"/>
          <w:lang w:val="en-US"/>
        </w:rPr>
        <w:t xml:space="preserve">0,5 page) </w:t>
      </w:r>
    </w:p>
    <w:p w14:paraId="1B291A86" w14:textId="77777777" w:rsidR="00535E38" w:rsidRPr="00535E38" w:rsidRDefault="00535E38" w:rsidP="00535E38">
      <w:pPr>
        <w:rPr>
          <w:rFonts w:ascii="Calibri" w:hAnsi="Calibri" w:cs="Calibri"/>
          <w:color w:val="000000"/>
          <w:sz w:val="22"/>
          <w:szCs w:val="22"/>
          <w:lang w:val="en-US"/>
        </w:rPr>
      </w:pPr>
      <w:proofErr w:type="spellStart"/>
      <w:r w:rsidRPr="00535E38">
        <w:rPr>
          <w:rFonts w:ascii="Calibri" w:hAnsi="Calibri" w:cs="Calibri"/>
          <w:color w:val="000000"/>
          <w:sz w:val="22"/>
          <w:szCs w:val="22"/>
          <w:lang w:val="en-US"/>
        </w:rPr>
        <w:t>Sikt</w:t>
      </w:r>
      <w:proofErr w:type="spellEnd"/>
      <w:r w:rsidRPr="00535E38">
        <w:rPr>
          <w:rFonts w:ascii="Calibri" w:hAnsi="Calibri" w:cs="Calibri"/>
          <w:color w:val="000000"/>
          <w:sz w:val="22"/>
          <w:szCs w:val="22"/>
          <w:lang w:val="en-US"/>
        </w:rPr>
        <w:t xml:space="preserve"> and the institutions SHOULD have the possibility to customize (hide, activate/deactivate) elements in the GUI. DESCRIBE the possibilities.</w:t>
      </w:r>
    </w:p>
    <w:p w14:paraId="48F526C0" w14:textId="77777777" w:rsidR="004C5562" w:rsidRDefault="004C5562" w:rsidP="00535E38">
      <w:pPr>
        <w:rPr>
          <w:rFonts w:ascii="Calibri" w:hAnsi="Calibri" w:cs="Calibri"/>
          <w:color w:val="000000"/>
          <w:sz w:val="22"/>
          <w:szCs w:val="22"/>
          <w:lang w:val="en-US"/>
        </w:rPr>
      </w:pPr>
    </w:p>
    <w:p w14:paraId="43AAF0BA" w14:textId="5AC91B02" w:rsidR="004C5562" w:rsidRPr="00535E38" w:rsidRDefault="004C5562" w:rsidP="00535E38">
      <w:pPr>
        <w:rPr>
          <w:rFonts w:ascii="Calibri" w:hAnsi="Calibri" w:cs="Calibri"/>
          <w:color w:val="000000"/>
          <w:sz w:val="22"/>
          <w:szCs w:val="22"/>
          <w:lang w:val="en-US"/>
        </w:rPr>
      </w:pPr>
      <w:r>
        <w:rPr>
          <w:rFonts w:asciiTheme="minorHAnsi" w:hAnsiTheme="minorHAnsi" w:cstheme="minorHAnsi"/>
          <w:b/>
          <w:bCs/>
          <w:color w:val="000000" w:themeColor="text1"/>
          <w:sz w:val="22"/>
          <w:szCs w:val="22"/>
          <w:highlight w:val="yellow"/>
          <w:lang w:val="en-US"/>
        </w:rPr>
        <w:t>Supplier response:</w:t>
      </w:r>
    </w:p>
    <w:p w14:paraId="4A22296C" w14:textId="77777777" w:rsidR="005D62FB" w:rsidRDefault="005D62FB" w:rsidP="004C5562">
      <w:pPr>
        <w:shd w:val="clear" w:color="auto" w:fill="F2DBDB" w:themeFill="accent2" w:themeFillTint="33"/>
        <w:rPr>
          <w:rFonts w:asciiTheme="minorHAnsi" w:hAnsiTheme="minorHAnsi" w:cstheme="minorHAnsi"/>
          <w:i/>
          <w:color w:val="000000" w:themeColor="text1"/>
          <w:sz w:val="22"/>
          <w:szCs w:val="22"/>
          <w:lang w:val="en-US"/>
        </w:rPr>
      </w:pPr>
    </w:p>
    <w:p w14:paraId="1B9C03BB"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4B47DB33"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EB10B32" w14:textId="77777777" w:rsidR="007E7FB5" w:rsidRDefault="007E7FB5" w:rsidP="007E7FB5">
      <w:pPr>
        <w:rPr>
          <w:rFonts w:asciiTheme="minorHAnsi" w:hAnsiTheme="minorHAnsi" w:cstheme="minorHAnsi"/>
          <w:i/>
          <w:iCs/>
          <w:color w:val="000000" w:themeColor="text1"/>
          <w:sz w:val="22"/>
          <w:szCs w:val="22"/>
          <w:lang w:val="en-US"/>
        </w:rPr>
      </w:pPr>
    </w:p>
    <w:p w14:paraId="5AA13B4A" w14:textId="3B938ABA" w:rsidR="005D62FB"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769B1">
        <w:rPr>
          <w:rFonts w:asciiTheme="minorHAnsi" w:hAnsiTheme="minorHAnsi" w:cstheme="minorHAnsi"/>
          <w:b/>
          <w:bCs/>
          <w:color w:val="000000" w:themeColor="text1"/>
          <w:sz w:val="22"/>
          <w:szCs w:val="22"/>
          <w:lang w:val="en-US"/>
        </w:rPr>
        <w:t>208 (</w:t>
      </w:r>
      <w:r w:rsidR="004C5562">
        <w:rPr>
          <w:rFonts w:asciiTheme="minorHAnsi" w:hAnsiTheme="minorHAnsi" w:cstheme="minorHAnsi"/>
          <w:b/>
          <w:bCs/>
          <w:color w:val="000000" w:themeColor="text1"/>
          <w:sz w:val="22"/>
          <w:szCs w:val="22"/>
          <w:lang w:val="en-US"/>
        </w:rPr>
        <w:t xml:space="preserve">E - </w:t>
      </w:r>
      <w:r w:rsidR="008B6D7F">
        <w:rPr>
          <w:rFonts w:asciiTheme="minorHAnsi" w:hAnsiTheme="minorHAnsi" w:cstheme="minorHAnsi"/>
          <w:b/>
          <w:bCs/>
          <w:color w:val="000000" w:themeColor="text1"/>
          <w:sz w:val="22"/>
          <w:szCs w:val="22"/>
          <w:lang w:val="en-US"/>
        </w:rPr>
        <w:t xml:space="preserve">0,5 page) </w:t>
      </w:r>
    </w:p>
    <w:p w14:paraId="10490ED0" w14:textId="77777777" w:rsidR="007B53BC" w:rsidRDefault="007B53BC" w:rsidP="007B53BC">
      <w:pPr>
        <w:rPr>
          <w:rFonts w:ascii="Calibri" w:hAnsi="Calibri" w:cs="Calibri"/>
          <w:color w:val="000000"/>
          <w:sz w:val="22"/>
          <w:szCs w:val="22"/>
          <w:lang w:val="en-US"/>
        </w:rPr>
      </w:pPr>
      <w:r w:rsidRPr="007B53BC">
        <w:rPr>
          <w:rFonts w:ascii="Calibri" w:hAnsi="Calibri" w:cs="Calibri"/>
          <w:color w:val="000000"/>
          <w:sz w:val="22"/>
          <w:szCs w:val="22"/>
          <w:lang w:val="en-US"/>
        </w:rPr>
        <w:t>SHOULD be able to present the reading list on screen in the most common reference styles, including IEEE, Harvard, APA and Vancouver. DESCRIBE.</w:t>
      </w:r>
    </w:p>
    <w:p w14:paraId="3EC6466F" w14:textId="77777777" w:rsidR="007B53BC" w:rsidRDefault="007B53BC" w:rsidP="007B53BC">
      <w:pPr>
        <w:rPr>
          <w:rFonts w:ascii="Calibri" w:hAnsi="Calibri" w:cs="Calibri"/>
          <w:color w:val="000000"/>
          <w:sz w:val="22"/>
          <w:szCs w:val="22"/>
          <w:lang w:val="en-US"/>
        </w:rPr>
      </w:pPr>
    </w:p>
    <w:p w14:paraId="21215C23" w14:textId="77777777" w:rsidR="00C81523" w:rsidRDefault="00C81523" w:rsidP="007B53BC">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D67A89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5CBC5BD6"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411C018D"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6A744BC5" w14:textId="77777777" w:rsidR="007E7FB5" w:rsidRDefault="007E7FB5" w:rsidP="007E7FB5">
      <w:pPr>
        <w:rPr>
          <w:rFonts w:asciiTheme="minorHAnsi" w:hAnsiTheme="minorHAnsi" w:cstheme="minorHAnsi"/>
          <w:i/>
          <w:iCs/>
          <w:color w:val="000000" w:themeColor="text1"/>
          <w:sz w:val="22"/>
          <w:szCs w:val="22"/>
          <w:lang w:val="en-US"/>
        </w:rPr>
      </w:pPr>
    </w:p>
    <w:p w14:paraId="54F45687" w14:textId="42CD862A" w:rsidR="007B53BC" w:rsidRPr="006A25AB" w:rsidRDefault="007E7FB5" w:rsidP="007B53BC">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7B53BC" w:rsidRPr="006A25AB">
        <w:rPr>
          <w:rFonts w:ascii="Calibri" w:hAnsi="Calibri" w:cs="Calibri"/>
          <w:b/>
          <w:bCs/>
          <w:color w:val="000000"/>
          <w:sz w:val="22"/>
          <w:szCs w:val="22"/>
          <w:lang w:val="en-US"/>
        </w:rPr>
        <w:t>209 (</w:t>
      </w:r>
      <w:r w:rsidR="004C5562">
        <w:rPr>
          <w:rFonts w:ascii="Calibri" w:hAnsi="Calibri" w:cs="Calibri"/>
          <w:b/>
          <w:bCs/>
          <w:color w:val="000000"/>
          <w:sz w:val="22"/>
          <w:szCs w:val="22"/>
          <w:lang w:val="en-US"/>
        </w:rPr>
        <w:t xml:space="preserve">E - </w:t>
      </w:r>
      <w:r w:rsidR="007B53BC" w:rsidRPr="006A25AB">
        <w:rPr>
          <w:rFonts w:ascii="Calibri" w:hAnsi="Calibri" w:cs="Calibri"/>
          <w:b/>
          <w:bCs/>
          <w:color w:val="000000"/>
          <w:sz w:val="22"/>
          <w:szCs w:val="22"/>
          <w:lang w:val="en-US"/>
        </w:rPr>
        <w:t xml:space="preserve">0,5 page) </w:t>
      </w:r>
    </w:p>
    <w:p w14:paraId="581D38AD" w14:textId="77777777" w:rsidR="006A25AB" w:rsidRPr="00C81523" w:rsidRDefault="006A25AB" w:rsidP="006A25AB">
      <w:pPr>
        <w:rPr>
          <w:rFonts w:ascii="Calibri" w:hAnsi="Calibri" w:cs="Calibri"/>
          <w:color w:val="000000"/>
          <w:sz w:val="22"/>
          <w:szCs w:val="22"/>
          <w:lang w:val="en-US"/>
        </w:rPr>
      </w:pPr>
      <w:r w:rsidRPr="006A25AB">
        <w:rPr>
          <w:rFonts w:ascii="Calibri" w:hAnsi="Calibri" w:cs="Calibri"/>
          <w:color w:val="000000"/>
          <w:sz w:val="22"/>
          <w:szCs w:val="22"/>
          <w:lang w:val="en-US"/>
        </w:rPr>
        <w:t xml:space="preserve">Users SHOULD have the capability to annotate lists and list items when applicable. </w:t>
      </w:r>
      <w:r w:rsidRPr="00C81523">
        <w:rPr>
          <w:rFonts w:ascii="Calibri" w:hAnsi="Calibri" w:cs="Calibri"/>
          <w:color w:val="000000"/>
          <w:sz w:val="22"/>
          <w:szCs w:val="22"/>
          <w:lang w:val="en-US"/>
        </w:rPr>
        <w:t xml:space="preserve">DESCRIBE options. </w:t>
      </w:r>
    </w:p>
    <w:p w14:paraId="655D79BC" w14:textId="77777777" w:rsidR="007B53BC" w:rsidRPr="007B53BC" w:rsidRDefault="007B53BC" w:rsidP="007B53BC">
      <w:pPr>
        <w:rPr>
          <w:rFonts w:ascii="Calibri" w:hAnsi="Calibri" w:cs="Calibri"/>
          <w:color w:val="000000"/>
          <w:sz w:val="22"/>
          <w:szCs w:val="22"/>
          <w:lang w:val="en-US"/>
        </w:rPr>
      </w:pPr>
    </w:p>
    <w:p w14:paraId="454CD59A" w14:textId="77777777" w:rsidR="00C81523" w:rsidRDefault="00C81523" w:rsidP="006A25A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51A5F29"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FC1887A"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7E9D8F53"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7D906FA4" w14:textId="77777777" w:rsidR="007E7FB5" w:rsidRDefault="007E7FB5" w:rsidP="007E7FB5">
      <w:pPr>
        <w:rPr>
          <w:rFonts w:asciiTheme="minorHAnsi" w:hAnsiTheme="minorHAnsi" w:cstheme="minorHAnsi"/>
          <w:i/>
          <w:iCs/>
          <w:color w:val="000000" w:themeColor="text1"/>
          <w:sz w:val="22"/>
          <w:szCs w:val="22"/>
          <w:lang w:val="en-US"/>
        </w:rPr>
      </w:pPr>
    </w:p>
    <w:p w14:paraId="70E4B3F6" w14:textId="3742F68E" w:rsidR="006A25AB"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03A18">
        <w:rPr>
          <w:rFonts w:asciiTheme="minorHAnsi" w:hAnsiTheme="minorHAnsi" w:cstheme="minorHAnsi"/>
          <w:b/>
          <w:bCs/>
          <w:color w:val="000000" w:themeColor="text1"/>
          <w:sz w:val="22"/>
          <w:szCs w:val="22"/>
          <w:lang w:val="en-US"/>
        </w:rPr>
        <w:t>210 (</w:t>
      </w:r>
      <w:r w:rsidR="004C5562">
        <w:rPr>
          <w:rFonts w:asciiTheme="minorHAnsi" w:hAnsiTheme="minorHAnsi" w:cstheme="minorHAnsi"/>
          <w:b/>
          <w:bCs/>
          <w:color w:val="000000" w:themeColor="text1"/>
          <w:sz w:val="22"/>
          <w:szCs w:val="22"/>
          <w:lang w:val="en-US"/>
        </w:rPr>
        <w:t xml:space="preserve">E - </w:t>
      </w:r>
      <w:r w:rsidR="00903A18">
        <w:rPr>
          <w:rFonts w:asciiTheme="minorHAnsi" w:hAnsiTheme="minorHAnsi" w:cstheme="minorHAnsi"/>
          <w:b/>
          <w:bCs/>
          <w:color w:val="000000" w:themeColor="text1"/>
          <w:sz w:val="22"/>
          <w:szCs w:val="22"/>
          <w:lang w:val="en-US"/>
        </w:rPr>
        <w:t>0,5 page)</w:t>
      </w:r>
    </w:p>
    <w:p w14:paraId="5BBA099A" w14:textId="77777777" w:rsidR="00903A18" w:rsidRPr="00903A18" w:rsidRDefault="00903A18" w:rsidP="00903A18">
      <w:pPr>
        <w:rPr>
          <w:rFonts w:ascii="Calibri" w:hAnsi="Calibri" w:cs="Calibri"/>
          <w:color w:val="000000"/>
          <w:sz w:val="22"/>
          <w:szCs w:val="22"/>
          <w:lang w:val="en-US"/>
        </w:rPr>
      </w:pPr>
      <w:r w:rsidRPr="00903A18">
        <w:rPr>
          <w:rFonts w:ascii="Calibri" w:hAnsi="Calibri" w:cs="Calibri"/>
          <w:color w:val="000000"/>
          <w:sz w:val="22"/>
          <w:szCs w:val="22"/>
          <w:lang w:val="en-US"/>
        </w:rPr>
        <w:t>The system SHOULD have a “My reading lists” functionality for all users of the system – including students, instructors, and librarians – that provides a complete overview. DESCRIBE.</w:t>
      </w:r>
    </w:p>
    <w:p w14:paraId="6920879F" w14:textId="77777777" w:rsidR="00903A18" w:rsidRDefault="00903A18" w:rsidP="007C719B">
      <w:pPr>
        <w:rPr>
          <w:rFonts w:asciiTheme="minorHAnsi" w:hAnsiTheme="minorHAnsi" w:cstheme="minorHAnsi"/>
          <w:b/>
          <w:bCs/>
          <w:color w:val="000000" w:themeColor="text1"/>
          <w:sz w:val="22"/>
          <w:szCs w:val="22"/>
          <w:lang w:val="en-US"/>
        </w:rPr>
      </w:pPr>
    </w:p>
    <w:p w14:paraId="1AC320C5" w14:textId="77777777" w:rsidR="00C81523" w:rsidRDefault="00C81523" w:rsidP="00903A1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348C87B"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0A3FDFB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4F77335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2AF8AC94" w14:textId="77777777" w:rsidR="007E7FB5" w:rsidRDefault="007E7FB5" w:rsidP="007E7FB5">
      <w:pPr>
        <w:rPr>
          <w:rFonts w:asciiTheme="minorHAnsi" w:hAnsiTheme="minorHAnsi" w:cstheme="minorHAnsi"/>
          <w:i/>
          <w:iCs/>
          <w:color w:val="000000" w:themeColor="text1"/>
          <w:sz w:val="22"/>
          <w:szCs w:val="22"/>
          <w:lang w:val="en-US"/>
        </w:rPr>
      </w:pPr>
    </w:p>
    <w:p w14:paraId="7DC3C056" w14:textId="502F3DE6" w:rsidR="00FD0664"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D0664">
        <w:rPr>
          <w:rFonts w:asciiTheme="minorHAnsi" w:hAnsiTheme="minorHAnsi" w:cstheme="minorHAnsi"/>
          <w:b/>
          <w:bCs/>
          <w:color w:val="000000" w:themeColor="text1"/>
          <w:sz w:val="22"/>
          <w:szCs w:val="22"/>
          <w:lang w:val="en-US"/>
        </w:rPr>
        <w:t>211 (</w:t>
      </w:r>
      <w:r w:rsidR="004C5562">
        <w:rPr>
          <w:rFonts w:asciiTheme="minorHAnsi" w:hAnsiTheme="minorHAnsi" w:cstheme="minorHAnsi"/>
          <w:b/>
          <w:bCs/>
          <w:color w:val="000000" w:themeColor="text1"/>
          <w:sz w:val="22"/>
          <w:szCs w:val="22"/>
          <w:lang w:val="en-US"/>
        </w:rPr>
        <w:t xml:space="preserve">M* - </w:t>
      </w:r>
      <w:r w:rsidR="00FD0664">
        <w:rPr>
          <w:rFonts w:asciiTheme="minorHAnsi" w:hAnsiTheme="minorHAnsi" w:cstheme="minorHAnsi"/>
          <w:b/>
          <w:bCs/>
          <w:color w:val="000000" w:themeColor="text1"/>
          <w:sz w:val="22"/>
          <w:szCs w:val="22"/>
          <w:lang w:val="en-US"/>
        </w:rPr>
        <w:t>0,5 page)</w:t>
      </w:r>
    </w:p>
    <w:p w14:paraId="4DCADA98" w14:textId="77777777" w:rsidR="00FD0664" w:rsidRPr="00C81523" w:rsidRDefault="00FD0664" w:rsidP="00FD0664">
      <w:pPr>
        <w:rPr>
          <w:rFonts w:ascii="Calibri" w:hAnsi="Calibri" w:cs="Calibri"/>
          <w:color w:val="000000"/>
          <w:sz w:val="22"/>
          <w:szCs w:val="22"/>
          <w:lang w:val="en-US"/>
        </w:rPr>
      </w:pPr>
      <w:r w:rsidRPr="00FD0664">
        <w:rPr>
          <w:rFonts w:ascii="Calibri" w:hAnsi="Calibri" w:cs="Calibri"/>
          <w:color w:val="000000"/>
          <w:sz w:val="22"/>
          <w:szCs w:val="22"/>
          <w:lang w:val="en-US"/>
        </w:rPr>
        <w:t xml:space="preserve">MUST have a user-friendly interface that is logically structured. Users should know intuitively how to use it, without needing training. </w:t>
      </w:r>
      <w:r w:rsidRPr="00C81523">
        <w:rPr>
          <w:rFonts w:ascii="Calibri" w:hAnsi="Calibri" w:cs="Calibri"/>
          <w:color w:val="000000"/>
          <w:sz w:val="22"/>
          <w:szCs w:val="22"/>
          <w:lang w:val="en-US"/>
        </w:rPr>
        <w:t>DESCRIBE.</w:t>
      </w:r>
    </w:p>
    <w:p w14:paraId="77ABD262" w14:textId="77777777" w:rsidR="00FD0664" w:rsidRDefault="00FD0664" w:rsidP="007C719B">
      <w:pPr>
        <w:rPr>
          <w:rFonts w:asciiTheme="minorHAnsi" w:hAnsiTheme="minorHAnsi" w:cstheme="minorHAnsi"/>
          <w:b/>
          <w:bCs/>
          <w:color w:val="000000" w:themeColor="text1"/>
          <w:sz w:val="22"/>
          <w:szCs w:val="22"/>
          <w:lang w:val="en-US"/>
        </w:rPr>
      </w:pPr>
    </w:p>
    <w:p w14:paraId="27A540CB" w14:textId="77777777" w:rsidR="00C81523" w:rsidRDefault="00C81523" w:rsidP="00FD066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7B0F3B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A81E5DA"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45BD581"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21A92A1" w14:textId="77777777" w:rsidR="007E7FB5" w:rsidRDefault="007E7FB5" w:rsidP="007E7FB5">
      <w:pPr>
        <w:rPr>
          <w:rFonts w:asciiTheme="minorHAnsi" w:hAnsiTheme="minorHAnsi" w:cstheme="minorHAnsi"/>
          <w:i/>
          <w:iCs/>
          <w:color w:val="000000" w:themeColor="text1"/>
          <w:sz w:val="22"/>
          <w:szCs w:val="22"/>
          <w:lang w:val="en-US"/>
        </w:rPr>
      </w:pPr>
    </w:p>
    <w:p w14:paraId="0B7EC00D" w14:textId="7E8A42C2" w:rsidR="00FD0664"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FD0664">
        <w:rPr>
          <w:rFonts w:asciiTheme="minorHAnsi" w:hAnsiTheme="minorHAnsi" w:cstheme="minorHAnsi"/>
          <w:b/>
          <w:bCs/>
          <w:color w:val="000000" w:themeColor="text1"/>
          <w:sz w:val="22"/>
          <w:szCs w:val="22"/>
          <w:lang w:val="en-US"/>
        </w:rPr>
        <w:t>213 (</w:t>
      </w:r>
      <w:r w:rsidR="004C5562">
        <w:rPr>
          <w:rFonts w:asciiTheme="minorHAnsi" w:hAnsiTheme="minorHAnsi" w:cstheme="minorHAnsi"/>
          <w:b/>
          <w:bCs/>
          <w:color w:val="000000" w:themeColor="text1"/>
          <w:sz w:val="22"/>
          <w:szCs w:val="22"/>
          <w:lang w:val="en-US"/>
        </w:rPr>
        <w:t xml:space="preserve">E - </w:t>
      </w:r>
      <w:r w:rsidR="00FD0664">
        <w:rPr>
          <w:rFonts w:asciiTheme="minorHAnsi" w:hAnsiTheme="minorHAnsi" w:cstheme="minorHAnsi"/>
          <w:b/>
          <w:bCs/>
          <w:color w:val="000000" w:themeColor="text1"/>
          <w:sz w:val="22"/>
          <w:szCs w:val="22"/>
          <w:lang w:val="en-US"/>
        </w:rPr>
        <w:t xml:space="preserve">0,25 page) </w:t>
      </w:r>
    </w:p>
    <w:p w14:paraId="23E0BEB4" w14:textId="77777777" w:rsidR="00FD114A" w:rsidRPr="00C81523" w:rsidRDefault="00FD114A" w:rsidP="00FD114A">
      <w:pPr>
        <w:rPr>
          <w:rFonts w:ascii="Calibri" w:hAnsi="Calibri" w:cs="Calibri"/>
          <w:color w:val="000000"/>
          <w:sz w:val="22"/>
          <w:szCs w:val="22"/>
          <w:lang w:val="en-US"/>
        </w:rPr>
      </w:pPr>
      <w:r w:rsidRPr="00FD114A">
        <w:rPr>
          <w:rFonts w:ascii="Calibri" w:hAnsi="Calibri" w:cs="Calibri"/>
          <w:color w:val="000000"/>
          <w:sz w:val="22"/>
          <w:szCs w:val="22"/>
          <w:lang w:val="en-US"/>
        </w:rPr>
        <w:t xml:space="preserve">Viewing and editing lists and list items SHOULD take place in the same area of the interface – you shouldn’t have to look in one place and edit in another (front-end editing). </w:t>
      </w:r>
      <w:r w:rsidRPr="00C81523">
        <w:rPr>
          <w:rFonts w:ascii="Calibri" w:hAnsi="Calibri" w:cs="Calibri"/>
          <w:color w:val="000000"/>
          <w:sz w:val="22"/>
          <w:szCs w:val="22"/>
          <w:lang w:val="en-US"/>
        </w:rPr>
        <w:t xml:space="preserve">See user story U01 in Appendix D. </w:t>
      </w:r>
    </w:p>
    <w:p w14:paraId="69E4B8D7" w14:textId="77777777" w:rsidR="00FD0664" w:rsidRDefault="00FD0664" w:rsidP="007C719B">
      <w:pPr>
        <w:rPr>
          <w:rFonts w:asciiTheme="minorHAnsi" w:hAnsiTheme="minorHAnsi" w:cstheme="minorHAnsi"/>
          <w:b/>
          <w:bCs/>
          <w:color w:val="000000" w:themeColor="text1"/>
          <w:sz w:val="22"/>
          <w:szCs w:val="22"/>
          <w:lang w:val="en-US"/>
        </w:rPr>
      </w:pPr>
    </w:p>
    <w:p w14:paraId="00D74723" w14:textId="77777777" w:rsidR="00C81523" w:rsidRDefault="00C81523" w:rsidP="00FD114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9676000"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5DDA96D9"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25D9DB2D"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1BA06BE" w14:textId="77777777" w:rsidR="007E7FB5" w:rsidRDefault="007E7FB5" w:rsidP="007E7FB5">
      <w:pPr>
        <w:rPr>
          <w:rFonts w:asciiTheme="minorHAnsi" w:hAnsiTheme="minorHAnsi" w:cstheme="minorHAnsi"/>
          <w:i/>
          <w:iCs/>
          <w:color w:val="000000" w:themeColor="text1"/>
          <w:sz w:val="22"/>
          <w:szCs w:val="22"/>
          <w:lang w:val="en-US"/>
        </w:rPr>
      </w:pPr>
    </w:p>
    <w:p w14:paraId="08EB68C3" w14:textId="00A84351" w:rsidR="00902983"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02983">
        <w:rPr>
          <w:rFonts w:asciiTheme="minorHAnsi" w:hAnsiTheme="minorHAnsi" w:cstheme="minorHAnsi"/>
          <w:b/>
          <w:bCs/>
          <w:color w:val="000000" w:themeColor="text1"/>
          <w:sz w:val="22"/>
          <w:szCs w:val="22"/>
          <w:lang w:val="en-US"/>
        </w:rPr>
        <w:t>217 (</w:t>
      </w:r>
      <w:r w:rsidR="004C5562">
        <w:rPr>
          <w:rFonts w:asciiTheme="minorHAnsi" w:hAnsiTheme="minorHAnsi" w:cstheme="minorHAnsi"/>
          <w:b/>
          <w:bCs/>
          <w:color w:val="000000" w:themeColor="text1"/>
          <w:sz w:val="22"/>
          <w:szCs w:val="22"/>
          <w:lang w:val="en-US"/>
        </w:rPr>
        <w:t xml:space="preserve">E - </w:t>
      </w:r>
      <w:r w:rsidR="00902983">
        <w:rPr>
          <w:rFonts w:asciiTheme="minorHAnsi" w:hAnsiTheme="minorHAnsi" w:cstheme="minorHAnsi"/>
          <w:b/>
          <w:bCs/>
          <w:color w:val="000000" w:themeColor="text1"/>
          <w:sz w:val="22"/>
          <w:szCs w:val="22"/>
          <w:lang w:val="en-US"/>
        </w:rPr>
        <w:t xml:space="preserve">0,25 page) </w:t>
      </w:r>
    </w:p>
    <w:p w14:paraId="5D13C9C5" w14:textId="77777777" w:rsidR="00902983" w:rsidRPr="00C81523" w:rsidRDefault="00902983" w:rsidP="00902983">
      <w:pPr>
        <w:rPr>
          <w:rFonts w:ascii="Calibri" w:hAnsi="Calibri" w:cs="Calibri"/>
          <w:color w:val="000000"/>
          <w:sz w:val="22"/>
          <w:szCs w:val="22"/>
          <w:lang w:val="en-US"/>
        </w:rPr>
      </w:pPr>
      <w:r w:rsidRPr="00902983">
        <w:rPr>
          <w:rFonts w:ascii="Calibri" w:hAnsi="Calibri" w:cs="Calibri"/>
          <w:color w:val="000000"/>
          <w:sz w:val="22"/>
          <w:szCs w:val="22"/>
          <w:lang w:val="en-US"/>
        </w:rPr>
        <w:t xml:space="preserve">It SHOULD be possible for institutions to configure the menus and workflows in the Reading List user interface. </w:t>
      </w:r>
      <w:r w:rsidRPr="00C81523">
        <w:rPr>
          <w:rFonts w:ascii="Calibri" w:hAnsi="Calibri" w:cs="Calibri"/>
          <w:color w:val="000000"/>
          <w:sz w:val="22"/>
          <w:szCs w:val="22"/>
          <w:lang w:val="en-US"/>
        </w:rPr>
        <w:t>DESCRIBE.</w:t>
      </w:r>
    </w:p>
    <w:p w14:paraId="475895F7" w14:textId="77777777" w:rsidR="00902983" w:rsidRDefault="00902983" w:rsidP="007C719B">
      <w:pPr>
        <w:rPr>
          <w:rFonts w:asciiTheme="minorHAnsi" w:hAnsiTheme="minorHAnsi" w:cstheme="minorHAnsi"/>
          <w:b/>
          <w:bCs/>
          <w:color w:val="000000" w:themeColor="text1"/>
          <w:sz w:val="22"/>
          <w:szCs w:val="22"/>
          <w:lang w:val="en-US"/>
        </w:rPr>
      </w:pPr>
    </w:p>
    <w:p w14:paraId="4763003A" w14:textId="77777777" w:rsidR="00C81523" w:rsidRDefault="00C81523" w:rsidP="0090298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92531D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22F542F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61608EB"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0660F265" w14:textId="77777777" w:rsidR="007E7FB5" w:rsidRDefault="007E7FB5" w:rsidP="007E7FB5">
      <w:pPr>
        <w:rPr>
          <w:rFonts w:asciiTheme="minorHAnsi" w:hAnsiTheme="minorHAnsi" w:cstheme="minorHAnsi"/>
          <w:i/>
          <w:iCs/>
          <w:color w:val="000000" w:themeColor="text1"/>
          <w:sz w:val="22"/>
          <w:szCs w:val="22"/>
          <w:lang w:val="en-US"/>
        </w:rPr>
      </w:pPr>
    </w:p>
    <w:p w14:paraId="7568B68A" w14:textId="1969A4D7" w:rsidR="00902983"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02983">
        <w:rPr>
          <w:rFonts w:asciiTheme="minorHAnsi" w:hAnsiTheme="minorHAnsi" w:cstheme="minorHAnsi"/>
          <w:b/>
          <w:bCs/>
          <w:color w:val="000000" w:themeColor="text1"/>
          <w:sz w:val="22"/>
          <w:szCs w:val="22"/>
          <w:lang w:val="en-US"/>
        </w:rPr>
        <w:t>220 (</w:t>
      </w:r>
      <w:r w:rsidR="004C5562">
        <w:rPr>
          <w:rFonts w:asciiTheme="minorHAnsi" w:hAnsiTheme="minorHAnsi" w:cstheme="minorHAnsi"/>
          <w:b/>
          <w:bCs/>
          <w:color w:val="000000" w:themeColor="text1"/>
          <w:sz w:val="22"/>
          <w:szCs w:val="22"/>
          <w:lang w:val="en-US"/>
        </w:rPr>
        <w:t xml:space="preserve">M* - </w:t>
      </w:r>
      <w:r w:rsidR="00902983">
        <w:rPr>
          <w:rFonts w:asciiTheme="minorHAnsi" w:hAnsiTheme="minorHAnsi" w:cstheme="minorHAnsi"/>
          <w:b/>
          <w:bCs/>
          <w:color w:val="000000" w:themeColor="text1"/>
          <w:sz w:val="22"/>
          <w:szCs w:val="22"/>
          <w:lang w:val="en-US"/>
        </w:rPr>
        <w:t>0,25 page)</w:t>
      </w:r>
    </w:p>
    <w:p w14:paraId="2924C127" w14:textId="77777777" w:rsidR="00F11746" w:rsidRPr="00F11746" w:rsidRDefault="00F11746" w:rsidP="00F11746">
      <w:pPr>
        <w:rPr>
          <w:rFonts w:ascii="Calibri" w:hAnsi="Calibri" w:cs="Calibri"/>
          <w:color w:val="000000"/>
          <w:sz w:val="22"/>
          <w:szCs w:val="22"/>
          <w:lang w:val="en-US"/>
        </w:rPr>
      </w:pPr>
      <w:r w:rsidRPr="00F11746">
        <w:rPr>
          <w:rFonts w:ascii="Calibri" w:hAnsi="Calibri" w:cs="Calibri"/>
          <w:color w:val="000000"/>
          <w:sz w:val="22"/>
          <w:szCs w:val="22"/>
          <w:lang w:val="en-US"/>
        </w:rPr>
        <w:t>MUST have integrated help functionality, with context-sensitive help. Please DESCRIBE any context-sensitive help offered within the solution.</w:t>
      </w:r>
    </w:p>
    <w:p w14:paraId="75CF0C2C" w14:textId="77777777" w:rsidR="00902983" w:rsidRDefault="00902983" w:rsidP="007C719B">
      <w:pPr>
        <w:rPr>
          <w:rFonts w:asciiTheme="minorHAnsi" w:hAnsiTheme="minorHAnsi" w:cstheme="minorHAnsi"/>
          <w:b/>
          <w:bCs/>
          <w:color w:val="000000" w:themeColor="text1"/>
          <w:sz w:val="22"/>
          <w:szCs w:val="22"/>
          <w:lang w:val="en-US"/>
        </w:rPr>
      </w:pPr>
    </w:p>
    <w:p w14:paraId="29D0BE6B" w14:textId="77777777" w:rsidR="00C81523" w:rsidRDefault="00C81523" w:rsidP="00F1174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8808B8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674F07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F39D0D5"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80D5FC8" w14:textId="77777777" w:rsidR="007E7FB5" w:rsidRDefault="007E7FB5" w:rsidP="007E7FB5">
      <w:pPr>
        <w:rPr>
          <w:rFonts w:asciiTheme="minorHAnsi" w:hAnsiTheme="minorHAnsi" w:cstheme="minorHAnsi"/>
          <w:i/>
          <w:iCs/>
          <w:color w:val="000000" w:themeColor="text1"/>
          <w:sz w:val="22"/>
          <w:szCs w:val="22"/>
          <w:lang w:val="en-US"/>
        </w:rPr>
      </w:pPr>
    </w:p>
    <w:p w14:paraId="34ED24AB" w14:textId="2A9F8E29" w:rsidR="00F11746"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8260C">
        <w:rPr>
          <w:rFonts w:asciiTheme="minorHAnsi" w:hAnsiTheme="minorHAnsi" w:cstheme="minorHAnsi"/>
          <w:b/>
          <w:bCs/>
          <w:color w:val="000000" w:themeColor="text1"/>
          <w:sz w:val="22"/>
          <w:szCs w:val="22"/>
          <w:lang w:val="en-US"/>
        </w:rPr>
        <w:t>221 (</w:t>
      </w:r>
      <w:r w:rsidR="004C5562">
        <w:rPr>
          <w:rFonts w:asciiTheme="minorHAnsi" w:hAnsiTheme="minorHAnsi" w:cstheme="minorHAnsi"/>
          <w:b/>
          <w:bCs/>
          <w:color w:val="000000" w:themeColor="text1"/>
          <w:sz w:val="22"/>
          <w:szCs w:val="22"/>
          <w:lang w:val="en-US"/>
        </w:rPr>
        <w:t xml:space="preserve">E - </w:t>
      </w:r>
      <w:r w:rsidR="00B8260C">
        <w:rPr>
          <w:rFonts w:asciiTheme="minorHAnsi" w:hAnsiTheme="minorHAnsi" w:cstheme="minorHAnsi"/>
          <w:b/>
          <w:bCs/>
          <w:color w:val="000000" w:themeColor="text1"/>
          <w:sz w:val="22"/>
          <w:szCs w:val="22"/>
          <w:lang w:val="en-US"/>
        </w:rPr>
        <w:t xml:space="preserve">0,5 page) </w:t>
      </w:r>
    </w:p>
    <w:p w14:paraId="056BF404" w14:textId="77777777" w:rsidR="00B8260C" w:rsidRPr="00B8260C" w:rsidRDefault="00B8260C" w:rsidP="00B8260C">
      <w:pPr>
        <w:rPr>
          <w:rFonts w:ascii="Calibri" w:hAnsi="Calibri" w:cs="Calibri"/>
          <w:color w:val="000000"/>
          <w:sz w:val="22"/>
          <w:szCs w:val="22"/>
          <w:lang w:val="en-US"/>
        </w:rPr>
      </w:pPr>
      <w:r w:rsidRPr="00B8260C">
        <w:rPr>
          <w:rFonts w:ascii="Calibri" w:hAnsi="Calibri" w:cs="Calibri"/>
          <w:color w:val="000000"/>
          <w:sz w:val="22"/>
          <w:szCs w:val="22"/>
          <w:lang w:val="en-US"/>
        </w:rPr>
        <w:t>Error messages SHOULD be informative and actionable. DESCRIBE how.</w:t>
      </w:r>
    </w:p>
    <w:p w14:paraId="298EE85F" w14:textId="77777777" w:rsidR="00B8260C" w:rsidRDefault="00B8260C" w:rsidP="007C719B">
      <w:pPr>
        <w:rPr>
          <w:rFonts w:asciiTheme="minorHAnsi" w:hAnsiTheme="minorHAnsi" w:cstheme="minorHAnsi"/>
          <w:b/>
          <w:bCs/>
          <w:color w:val="000000" w:themeColor="text1"/>
          <w:sz w:val="22"/>
          <w:szCs w:val="22"/>
          <w:lang w:val="en-US"/>
        </w:rPr>
      </w:pPr>
    </w:p>
    <w:p w14:paraId="2C4BE64A" w14:textId="77777777" w:rsidR="00B8260C" w:rsidRDefault="00B8260C" w:rsidP="00B8260C">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r>
        <w:rPr>
          <w:rFonts w:asciiTheme="minorHAnsi" w:hAnsiTheme="minorHAnsi" w:cstheme="minorHAnsi"/>
          <w:b/>
          <w:bCs/>
          <w:color w:val="000000" w:themeColor="text1"/>
          <w:sz w:val="22"/>
          <w:szCs w:val="22"/>
          <w:lang w:val="en-US"/>
        </w:rPr>
        <w:t xml:space="preserve"> </w:t>
      </w:r>
    </w:p>
    <w:p w14:paraId="4BF99107"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403D9807"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5FE204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5128440A" w14:textId="77777777" w:rsidR="007E7FB5" w:rsidRDefault="007E7FB5" w:rsidP="007E7FB5">
      <w:pPr>
        <w:rPr>
          <w:rFonts w:asciiTheme="minorHAnsi" w:hAnsiTheme="minorHAnsi" w:cstheme="minorHAnsi"/>
          <w:i/>
          <w:iCs/>
          <w:color w:val="000000" w:themeColor="text1"/>
          <w:sz w:val="22"/>
          <w:szCs w:val="22"/>
          <w:lang w:val="en-US"/>
        </w:rPr>
      </w:pPr>
    </w:p>
    <w:p w14:paraId="7EF230ED" w14:textId="725BA881" w:rsidR="00B8260C"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C18F4">
        <w:rPr>
          <w:rFonts w:asciiTheme="minorHAnsi" w:hAnsiTheme="minorHAnsi" w:cstheme="minorHAnsi"/>
          <w:b/>
          <w:bCs/>
          <w:color w:val="000000" w:themeColor="text1"/>
          <w:sz w:val="22"/>
          <w:szCs w:val="22"/>
          <w:lang w:val="en-US"/>
        </w:rPr>
        <w:t>222 (</w:t>
      </w:r>
      <w:r w:rsidR="004C5562">
        <w:rPr>
          <w:rFonts w:asciiTheme="minorHAnsi" w:hAnsiTheme="minorHAnsi" w:cstheme="minorHAnsi"/>
          <w:b/>
          <w:bCs/>
          <w:color w:val="000000" w:themeColor="text1"/>
          <w:sz w:val="22"/>
          <w:szCs w:val="22"/>
          <w:lang w:val="en-US"/>
        </w:rPr>
        <w:t xml:space="preserve">E - </w:t>
      </w:r>
      <w:r w:rsidR="002C18F4">
        <w:rPr>
          <w:rFonts w:asciiTheme="minorHAnsi" w:hAnsiTheme="minorHAnsi" w:cstheme="minorHAnsi"/>
          <w:b/>
          <w:bCs/>
          <w:color w:val="000000" w:themeColor="text1"/>
          <w:sz w:val="22"/>
          <w:szCs w:val="22"/>
          <w:lang w:val="en-US"/>
        </w:rPr>
        <w:t xml:space="preserve">0,5 page) </w:t>
      </w:r>
    </w:p>
    <w:p w14:paraId="1DA98EA2" w14:textId="77777777" w:rsidR="002C18F4" w:rsidRPr="002C18F4" w:rsidRDefault="002C18F4" w:rsidP="002C18F4">
      <w:pPr>
        <w:rPr>
          <w:rFonts w:ascii="Calibri" w:hAnsi="Calibri" w:cs="Calibri"/>
          <w:color w:val="000000"/>
          <w:sz w:val="22"/>
          <w:szCs w:val="22"/>
          <w:lang w:val="en-US"/>
        </w:rPr>
      </w:pPr>
      <w:r w:rsidRPr="002C18F4">
        <w:rPr>
          <w:rFonts w:ascii="Calibri" w:hAnsi="Calibri" w:cs="Calibri"/>
          <w:color w:val="000000"/>
          <w:sz w:val="22"/>
          <w:szCs w:val="22"/>
          <w:lang w:val="en-US"/>
        </w:rPr>
        <w:t>It SHOULD be easy to correct and undo errors and user mistakes in the Reading List system, e.g. deletions of lists, citations etc. DESCRIBE how.</w:t>
      </w:r>
    </w:p>
    <w:p w14:paraId="1E0DCA3A" w14:textId="77777777" w:rsidR="002C18F4" w:rsidRDefault="002C18F4" w:rsidP="007C719B">
      <w:pPr>
        <w:rPr>
          <w:rFonts w:asciiTheme="minorHAnsi" w:hAnsiTheme="minorHAnsi" w:cstheme="minorHAnsi"/>
          <w:b/>
          <w:bCs/>
          <w:color w:val="000000" w:themeColor="text1"/>
          <w:sz w:val="22"/>
          <w:szCs w:val="22"/>
          <w:lang w:val="en-US"/>
        </w:rPr>
      </w:pPr>
    </w:p>
    <w:p w14:paraId="4D86FE53" w14:textId="77777777" w:rsidR="00C81523" w:rsidRDefault="00C81523" w:rsidP="002C18F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04463A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4AB0CCAC"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7BA8C0B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3F72632" w14:textId="77777777" w:rsidR="007E7FB5" w:rsidRDefault="007E7FB5" w:rsidP="007E7FB5">
      <w:pPr>
        <w:rPr>
          <w:rFonts w:asciiTheme="minorHAnsi" w:hAnsiTheme="minorHAnsi" w:cstheme="minorHAnsi"/>
          <w:i/>
          <w:iCs/>
          <w:color w:val="000000" w:themeColor="text1"/>
          <w:sz w:val="22"/>
          <w:szCs w:val="22"/>
          <w:lang w:val="en-US"/>
        </w:rPr>
      </w:pPr>
    </w:p>
    <w:p w14:paraId="489E63E1" w14:textId="60759EA5" w:rsidR="002C18F4"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C18F4">
        <w:rPr>
          <w:rFonts w:asciiTheme="minorHAnsi" w:hAnsiTheme="minorHAnsi" w:cstheme="minorHAnsi"/>
          <w:b/>
          <w:bCs/>
          <w:color w:val="000000" w:themeColor="text1"/>
          <w:sz w:val="22"/>
          <w:szCs w:val="22"/>
          <w:lang w:val="en-US"/>
        </w:rPr>
        <w:t>223 (</w:t>
      </w:r>
      <w:r w:rsidR="004C5562">
        <w:rPr>
          <w:rFonts w:asciiTheme="minorHAnsi" w:hAnsiTheme="minorHAnsi" w:cstheme="minorHAnsi"/>
          <w:b/>
          <w:bCs/>
          <w:color w:val="000000" w:themeColor="text1"/>
          <w:sz w:val="22"/>
          <w:szCs w:val="22"/>
          <w:lang w:val="en-US"/>
        </w:rPr>
        <w:t xml:space="preserve">E - </w:t>
      </w:r>
      <w:r w:rsidR="002C18F4">
        <w:rPr>
          <w:rFonts w:asciiTheme="minorHAnsi" w:hAnsiTheme="minorHAnsi" w:cstheme="minorHAnsi"/>
          <w:b/>
          <w:bCs/>
          <w:color w:val="000000" w:themeColor="text1"/>
          <w:sz w:val="22"/>
          <w:szCs w:val="22"/>
          <w:lang w:val="en-US"/>
        </w:rPr>
        <w:t xml:space="preserve">0,5 page) </w:t>
      </w:r>
    </w:p>
    <w:p w14:paraId="20209348" w14:textId="77777777" w:rsidR="000F70D7" w:rsidRPr="00C81523" w:rsidRDefault="000F70D7" w:rsidP="000F70D7">
      <w:pPr>
        <w:rPr>
          <w:rFonts w:ascii="Calibri" w:hAnsi="Calibri" w:cs="Calibri"/>
          <w:color w:val="000000"/>
          <w:sz w:val="22"/>
          <w:szCs w:val="22"/>
          <w:lang w:val="en-US"/>
        </w:rPr>
      </w:pPr>
      <w:r w:rsidRPr="000F70D7">
        <w:rPr>
          <w:rFonts w:ascii="Calibri" w:hAnsi="Calibri" w:cs="Calibri"/>
          <w:color w:val="000000"/>
          <w:sz w:val="22"/>
          <w:szCs w:val="22"/>
          <w:lang w:val="en-US"/>
        </w:rPr>
        <w:t xml:space="preserve">It SHOULD be possible for several users to work on the same list at the same time (co-working). </w:t>
      </w:r>
      <w:r w:rsidRPr="00C81523">
        <w:rPr>
          <w:rFonts w:ascii="Calibri" w:hAnsi="Calibri" w:cs="Calibri"/>
          <w:color w:val="000000"/>
          <w:sz w:val="22"/>
          <w:szCs w:val="22"/>
          <w:lang w:val="en-US"/>
        </w:rPr>
        <w:t>DESCRIBE.</w:t>
      </w:r>
    </w:p>
    <w:p w14:paraId="3AA4A5CB" w14:textId="77777777" w:rsidR="002C18F4" w:rsidRDefault="002C18F4" w:rsidP="007C719B">
      <w:pPr>
        <w:rPr>
          <w:rFonts w:asciiTheme="minorHAnsi" w:hAnsiTheme="minorHAnsi" w:cstheme="minorHAnsi"/>
          <w:b/>
          <w:bCs/>
          <w:color w:val="000000" w:themeColor="text1"/>
          <w:sz w:val="22"/>
          <w:szCs w:val="22"/>
          <w:lang w:val="en-US"/>
        </w:rPr>
      </w:pPr>
    </w:p>
    <w:p w14:paraId="23CBEE80" w14:textId="77777777" w:rsidR="00C81523" w:rsidRDefault="00C81523" w:rsidP="000F70D7">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7DBDCB4"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08AEC47A"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3B4430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257D358C" w14:textId="77777777" w:rsidR="007E7FB5" w:rsidRDefault="007E7FB5" w:rsidP="007E7FB5">
      <w:pPr>
        <w:rPr>
          <w:rFonts w:asciiTheme="minorHAnsi" w:hAnsiTheme="minorHAnsi" w:cstheme="minorHAnsi"/>
          <w:i/>
          <w:iCs/>
          <w:color w:val="000000" w:themeColor="text1"/>
          <w:sz w:val="22"/>
          <w:szCs w:val="22"/>
          <w:lang w:val="en-US"/>
        </w:rPr>
      </w:pPr>
    </w:p>
    <w:p w14:paraId="52EE95B3" w14:textId="61D61E2F" w:rsidR="000F70D7"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B481F">
        <w:rPr>
          <w:rFonts w:asciiTheme="minorHAnsi" w:hAnsiTheme="minorHAnsi" w:cstheme="minorHAnsi"/>
          <w:b/>
          <w:bCs/>
          <w:color w:val="000000" w:themeColor="text1"/>
          <w:sz w:val="22"/>
          <w:szCs w:val="22"/>
          <w:lang w:val="en-US"/>
        </w:rPr>
        <w:t>224 (</w:t>
      </w:r>
      <w:r w:rsidR="004C5562">
        <w:rPr>
          <w:rFonts w:asciiTheme="minorHAnsi" w:hAnsiTheme="minorHAnsi" w:cstheme="minorHAnsi"/>
          <w:b/>
          <w:bCs/>
          <w:color w:val="000000" w:themeColor="text1"/>
          <w:sz w:val="22"/>
          <w:szCs w:val="22"/>
          <w:lang w:val="en-US"/>
        </w:rPr>
        <w:t xml:space="preserve">E - </w:t>
      </w:r>
      <w:r w:rsidR="000B481F">
        <w:rPr>
          <w:rFonts w:asciiTheme="minorHAnsi" w:hAnsiTheme="minorHAnsi" w:cstheme="minorHAnsi"/>
          <w:b/>
          <w:bCs/>
          <w:color w:val="000000" w:themeColor="text1"/>
          <w:sz w:val="22"/>
          <w:szCs w:val="22"/>
          <w:lang w:val="en-US"/>
        </w:rPr>
        <w:t xml:space="preserve">0,5 page) </w:t>
      </w:r>
    </w:p>
    <w:p w14:paraId="78E6BD3C" w14:textId="77777777" w:rsidR="000B481F" w:rsidRPr="000B481F" w:rsidRDefault="000B481F" w:rsidP="000B481F">
      <w:pPr>
        <w:rPr>
          <w:rFonts w:ascii="Calibri" w:hAnsi="Calibri" w:cs="Calibri"/>
          <w:color w:val="000000"/>
          <w:sz w:val="22"/>
          <w:szCs w:val="22"/>
          <w:lang w:val="en-US"/>
        </w:rPr>
      </w:pPr>
      <w:r w:rsidRPr="000B481F">
        <w:rPr>
          <w:rFonts w:ascii="Calibri" w:hAnsi="Calibri" w:cs="Calibri"/>
          <w:color w:val="000000"/>
          <w:sz w:val="22"/>
          <w:szCs w:val="22"/>
          <w:lang w:val="en-US"/>
        </w:rPr>
        <w:t>SHOULD have the capability to both search and browse/navigate for reading lists. DESCRIBE.</w:t>
      </w:r>
    </w:p>
    <w:p w14:paraId="4D8BDDE0" w14:textId="77777777" w:rsidR="000B481F" w:rsidRDefault="000B481F" w:rsidP="007C719B">
      <w:pPr>
        <w:rPr>
          <w:rFonts w:asciiTheme="minorHAnsi" w:hAnsiTheme="minorHAnsi" w:cstheme="minorHAnsi"/>
          <w:b/>
          <w:bCs/>
          <w:color w:val="000000" w:themeColor="text1"/>
          <w:sz w:val="22"/>
          <w:szCs w:val="22"/>
          <w:lang w:val="en-US"/>
        </w:rPr>
      </w:pPr>
    </w:p>
    <w:p w14:paraId="2E43EF12" w14:textId="77777777" w:rsidR="00C81523" w:rsidRDefault="00C81523" w:rsidP="000B481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4125AF1"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F378640"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0260FA8"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F3361AB" w14:textId="77777777" w:rsidR="007E7FB5" w:rsidRDefault="007E7FB5" w:rsidP="007E7FB5">
      <w:pPr>
        <w:rPr>
          <w:rFonts w:asciiTheme="minorHAnsi" w:hAnsiTheme="minorHAnsi" w:cstheme="minorHAnsi"/>
          <w:i/>
          <w:iCs/>
          <w:color w:val="000000" w:themeColor="text1"/>
          <w:sz w:val="22"/>
          <w:szCs w:val="22"/>
          <w:lang w:val="en-US"/>
        </w:rPr>
      </w:pPr>
    </w:p>
    <w:p w14:paraId="17E0C3EC" w14:textId="277AA1BD" w:rsidR="000B481F"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E46BE">
        <w:rPr>
          <w:rFonts w:asciiTheme="minorHAnsi" w:hAnsiTheme="minorHAnsi" w:cstheme="minorHAnsi"/>
          <w:b/>
          <w:bCs/>
          <w:color w:val="000000" w:themeColor="text1"/>
          <w:sz w:val="22"/>
          <w:szCs w:val="22"/>
          <w:lang w:val="en-US"/>
        </w:rPr>
        <w:t>225 (</w:t>
      </w:r>
      <w:r w:rsidR="004C5562">
        <w:rPr>
          <w:rFonts w:asciiTheme="minorHAnsi" w:hAnsiTheme="minorHAnsi" w:cstheme="minorHAnsi"/>
          <w:b/>
          <w:bCs/>
          <w:color w:val="000000" w:themeColor="text1"/>
          <w:sz w:val="22"/>
          <w:szCs w:val="22"/>
          <w:lang w:val="en-US"/>
        </w:rPr>
        <w:t xml:space="preserve">M* - </w:t>
      </w:r>
      <w:r w:rsidR="008E46BE">
        <w:rPr>
          <w:rFonts w:asciiTheme="minorHAnsi" w:hAnsiTheme="minorHAnsi" w:cstheme="minorHAnsi"/>
          <w:b/>
          <w:bCs/>
          <w:color w:val="000000" w:themeColor="text1"/>
          <w:sz w:val="22"/>
          <w:szCs w:val="22"/>
          <w:lang w:val="en-US"/>
        </w:rPr>
        <w:t xml:space="preserve">0,5 page) </w:t>
      </w:r>
    </w:p>
    <w:p w14:paraId="0C5F796A" w14:textId="77777777" w:rsidR="008E46BE" w:rsidRPr="008E46BE" w:rsidRDefault="008E46BE" w:rsidP="008E46BE">
      <w:pPr>
        <w:rPr>
          <w:rFonts w:ascii="Calibri" w:hAnsi="Calibri" w:cs="Calibri"/>
          <w:color w:val="000000"/>
          <w:sz w:val="22"/>
          <w:szCs w:val="22"/>
          <w:lang w:val="en-US"/>
        </w:rPr>
      </w:pPr>
      <w:r w:rsidRPr="008E46BE">
        <w:rPr>
          <w:rFonts w:ascii="Calibri" w:hAnsi="Calibri" w:cs="Calibri"/>
          <w:color w:val="000000"/>
          <w:sz w:val="22"/>
          <w:szCs w:val="22"/>
          <w:lang w:val="en-US"/>
        </w:rPr>
        <w:t>The system MUST support case-insensitive searching via a single search box and additional advanced search functionality with options to search/filter (e.g. by lecturer, title, code, campus, institute, etc.). DESCRIBE possibilities.</w:t>
      </w:r>
    </w:p>
    <w:p w14:paraId="4A11EE6B" w14:textId="77777777" w:rsidR="008E46BE" w:rsidRDefault="008E46BE" w:rsidP="007C719B">
      <w:pPr>
        <w:rPr>
          <w:rFonts w:asciiTheme="minorHAnsi" w:hAnsiTheme="minorHAnsi" w:cstheme="minorHAnsi"/>
          <w:b/>
          <w:bCs/>
          <w:color w:val="000000" w:themeColor="text1"/>
          <w:sz w:val="22"/>
          <w:szCs w:val="22"/>
          <w:lang w:val="en-US"/>
        </w:rPr>
      </w:pPr>
    </w:p>
    <w:p w14:paraId="33E8456C" w14:textId="77777777" w:rsidR="00C81523" w:rsidRDefault="00C81523" w:rsidP="008E46B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90F21AC"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648BAD2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D7DCF89"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E8FA0F9" w14:textId="77777777" w:rsidR="007E7FB5" w:rsidRDefault="007E7FB5" w:rsidP="007E7FB5">
      <w:pPr>
        <w:rPr>
          <w:rFonts w:asciiTheme="minorHAnsi" w:hAnsiTheme="minorHAnsi" w:cstheme="minorHAnsi"/>
          <w:i/>
          <w:iCs/>
          <w:color w:val="000000" w:themeColor="text1"/>
          <w:sz w:val="22"/>
          <w:szCs w:val="22"/>
          <w:lang w:val="en-US"/>
        </w:rPr>
      </w:pPr>
    </w:p>
    <w:p w14:paraId="3859580F" w14:textId="7B786D12" w:rsidR="008E46BE"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43ADA">
        <w:rPr>
          <w:rFonts w:asciiTheme="minorHAnsi" w:hAnsiTheme="minorHAnsi" w:cstheme="minorHAnsi"/>
          <w:b/>
          <w:bCs/>
          <w:color w:val="000000" w:themeColor="text1"/>
          <w:sz w:val="22"/>
          <w:szCs w:val="22"/>
          <w:lang w:val="en-US"/>
        </w:rPr>
        <w:t>226 (</w:t>
      </w:r>
      <w:r w:rsidR="004C5562">
        <w:rPr>
          <w:rFonts w:asciiTheme="minorHAnsi" w:hAnsiTheme="minorHAnsi" w:cstheme="minorHAnsi"/>
          <w:b/>
          <w:bCs/>
          <w:color w:val="000000" w:themeColor="text1"/>
          <w:sz w:val="22"/>
          <w:szCs w:val="22"/>
          <w:lang w:val="en-US"/>
        </w:rPr>
        <w:t xml:space="preserve">E - </w:t>
      </w:r>
      <w:r w:rsidR="00543ADA">
        <w:rPr>
          <w:rFonts w:asciiTheme="minorHAnsi" w:hAnsiTheme="minorHAnsi" w:cstheme="minorHAnsi"/>
          <w:b/>
          <w:bCs/>
          <w:color w:val="000000" w:themeColor="text1"/>
          <w:sz w:val="22"/>
          <w:szCs w:val="22"/>
          <w:lang w:val="en-US"/>
        </w:rPr>
        <w:t xml:space="preserve">0,5 page) </w:t>
      </w:r>
    </w:p>
    <w:p w14:paraId="1F25AAAA" w14:textId="77777777" w:rsidR="00543ADA" w:rsidRPr="00543ADA" w:rsidRDefault="00543ADA" w:rsidP="00543ADA">
      <w:pPr>
        <w:rPr>
          <w:rFonts w:ascii="Calibri" w:hAnsi="Calibri" w:cs="Calibri"/>
          <w:color w:val="000000"/>
          <w:sz w:val="22"/>
          <w:szCs w:val="22"/>
          <w:lang w:val="en-US"/>
        </w:rPr>
      </w:pPr>
      <w:r w:rsidRPr="00543ADA">
        <w:rPr>
          <w:rFonts w:ascii="Calibri" w:hAnsi="Calibri" w:cs="Calibri"/>
          <w:color w:val="000000"/>
          <w:sz w:val="22"/>
          <w:szCs w:val="22"/>
          <w:lang w:val="en-US"/>
        </w:rPr>
        <w:t>The system SHOULD provide both exact/precise and “forgiving” search functionality that handles special characters and accounts for user errors (e.g. typos). DESCRIBE.</w:t>
      </w:r>
    </w:p>
    <w:p w14:paraId="73E1A0D5" w14:textId="77777777" w:rsidR="00543ADA" w:rsidRDefault="00543ADA" w:rsidP="007C719B">
      <w:pPr>
        <w:rPr>
          <w:rFonts w:asciiTheme="minorHAnsi" w:hAnsiTheme="minorHAnsi" w:cstheme="minorHAnsi"/>
          <w:b/>
          <w:bCs/>
          <w:color w:val="000000" w:themeColor="text1"/>
          <w:sz w:val="22"/>
          <w:szCs w:val="22"/>
          <w:lang w:val="en-US"/>
        </w:rPr>
      </w:pPr>
    </w:p>
    <w:p w14:paraId="7EEBD529" w14:textId="77777777" w:rsidR="00C81523" w:rsidRDefault="00C81523" w:rsidP="00543AD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15F18DD"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8498EDB"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78FA46B7"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477DA02" w14:textId="77777777" w:rsidR="007E7FB5" w:rsidRDefault="007E7FB5" w:rsidP="007E7FB5">
      <w:pPr>
        <w:rPr>
          <w:rFonts w:asciiTheme="minorHAnsi" w:hAnsiTheme="minorHAnsi" w:cstheme="minorHAnsi"/>
          <w:i/>
          <w:iCs/>
          <w:color w:val="000000" w:themeColor="text1"/>
          <w:sz w:val="22"/>
          <w:szCs w:val="22"/>
          <w:lang w:val="en-US"/>
        </w:rPr>
      </w:pPr>
    </w:p>
    <w:p w14:paraId="761D79F3" w14:textId="601A598F" w:rsidR="00543ADA"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034BF">
        <w:rPr>
          <w:rFonts w:asciiTheme="minorHAnsi" w:hAnsiTheme="minorHAnsi" w:cstheme="minorHAnsi"/>
          <w:b/>
          <w:bCs/>
          <w:color w:val="000000" w:themeColor="text1"/>
          <w:sz w:val="22"/>
          <w:szCs w:val="22"/>
          <w:lang w:val="en-US"/>
        </w:rPr>
        <w:t>227 (</w:t>
      </w:r>
      <w:r w:rsidR="004C5562">
        <w:rPr>
          <w:rFonts w:asciiTheme="minorHAnsi" w:hAnsiTheme="minorHAnsi" w:cstheme="minorHAnsi"/>
          <w:b/>
          <w:bCs/>
          <w:color w:val="000000" w:themeColor="text1"/>
          <w:sz w:val="22"/>
          <w:szCs w:val="22"/>
          <w:lang w:val="en-US"/>
        </w:rPr>
        <w:t xml:space="preserve">M* - </w:t>
      </w:r>
      <w:r w:rsidR="00D034BF">
        <w:rPr>
          <w:rFonts w:asciiTheme="minorHAnsi" w:hAnsiTheme="minorHAnsi" w:cstheme="minorHAnsi"/>
          <w:b/>
          <w:bCs/>
          <w:color w:val="000000" w:themeColor="text1"/>
          <w:sz w:val="22"/>
          <w:szCs w:val="22"/>
          <w:lang w:val="en-US"/>
        </w:rPr>
        <w:t xml:space="preserve">0,5 page) </w:t>
      </w:r>
    </w:p>
    <w:p w14:paraId="0B6F68D8" w14:textId="77777777" w:rsidR="00D72518" w:rsidRPr="00D72518" w:rsidRDefault="00D72518" w:rsidP="00D72518">
      <w:pPr>
        <w:rPr>
          <w:rFonts w:ascii="Calibri" w:hAnsi="Calibri" w:cs="Calibri"/>
          <w:color w:val="000000"/>
          <w:sz w:val="22"/>
          <w:szCs w:val="22"/>
          <w:lang w:val="en-US"/>
        </w:rPr>
      </w:pPr>
      <w:r w:rsidRPr="00D72518">
        <w:rPr>
          <w:rFonts w:ascii="Calibri" w:hAnsi="Calibri" w:cs="Calibri"/>
          <w:color w:val="000000"/>
          <w:sz w:val="22"/>
          <w:szCs w:val="22"/>
          <w:lang w:val="en-US"/>
        </w:rPr>
        <w:t>MUST be based on responsive design and support mobile and tablet devices. Please DESCRIBE how and to what extent tablets and handheld devices are supported by the system.</w:t>
      </w:r>
    </w:p>
    <w:p w14:paraId="729350B5" w14:textId="77777777" w:rsidR="00D034BF" w:rsidRDefault="00D034BF" w:rsidP="007C719B">
      <w:pPr>
        <w:rPr>
          <w:rFonts w:asciiTheme="minorHAnsi" w:hAnsiTheme="minorHAnsi" w:cstheme="minorHAnsi"/>
          <w:b/>
          <w:bCs/>
          <w:color w:val="000000" w:themeColor="text1"/>
          <w:sz w:val="22"/>
          <w:szCs w:val="22"/>
          <w:lang w:val="en-US"/>
        </w:rPr>
      </w:pPr>
    </w:p>
    <w:p w14:paraId="23945975" w14:textId="77777777" w:rsidR="00C81523" w:rsidRDefault="00C81523" w:rsidP="00D7251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512156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1CAF82B"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629F398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16DBFF8" w14:textId="77777777" w:rsidR="007E7FB5" w:rsidRDefault="007E7FB5" w:rsidP="007E7FB5">
      <w:pPr>
        <w:rPr>
          <w:rFonts w:asciiTheme="minorHAnsi" w:hAnsiTheme="minorHAnsi" w:cstheme="minorHAnsi"/>
          <w:i/>
          <w:iCs/>
          <w:color w:val="000000" w:themeColor="text1"/>
          <w:sz w:val="22"/>
          <w:szCs w:val="22"/>
          <w:lang w:val="en-US"/>
        </w:rPr>
      </w:pPr>
    </w:p>
    <w:p w14:paraId="09F5E45A" w14:textId="57C2F984" w:rsidR="00942646"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42646">
        <w:rPr>
          <w:rFonts w:asciiTheme="minorHAnsi" w:hAnsiTheme="minorHAnsi" w:cstheme="minorHAnsi"/>
          <w:b/>
          <w:bCs/>
          <w:color w:val="000000" w:themeColor="text1"/>
          <w:sz w:val="22"/>
          <w:szCs w:val="22"/>
          <w:lang w:val="en-US"/>
        </w:rPr>
        <w:t>230 (</w:t>
      </w:r>
      <w:r w:rsidR="004C5562">
        <w:rPr>
          <w:rFonts w:asciiTheme="minorHAnsi" w:hAnsiTheme="minorHAnsi" w:cstheme="minorHAnsi"/>
          <w:b/>
          <w:bCs/>
          <w:color w:val="000000" w:themeColor="text1"/>
          <w:sz w:val="22"/>
          <w:szCs w:val="22"/>
          <w:lang w:val="en-US"/>
        </w:rPr>
        <w:t xml:space="preserve">E - </w:t>
      </w:r>
      <w:r w:rsidR="00942646">
        <w:rPr>
          <w:rFonts w:asciiTheme="minorHAnsi" w:hAnsiTheme="minorHAnsi" w:cstheme="minorHAnsi"/>
          <w:b/>
          <w:bCs/>
          <w:color w:val="000000" w:themeColor="text1"/>
          <w:sz w:val="22"/>
          <w:szCs w:val="22"/>
          <w:lang w:val="en-US"/>
        </w:rPr>
        <w:t xml:space="preserve">0,5 page) </w:t>
      </w:r>
    </w:p>
    <w:p w14:paraId="76C55659" w14:textId="77777777" w:rsidR="00942646" w:rsidRPr="00C81523" w:rsidRDefault="00942646" w:rsidP="00942646">
      <w:pPr>
        <w:rPr>
          <w:rFonts w:ascii="Calibri" w:hAnsi="Calibri" w:cs="Calibri"/>
          <w:color w:val="000000"/>
          <w:sz w:val="22"/>
          <w:szCs w:val="22"/>
          <w:lang w:val="en-US"/>
        </w:rPr>
      </w:pPr>
      <w:r w:rsidRPr="00942646">
        <w:rPr>
          <w:rFonts w:ascii="Calibri" w:hAnsi="Calibri" w:cs="Calibri"/>
          <w:color w:val="000000"/>
          <w:sz w:val="22"/>
          <w:szCs w:val="22"/>
          <w:lang w:val="en-US"/>
        </w:rPr>
        <w:t xml:space="preserve">Which information displayed in a citation SHOULD be configurable. Institutions should be able to decide what is visible in the different views. </w:t>
      </w:r>
      <w:r w:rsidRPr="00C81523">
        <w:rPr>
          <w:rFonts w:ascii="Calibri" w:hAnsi="Calibri" w:cs="Calibri"/>
          <w:color w:val="000000"/>
          <w:sz w:val="22"/>
          <w:szCs w:val="22"/>
          <w:lang w:val="en-US"/>
        </w:rPr>
        <w:t>DESCRIBE.</w:t>
      </w:r>
    </w:p>
    <w:p w14:paraId="725652B3" w14:textId="77777777" w:rsidR="00942646" w:rsidRDefault="00942646" w:rsidP="007C719B">
      <w:pPr>
        <w:rPr>
          <w:rFonts w:asciiTheme="minorHAnsi" w:hAnsiTheme="minorHAnsi" w:cstheme="minorHAnsi"/>
          <w:b/>
          <w:bCs/>
          <w:color w:val="000000" w:themeColor="text1"/>
          <w:sz w:val="22"/>
          <w:szCs w:val="22"/>
          <w:lang w:val="en-US"/>
        </w:rPr>
      </w:pPr>
    </w:p>
    <w:p w14:paraId="33066658" w14:textId="77777777" w:rsidR="00C81523" w:rsidRDefault="00C81523" w:rsidP="0094264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7FF8E8E"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620CB76C"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CE5A246"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08F0A75" w14:textId="77777777" w:rsidR="007E7FB5" w:rsidRDefault="007E7FB5" w:rsidP="007E7FB5">
      <w:pPr>
        <w:rPr>
          <w:rFonts w:asciiTheme="minorHAnsi" w:hAnsiTheme="minorHAnsi" w:cstheme="minorHAnsi"/>
          <w:i/>
          <w:iCs/>
          <w:color w:val="000000" w:themeColor="text1"/>
          <w:sz w:val="22"/>
          <w:szCs w:val="22"/>
          <w:lang w:val="en-US"/>
        </w:rPr>
      </w:pPr>
    </w:p>
    <w:p w14:paraId="700F7C48" w14:textId="714C37E0" w:rsidR="00942646"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4F3468">
        <w:rPr>
          <w:rFonts w:asciiTheme="minorHAnsi" w:hAnsiTheme="minorHAnsi" w:cstheme="minorHAnsi"/>
          <w:b/>
          <w:bCs/>
          <w:color w:val="000000" w:themeColor="text1"/>
          <w:sz w:val="22"/>
          <w:szCs w:val="22"/>
          <w:lang w:val="en-US"/>
        </w:rPr>
        <w:t>231 (</w:t>
      </w:r>
      <w:r w:rsidR="004C5562">
        <w:rPr>
          <w:rFonts w:asciiTheme="minorHAnsi" w:hAnsiTheme="minorHAnsi" w:cstheme="minorHAnsi"/>
          <w:b/>
          <w:bCs/>
          <w:color w:val="000000" w:themeColor="text1"/>
          <w:sz w:val="22"/>
          <w:szCs w:val="22"/>
          <w:lang w:val="en-US"/>
        </w:rPr>
        <w:t xml:space="preserve">M* - </w:t>
      </w:r>
      <w:r w:rsidR="004F3468">
        <w:rPr>
          <w:rFonts w:asciiTheme="minorHAnsi" w:hAnsiTheme="minorHAnsi" w:cstheme="minorHAnsi"/>
          <w:b/>
          <w:bCs/>
          <w:color w:val="000000" w:themeColor="text1"/>
          <w:sz w:val="22"/>
          <w:szCs w:val="22"/>
          <w:lang w:val="en-US"/>
        </w:rPr>
        <w:t xml:space="preserve">0,25 page) </w:t>
      </w:r>
    </w:p>
    <w:p w14:paraId="004A26E6" w14:textId="77777777" w:rsidR="004F3468" w:rsidRPr="004F3468" w:rsidRDefault="004F3468" w:rsidP="004F3468">
      <w:pPr>
        <w:rPr>
          <w:rFonts w:ascii="Calibri" w:hAnsi="Calibri" w:cs="Calibri"/>
          <w:color w:val="000000"/>
          <w:sz w:val="22"/>
          <w:szCs w:val="22"/>
          <w:lang w:val="en-US"/>
        </w:rPr>
      </w:pPr>
      <w:r w:rsidRPr="004F3468">
        <w:rPr>
          <w:rFonts w:ascii="Calibri" w:hAnsi="Calibri" w:cs="Calibri"/>
          <w:color w:val="000000"/>
          <w:sz w:val="22"/>
          <w:szCs w:val="22"/>
          <w:lang w:val="en-US"/>
        </w:rPr>
        <w:t>MUST have the possibility to restrict access to digital and electronic content for end users. DESCRIBE options.</w:t>
      </w:r>
    </w:p>
    <w:p w14:paraId="2E0E3D1E" w14:textId="77777777" w:rsidR="004F3468" w:rsidRDefault="004F3468" w:rsidP="007C719B">
      <w:pPr>
        <w:rPr>
          <w:rFonts w:asciiTheme="minorHAnsi" w:hAnsiTheme="minorHAnsi" w:cstheme="minorHAnsi"/>
          <w:b/>
          <w:bCs/>
          <w:color w:val="000000" w:themeColor="text1"/>
          <w:sz w:val="22"/>
          <w:szCs w:val="22"/>
          <w:lang w:val="en-US"/>
        </w:rPr>
      </w:pPr>
    </w:p>
    <w:p w14:paraId="54B3EF78" w14:textId="77777777" w:rsidR="00C81523" w:rsidRDefault="00C81523" w:rsidP="004F346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B5C463C"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DFF682D"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A4C7444"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2154073" w14:textId="77777777" w:rsidR="007E7FB5" w:rsidRDefault="007E7FB5" w:rsidP="007E7FB5">
      <w:pPr>
        <w:rPr>
          <w:rFonts w:asciiTheme="minorHAnsi" w:hAnsiTheme="minorHAnsi" w:cstheme="minorHAnsi"/>
          <w:i/>
          <w:iCs/>
          <w:color w:val="000000" w:themeColor="text1"/>
          <w:sz w:val="22"/>
          <w:szCs w:val="22"/>
          <w:lang w:val="en-US"/>
        </w:rPr>
      </w:pPr>
    </w:p>
    <w:p w14:paraId="7831AAFA" w14:textId="25D54224" w:rsidR="004F3468"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733B2">
        <w:rPr>
          <w:rFonts w:asciiTheme="minorHAnsi" w:hAnsiTheme="minorHAnsi" w:cstheme="minorHAnsi"/>
          <w:b/>
          <w:bCs/>
          <w:color w:val="000000" w:themeColor="text1"/>
          <w:sz w:val="22"/>
          <w:szCs w:val="22"/>
          <w:lang w:val="en-US"/>
        </w:rPr>
        <w:t>232 (</w:t>
      </w:r>
      <w:r w:rsidR="004C5562">
        <w:rPr>
          <w:rFonts w:asciiTheme="minorHAnsi" w:hAnsiTheme="minorHAnsi" w:cstheme="minorHAnsi"/>
          <w:b/>
          <w:bCs/>
          <w:color w:val="000000" w:themeColor="text1"/>
          <w:sz w:val="22"/>
          <w:szCs w:val="22"/>
          <w:lang w:val="en-US"/>
        </w:rPr>
        <w:t xml:space="preserve">E - </w:t>
      </w:r>
      <w:r w:rsidR="006733B2">
        <w:rPr>
          <w:rFonts w:asciiTheme="minorHAnsi" w:hAnsiTheme="minorHAnsi" w:cstheme="minorHAnsi"/>
          <w:b/>
          <w:bCs/>
          <w:color w:val="000000" w:themeColor="text1"/>
          <w:sz w:val="22"/>
          <w:szCs w:val="22"/>
          <w:lang w:val="en-US"/>
        </w:rPr>
        <w:t xml:space="preserve">0,5 page) </w:t>
      </w:r>
    </w:p>
    <w:p w14:paraId="6D473BFD" w14:textId="25362FA7" w:rsidR="006733B2" w:rsidRPr="00A04F79" w:rsidRDefault="006733B2" w:rsidP="006733B2">
      <w:pPr>
        <w:rPr>
          <w:rFonts w:ascii="Calibri" w:hAnsi="Calibri" w:cs="Calibri"/>
          <w:color w:val="000000"/>
          <w:lang w:val="en-US"/>
        </w:rPr>
      </w:pPr>
      <w:r w:rsidRPr="00A04F79">
        <w:rPr>
          <w:rFonts w:ascii="Calibri" w:hAnsi="Calibri" w:cs="Calibri"/>
          <w:color w:val="000000"/>
          <w:lang w:val="en-US"/>
        </w:rPr>
        <w:t>The system SHOULD have functionality for collaboration, communication, notifications and alerts. DESCRIBE the solutions – and how these can be customized. See user story U04</w:t>
      </w:r>
      <w:r>
        <w:rPr>
          <w:rFonts w:ascii="Calibri" w:hAnsi="Calibri" w:cs="Calibri"/>
          <w:color w:val="000000"/>
          <w:lang w:val="en-US"/>
        </w:rPr>
        <w:t xml:space="preserve"> in Appendix D</w:t>
      </w:r>
      <w:r w:rsidRPr="00A04F79">
        <w:rPr>
          <w:rFonts w:ascii="Calibri" w:hAnsi="Calibri" w:cs="Calibri"/>
          <w:color w:val="000000"/>
          <w:lang w:val="en-US"/>
        </w:rPr>
        <w:t>.</w:t>
      </w:r>
    </w:p>
    <w:p w14:paraId="4013B808" w14:textId="77777777" w:rsidR="006733B2" w:rsidRDefault="006733B2" w:rsidP="007C719B">
      <w:pPr>
        <w:rPr>
          <w:rFonts w:asciiTheme="minorHAnsi" w:hAnsiTheme="minorHAnsi" w:cstheme="minorHAnsi"/>
          <w:b/>
          <w:bCs/>
          <w:color w:val="000000" w:themeColor="text1"/>
          <w:sz w:val="22"/>
          <w:szCs w:val="22"/>
          <w:lang w:val="en-US"/>
        </w:rPr>
      </w:pPr>
    </w:p>
    <w:p w14:paraId="277A411C" w14:textId="77777777" w:rsidR="00C81523" w:rsidRDefault="00C81523" w:rsidP="00D97357">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E189654"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304BE8BC"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6B2C546D"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EAFDB87" w14:textId="77777777" w:rsidR="007E7FB5" w:rsidRDefault="007E7FB5" w:rsidP="007E7FB5">
      <w:pPr>
        <w:rPr>
          <w:rFonts w:asciiTheme="minorHAnsi" w:hAnsiTheme="minorHAnsi" w:cstheme="minorHAnsi"/>
          <w:i/>
          <w:iCs/>
          <w:color w:val="000000" w:themeColor="text1"/>
          <w:sz w:val="22"/>
          <w:szCs w:val="22"/>
          <w:lang w:val="en-US"/>
        </w:rPr>
      </w:pPr>
    </w:p>
    <w:p w14:paraId="484C4FEC" w14:textId="4A22518E" w:rsidR="00D97357"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1F4CC3">
        <w:rPr>
          <w:rFonts w:asciiTheme="minorHAnsi" w:hAnsiTheme="minorHAnsi" w:cstheme="minorHAnsi"/>
          <w:b/>
          <w:bCs/>
          <w:color w:val="000000" w:themeColor="text1"/>
          <w:sz w:val="22"/>
          <w:szCs w:val="22"/>
          <w:lang w:val="en-US"/>
        </w:rPr>
        <w:t>233 (</w:t>
      </w:r>
      <w:r w:rsidR="004C5562">
        <w:rPr>
          <w:rFonts w:asciiTheme="minorHAnsi" w:hAnsiTheme="minorHAnsi" w:cstheme="minorHAnsi"/>
          <w:b/>
          <w:bCs/>
          <w:color w:val="000000" w:themeColor="text1"/>
          <w:sz w:val="22"/>
          <w:szCs w:val="22"/>
          <w:lang w:val="en-US"/>
        </w:rPr>
        <w:t xml:space="preserve">E - </w:t>
      </w:r>
      <w:r w:rsidR="001F4CC3">
        <w:rPr>
          <w:rFonts w:asciiTheme="minorHAnsi" w:hAnsiTheme="minorHAnsi" w:cstheme="minorHAnsi"/>
          <w:b/>
          <w:bCs/>
          <w:color w:val="000000" w:themeColor="text1"/>
          <w:sz w:val="22"/>
          <w:szCs w:val="22"/>
          <w:lang w:val="en-US"/>
        </w:rPr>
        <w:t xml:space="preserve">0,5 page) </w:t>
      </w:r>
    </w:p>
    <w:p w14:paraId="5594CBD3" w14:textId="45CBD014" w:rsidR="001F4CC3" w:rsidRDefault="001F4CC3" w:rsidP="001F4CC3">
      <w:pPr>
        <w:rPr>
          <w:rFonts w:ascii="Calibri" w:hAnsi="Calibri" w:cs="Calibri"/>
          <w:color w:val="000000"/>
          <w:sz w:val="22"/>
          <w:szCs w:val="22"/>
          <w:lang w:val="en-US"/>
        </w:rPr>
      </w:pPr>
      <w:r w:rsidRPr="001F4CC3">
        <w:rPr>
          <w:rFonts w:ascii="Calibri" w:hAnsi="Calibri" w:cs="Calibri"/>
          <w:color w:val="000000"/>
          <w:sz w:val="22"/>
          <w:szCs w:val="22"/>
          <w:lang w:val="en-US"/>
        </w:rPr>
        <w:t>It SHOULD be configurable which events trigger notifications and alerts, and which user groups or roles receive them. DESCRIBE. See user story U06</w:t>
      </w:r>
      <w:r>
        <w:rPr>
          <w:rFonts w:ascii="Calibri" w:hAnsi="Calibri" w:cs="Calibri"/>
          <w:color w:val="000000"/>
          <w:sz w:val="22"/>
          <w:szCs w:val="22"/>
          <w:lang w:val="en-US"/>
        </w:rPr>
        <w:t xml:space="preserve"> in Appendix D</w:t>
      </w:r>
      <w:r w:rsidRPr="001F4CC3">
        <w:rPr>
          <w:rFonts w:ascii="Calibri" w:hAnsi="Calibri" w:cs="Calibri"/>
          <w:color w:val="000000"/>
          <w:sz w:val="22"/>
          <w:szCs w:val="22"/>
          <w:lang w:val="en-US"/>
        </w:rPr>
        <w:t>.</w:t>
      </w:r>
    </w:p>
    <w:p w14:paraId="13035700" w14:textId="77777777" w:rsidR="001F4CC3" w:rsidRDefault="001F4CC3" w:rsidP="001F4CC3">
      <w:pPr>
        <w:rPr>
          <w:rFonts w:ascii="Calibri" w:hAnsi="Calibri" w:cs="Calibri"/>
          <w:color w:val="000000"/>
          <w:sz w:val="22"/>
          <w:szCs w:val="22"/>
          <w:lang w:val="en-US"/>
        </w:rPr>
      </w:pPr>
    </w:p>
    <w:p w14:paraId="65A569F7" w14:textId="77777777" w:rsidR="00C81523" w:rsidRDefault="00C81523" w:rsidP="001F4CC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EE2D561"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2F20A6A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12A557C4"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6C24B58B" w14:textId="77777777" w:rsidR="007E7FB5" w:rsidRDefault="007E7FB5" w:rsidP="007E7FB5">
      <w:pPr>
        <w:rPr>
          <w:rFonts w:asciiTheme="minorHAnsi" w:hAnsiTheme="minorHAnsi" w:cstheme="minorHAnsi"/>
          <w:i/>
          <w:iCs/>
          <w:color w:val="000000" w:themeColor="text1"/>
          <w:sz w:val="22"/>
          <w:szCs w:val="22"/>
          <w:lang w:val="en-US"/>
        </w:rPr>
      </w:pPr>
    </w:p>
    <w:p w14:paraId="3E2B03EE" w14:textId="07E392B9" w:rsidR="001F4CC3" w:rsidRPr="005050D9" w:rsidRDefault="007E7FB5" w:rsidP="001F4CC3">
      <w:pPr>
        <w:rPr>
          <w:rFonts w:ascii="Calibri" w:hAnsi="Calibri" w:cs="Calibri"/>
          <w:b/>
          <w:bCs/>
          <w:color w:val="000000"/>
          <w:sz w:val="22"/>
          <w:szCs w:val="22"/>
          <w:lang w:val="en-US"/>
        </w:rPr>
      </w:pPr>
      <w:r>
        <w:rPr>
          <w:rFonts w:asciiTheme="minorHAnsi" w:hAnsiTheme="minorHAnsi" w:cstheme="minorHAnsi"/>
          <w:b/>
          <w:bCs/>
          <w:color w:val="000000" w:themeColor="text1"/>
          <w:sz w:val="22"/>
          <w:szCs w:val="22"/>
          <w:lang w:val="en-US"/>
        </w:rPr>
        <w:t xml:space="preserve">Question </w:t>
      </w:r>
      <w:r w:rsidR="000D2C87" w:rsidRPr="005050D9">
        <w:rPr>
          <w:rFonts w:ascii="Calibri" w:hAnsi="Calibri" w:cs="Calibri"/>
          <w:b/>
          <w:bCs/>
          <w:color w:val="000000"/>
          <w:sz w:val="22"/>
          <w:szCs w:val="22"/>
          <w:lang w:val="en-US"/>
        </w:rPr>
        <w:t>234 (</w:t>
      </w:r>
      <w:r w:rsidR="004C5562">
        <w:rPr>
          <w:rFonts w:ascii="Calibri" w:hAnsi="Calibri" w:cs="Calibri"/>
          <w:b/>
          <w:bCs/>
          <w:color w:val="000000"/>
          <w:sz w:val="22"/>
          <w:szCs w:val="22"/>
          <w:lang w:val="en-US"/>
        </w:rPr>
        <w:t xml:space="preserve">E - </w:t>
      </w:r>
      <w:r w:rsidR="00CF5EC8" w:rsidRPr="005050D9">
        <w:rPr>
          <w:rFonts w:ascii="Calibri" w:hAnsi="Calibri" w:cs="Calibri"/>
          <w:b/>
          <w:bCs/>
          <w:color w:val="000000"/>
          <w:sz w:val="22"/>
          <w:szCs w:val="22"/>
          <w:lang w:val="en-US"/>
        </w:rPr>
        <w:t xml:space="preserve">0,5 page) </w:t>
      </w:r>
    </w:p>
    <w:p w14:paraId="491947FE" w14:textId="77777777" w:rsidR="005050D9" w:rsidRPr="00C81523" w:rsidRDefault="005050D9" w:rsidP="005050D9">
      <w:pPr>
        <w:rPr>
          <w:rFonts w:ascii="Calibri" w:hAnsi="Calibri" w:cs="Calibri"/>
          <w:color w:val="000000"/>
          <w:sz w:val="22"/>
          <w:szCs w:val="22"/>
          <w:lang w:val="en-US"/>
        </w:rPr>
      </w:pPr>
      <w:r w:rsidRPr="005050D9">
        <w:rPr>
          <w:rFonts w:ascii="Calibri" w:hAnsi="Calibri" w:cs="Calibri"/>
          <w:color w:val="000000"/>
          <w:sz w:val="22"/>
          <w:szCs w:val="22"/>
          <w:lang w:val="en-US"/>
        </w:rPr>
        <w:t xml:space="preserve">There SHOULD be configurable options for system messages and notifications when a list is created, and when something is edited in the citations or reading list. </w:t>
      </w:r>
      <w:r w:rsidRPr="00C81523">
        <w:rPr>
          <w:rFonts w:ascii="Calibri" w:hAnsi="Calibri" w:cs="Calibri"/>
          <w:color w:val="000000"/>
          <w:sz w:val="22"/>
          <w:szCs w:val="22"/>
          <w:lang w:val="en-US"/>
        </w:rPr>
        <w:t>DESCRIBE. See user story U06 and U07 in Appendix D.</w:t>
      </w:r>
    </w:p>
    <w:p w14:paraId="497EC50C" w14:textId="77777777" w:rsidR="00CF5EC8" w:rsidRPr="001F4CC3" w:rsidRDefault="00CF5EC8" w:rsidP="001F4CC3">
      <w:pPr>
        <w:rPr>
          <w:rFonts w:ascii="Calibri" w:hAnsi="Calibri" w:cs="Calibri"/>
          <w:color w:val="000000"/>
          <w:sz w:val="22"/>
          <w:szCs w:val="22"/>
          <w:lang w:val="en-US"/>
        </w:rPr>
      </w:pPr>
    </w:p>
    <w:p w14:paraId="528915E5" w14:textId="77777777" w:rsidR="00C81523" w:rsidRDefault="00C81523" w:rsidP="005050D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A5E4878"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6E0F05D2"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515F4E83" w14:textId="77777777" w:rsidR="007E7FB5" w:rsidRDefault="007E7FB5" w:rsidP="004C5562">
      <w:pPr>
        <w:shd w:val="clear" w:color="auto" w:fill="F2DBDB" w:themeFill="accent2" w:themeFillTint="33"/>
        <w:rPr>
          <w:rFonts w:asciiTheme="minorHAnsi" w:hAnsiTheme="minorHAnsi" w:cstheme="minorHAnsi"/>
          <w:i/>
          <w:iCs/>
          <w:color w:val="000000" w:themeColor="text1"/>
          <w:sz w:val="22"/>
          <w:szCs w:val="22"/>
          <w:lang w:val="en-US"/>
        </w:rPr>
      </w:pPr>
    </w:p>
    <w:p w14:paraId="5053CFEE" w14:textId="77777777" w:rsidR="007E7FB5" w:rsidRDefault="007E7FB5" w:rsidP="007E7FB5">
      <w:pPr>
        <w:rPr>
          <w:rFonts w:asciiTheme="minorHAnsi" w:hAnsiTheme="minorHAnsi" w:cstheme="minorHAnsi"/>
          <w:i/>
          <w:iCs/>
          <w:color w:val="000000" w:themeColor="text1"/>
          <w:sz w:val="22"/>
          <w:szCs w:val="22"/>
          <w:lang w:val="en-US"/>
        </w:rPr>
      </w:pPr>
    </w:p>
    <w:p w14:paraId="3AEAAF74" w14:textId="20E06261" w:rsidR="005050D9"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F4E2B">
        <w:rPr>
          <w:rFonts w:asciiTheme="minorHAnsi" w:hAnsiTheme="minorHAnsi" w:cstheme="minorHAnsi"/>
          <w:b/>
          <w:bCs/>
          <w:color w:val="000000" w:themeColor="text1"/>
          <w:sz w:val="22"/>
          <w:szCs w:val="22"/>
          <w:lang w:val="en-US"/>
        </w:rPr>
        <w:t>235 (</w:t>
      </w:r>
      <w:r w:rsidR="005816EF">
        <w:rPr>
          <w:rFonts w:asciiTheme="minorHAnsi" w:hAnsiTheme="minorHAnsi" w:cstheme="minorHAnsi"/>
          <w:b/>
          <w:bCs/>
          <w:color w:val="000000" w:themeColor="text1"/>
          <w:sz w:val="22"/>
          <w:szCs w:val="22"/>
          <w:lang w:val="en-US"/>
        </w:rPr>
        <w:t xml:space="preserve">E - </w:t>
      </w:r>
      <w:r w:rsidR="00AF4E2B">
        <w:rPr>
          <w:rFonts w:asciiTheme="minorHAnsi" w:hAnsiTheme="minorHAnsi" w:cstheme="minorHAnsi"/>
          <w:b/>
          <w:bCs/>
          <w:color w:val="000000" w:themeColor="text1"/>
          <w:sz w:val="22"/>
          <w:szCs w:val="22"/>
          <w:lang w:val="en-US"/>
        </w:rPr>
        <w:t xml:space="preserve">0,5 page) </w:t>
      </w:r>
    </w:p>
    <w:p w14:paraId="76CBAF9E" w14:textId="77777777" w:rsidR="00AF4E2B" w:rsidRPr="00AF4E2B" w:rsidRDefault="00AF4E2B" w:rsidP="00AF4E2B">
      <w:pPr>
        <w:rPr>
          <w:rFonts w:ascii="Calibri" w:hAnsi="Calibri" w:cs="Calibri"/>
          <w:color w:val="000000"/>
          <w:sz w:val="22"/>
          <w:szCs w:val="22"/>
          <w:lang w:val="en-US"/>
        </w:rPr>
      </w:pPr>
      <w:r w:rsidRPr="00AF4E2B">
        <w:rPr>
          <w:rFonts w:ascii="Calibri" w:hAnsi="Calibri" w:cs="Calibri"/>
          <w:color w:val="000000"/>
          <w:sz w:val="22"/>
          <w:szCs w:val="22"/>
          <w:lang w:val="en-US"/>
        </w:rPr>
        <w:t>It SHOULD be possible to manually trigger a push notification to students when changes are made to a published list, instead of notifications always being sent automatically for every change made in the lists/citations. DESCRIBE. See user story U07 in Appendix D.</w:t>
      </w:r>
    </w:p>
    <w:p w14:paraId="29289D85" w14:textId="77777777" w:rsidR="00AF4E2B" w:rsidRDefault="00AF4E2B" w:rsidP="007C719B">
      <w:pPr>
        <w:rPr>
          <w:rFonts w:asciiTheme="minorHAnsi" w:hAnsiTheme="minorHAnsi" w:cstheme="minorHAnsi"/>
          <w:b/>
          <w:bCs/>
          <w:color w:val="000000" w:themeColor="text1"/>
          <w:sz w:val="22"/>
          <w:szCs w:val="22"/>
          <w:lang w:val="en-US"/>
        </w:rPr>
      </w:pPr>
    </w:p>
    <w:p w14:paraId="00D93945" w14:textId="77777777" w:rsidR="00C81523" w:rsidRDefault="00C81523" w:rsidP="00AF4E2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78865B6"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76B2D8E5"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4637CAF8"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657256A5" w14:textId="77777777" w:rsidR="007E7FB5" w:rsidRDefault="007E7FB5" w:rsidP="007E7FB5">
      <w:pPr>
        <w:rPr>
          <w:rFonts w:asciiTheme="minorHAnsi" w:hAnsiTheme="minorHAnsi" w:cstheme="minorHAnsi"/>
          <w:i/>
          <w:iCs/>
          <w:color w:val="000000" w:themeColor="text1"/>
          <w:sz w:val="22"/>
          <w:szCs w:val="22"/>
          <w:lang w:val="en-US"/>
        </w:rPr>
      </w:pPr>
    </w:p>
    <w:p w14:paraId="0E300B09" w14:textId="29300595" w:rsidR="00AF4E2B"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31946">
        <w:rPr>
          <w:rFonts w:asciiTheme="minorHAnsi" w:hAnsiTheme="minorHAnsi" w:cstheme="minorHAnsi"/>
          <w:b/>
          <w:bCs/>
          <w:color w:val="000000" w:themeColor="text1"/>
          <w:sz w:val="22"/>
          <w:szCs w:val="22"/>
          <w:lang w:val="en-US"/>
        </w:rPr>
        <w:t>236 (</w:t>
      </w:r>
      <w:r w:rsidR="005816EF">
        <w:rPr>
          <w:rFonts w:asciiTheme="minorHAnsi" w:hAnsiTheme="minorHAnsi" w:cstheme="minorHAnsi"/>
          <w:b/>
          <w:bCs/>
          <w:color w:val="000000" w:themeColor="text1"/>
          <w:sz w:val="22"/>
          <w:szCs w:val="22"/>
          <w:lang w:val="en-US"/>
        </w:rPr>
        <w:t xml:space="preserve">E - </w:t>
      </w:r>
      <w:r w:rsidR="00031946">
        <w:rPr>
          <w:rFonts w:asciiTheme="minorHAnsi" w:hAnsiTheme="minorHAnsi" w:cstheme="minorHAnsi"/>
          <w:b/>
          <w:bCs/>
          <w:color w:val="000000" w:themeColor="text1"/>
          <w:sz w:val="22"/>
          <w:szCs w:val="22"/>
          <w:lang w:val="en-US"/>
        </w:rPr>
        <w:t>0,5 page)</w:t>
      </w:r>
    </w:p>
    <w:p w14:paraId="52217383" w14:textId="77777777" w:rsidR="00031946" w:rsidRPr="00C81523" w:rsidRDefault="00031946" w:rsidP="00031946">
      <w:pPr>
        <w:rPr>
          <w:rFonts w:ascii="Calibri" w:hAnsi="Calibri" w:cs="Calibri"/>
          <w:color w:val="000000"/>
          <w:sz w:val="22"/>
          <w:szCs w:val="22"/>
          <w:lang w:val="en-US"/>
        </w:rPr>
      </w:pPr>
      <w:r w:rsidRPr="00031946">
        <w:rPr>
          <w:rFonts w:ascii="Calibri" w:hAnsi="Calibri" w:cs="Calibri"/>
          <w:color w:val="000000"/>
          <w:sz w:val="22"/>
          <w:szCs w:val="22"/>
          <w:lang w:val="en-US"/>
        </w:rPr>
        <w:t xml:space="preserve">SHOULD have the capability for communication between academic staff and library. </w:t>
      </w:r>
      <w:r w:rsidRPr="00C81523">
        <w:rPr>
          <w:rFonts w:ascii="Calibri" w:hAnsi="Calibri" w:cs="Calibri"/>
          <w:color w:val="000000"/>
          <w:sz w:val="22"/>
          <w:szCs w:val="22"/>
          <w:lang w:val="en-US"/>
        </w:rPr>
        <w:t>Please DESCRIBE. See user story U04 and U05 in Appendix D.</w:t>
      </w:r>
    </w:p>
    <w:p w14:paraId="2AA08C68" w14:textId="77777777" w:rsidR="00031946" w:rsidRDefault="00031946" w:rsidP="007C719B">
      <w:pPr>
        <w:rPr>
          <w:rFonts w:asciiTheme="minorHAnsi" w:hAnsiTheme="minorHAnsi" w:cstheme="minorHAnsi"/>
          <w:b/>
          <w:bCs/>
          <w:color w:val="000000" w:themeColor="text1"/>
          <w:sz w:val="22"/>
          <w:szCs w:val="22"/>
          <w:lang w:val="en-US"/>
        </w:rPr>
      </w:pPr>
    </w:p>
    <w:p w14:paraId="7BEFEA12" w14:textId="77777777" w:rsidR="00C81523" w:rsidRDefault="00C81523" w:rsidP="00031946">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F5AF03D"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5EBF5D47"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6E6A5637"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007A6BA1" w14:textId="77777777" w:rsidR="007E7FB5" w:rsidRDefault="007E7FB5" w:rsidP="007E7FB5">
      <w:pPr>
        <w:rPr>
          <w:rFonts w:asciiTheme="minorHAnsi" w:hAnsiTheme="minorHAnsi" w:cstheme="minorHAnsi"/>
          <w:i/>
          <w:iCs/>
          <w:color w:val="000000" w:themeColor="text1"/>
          <w:sz w:val="22"/>
          <w:szCs w:val="22"/>
          <w:lang w:val="en-US"/>
        </w:rPr>
      </w:pPr>
    </w:p>
    <w:p w14:paraId="086035DA" w14:textId="687F011C" w:rsidR="0025511F"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81435">
        <w:rPr>
          <w:rFonts w:asciiTheme="minorHAnsi" w:hAnsiTheme="minorHAnsi" w:cstheme="minorHAnsi"/>
          <w:b/>
          <w:bCs/>
          <w:color w:val="000000" w:themeColor="text1"/>
          <w:sz w:val="22"/>
          <w:szCs w:val="22"/>
          <w:lang w:val="en-US"/>
        </w:rPr>
        <w:t>237 (</w:t>
      </w:r>
      <w:r w:rsidR="005816EF">
        <w:rPr>
          <w:rFonts w:asciiTheme="minorHAnsi" w:hAnsiTheme="minorHAnsi" w:cstheme="minorHAnsi"/>
          <w:b/>
          <w:bCs/>
          <w:color w:val="000000" w:themeColor="text1"/>
          <w:sz w:val="22"/>
          <w:szCs w:val="22"/>
          <w:lang w:val="en-US"/>
        </w:rPr>
        <w:t xml:space="preserve">M* - </w:t>
      </w:r>
      <w:r w:rsidR="00981435">
        <w:rPr>
          <w:rFonts w:asciiTheme="minorHAnsi" w:hAnsiTheme="minorHAnsi" w:cstheme="minorHAnsi"/>
          <w:b/>
          <w:bCs/>
          <w:color w:val="000000" w:themeColor="text1"/>
          <w:sz w:val="22"/>
          <w:szCs w:val="22"/>
          <w:lang w:val="en-US"/>
        </w:rPr>
        <w:t xml:space="preserve">0,5 page) </w:t>
      </w:r>
    </w:p>
    <w:p w14:paraId="443CE40F" w14:textId="77777777" w:rsidR="00981435" w:rsidRPr="00981435" w:rsidRDefault="00981435" w:rsidP="00981435">
      <w:pPr>
        <w:rPr>
          <w:rFonts w:ascii="Calibri" w:hAnsi="Calibri" w:cs="Calibri"/>
          <w:color w:val="000000"/>
          <w:sz w:val="22"/>
          <w:szCs w:val="22"/>
          <w:lang w:val="en-US"/>
        </w:rPr>
      </w:pPr>
      <w:r w:rsidRPr="00981435">
        <w:rPr>
          <w:rFonts w:ascii="Calibri" w:hAnsi="Calibri" w:cs="Calibri"/>
          <w:color w:val="000000"/>
          <w:sz w:val="22"/>
          <w:szCs w:val="22"/>
          <w:lang w:val="en-US"/>
        </w:rPr>
        <w:t>Messages and communication between academic staff and library in the system MUST be intuitive and easily accessible for both parties. DESCRIBE.</w:t>
      </w:r>
    </w:p>
    <w:p w14:paraId="7EEB37FF" w14:textId="77777777" w:rsidR="00981435" w:rsidRDefault="00981435" w:rsidP="007C719B">
      <w:pPr>
        <w:rPr>
          <w:rFonts w:asciiTheme="minorHAnsi" w:hAnsiTheme="minorHAnsi" w:cstheme="minorHAnsi"/>
          <w:b/>
          <w:bCs/>
          <w:color w:val="000000" w:themeColor="text1"/>
          <w:sz w:val="22"/>
          <w:szCs w:val="22"/>
          <w:lang w:val="en-US"/>
        </w:rPr>
      </w:pPr>
    </w:p>
    <w:p w14:paraId="282CAAB7" w14:textId="77777777" w:rsidR="00C81523" w:rsidRDefault="00C81523" w:rsidP="0098143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C3B2718"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457B40A"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3A2A1E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129CC3A" w14:textId="77777777" w:rsidR="007E7FB5" w:rsidRDefault="007E7FB5" w:rsidP="007E7FB5">
      <w:pPr>
        <w:rPr>
          <w:rFonts w:asciiTheme="minorHAnsi" w:hAnsiTheme="minorHAnsi" w:cstheme="minorHAnsi"/>
          <w:i/>
          <w:iCs/>
          <w:color w:val="000000" w:themeColor="text1"/>
          <w:sz w:val="22"/>
          <w:szCs w:val="22"/>
          <w:lang w:val="en-US"/>
        </w:rPr>
      </w:pPr>
    </w:p>
    <w:p w14:paraId="3D86C1F7" w14:textId="5CD73F98" w:rsidR="00981435"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376D3E">
        <w:rPr>
          <w:rFonts w:asciiTheme="minorHAnsi" w:hAnsiTheme="minorHAnsi" w:cstheme="minorHAnsi"/>
          <w:b/>
          <w:bCs/>
          <w:color w:val="000000" w:themeColor="text1"/>
          <w:sz w:val="22"/>
          <w:szCs w:val="22"/>
          <w:lang w:val="en-US"/>
        </w:rPr>
        <w:t>238 (</w:t>
      </w:r>
      <w:r w:rsidR="005816EF">
        <w:rPr>
          <w:rFonts w:asciiTheme="minorHAnsi" w:hAnsiTheme="minorHAnsi" w:cstheme="minorHAnsi"/>
          <w:b/>
          <w:bCs/>
          <w:color w:val="000000" w:themeColor="text1"/>
          <w:sz w:val="22"/>
          <w:szCs w:val="22"/>
          <w:lang w:val="en-US"/>
        </w:rPr>
        <w:t xml:space="preserve">M* - </w:t>
      </w:r>
      <w:r w:rsidR="00376D3E">
        <w:rPr>
          <w:rFonts w:asciiTheme="minorHAnsi" w:hAnsiTheme="minorHAnsi" w:cstheme="minorHAnsi"/>
          <w:b/>
          <w:bCs/>
          <w:color w:val="000000" w:themeColor="text1"/>
          <w:sz w:val="22"/>
          <w:szCs w:val="22"/>
          <w:lang w:val="en-US"/>
        </w:rPr>
        <w:t xml:space="preserve">0,5 page) </w:t>
      </w:r>
    </w:p>
    <w:p w14:paraId="26FE0451" w14:textId="77777777" w:rsidR="00376D3E" w:rsidRPr="00C81523" w:rsidRDefault="00376D3E" w:rsidP="00376D3E">
      <w:pPr>
        <w:rPr>
          <w:rFonts w:ascii="Calibri" w:hAnsi="Calibri" w:cs="Calibri"/>
          <w:color w:val="000000"/>
          <w:sz w:val="22"/>
          <w:szCs w:val="22"/>
          <w:lang w:val="en-US"/>
        </w:rPr>
      </w:pPr>
      <w:r w:rsidRPr="00376D3E">
        <w:rPr>
          <w:rFonts w:ascii="Calibri" w:hAnsi="Calibri" w:cs="Calibri"/>
          <w:color w:val="000000"/>
          <w:sz w:val="22"/>
          <w:szCs w:val="22"/>
          <w:lang w:val="en-US"/>
        </w:rPr>
        <w:t xml:space="preserve">Communication between academic staff and library MUST be configurable, with options to enable or disable. </w:t>
      </w:r>
      <w:r w:rsidRPr="00C81523">
        <w:rPr>
          <w:rFonts w:ascii="Calibri" w:hAnsi="Calibri" w:cs="Calibri"/>
          <w:color w:val="000000"/>
          <w:sz w:val="22"/>
          <w:szCs w:val="22"/>
          <w:lang w:val="en-US"/>
        </w:rPr>
        <w:t>DESCRIBE.</w:t>
      </w:r>
    </w:p>
    <w:p w14:paraId="4B43AE83" w14:textId="77777777" w:rsidR="00376D3E" w:rsidRDefault="00376D3E" w:rsidP="007C719B">
      <w:pPr>
        <w:rPr>
          <w:rFonts w:asciiTheme="minorHAnsi" w:hAnsiTheme="minorHAnsi" w:cstheme="minorHAnsi"/>
          <w:b/>
          <w:bCs/>
          <w:color w:val="000000" w:themeColor="text1"/>
          <w:sz w:val="22"/>
          <w:szCs w:val="22"/>
          <w:lang w:val="en-US"/>
        </w:rPr>
      </w:pPr>
    </w:p>
    <w:p w14:paraId="54F7368C" w14:textId="77777777" w:rsidR="00C81523" w:rsidRDefault="00C81523" w:rsidP="00376D3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6C7E991"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E584A85"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C2FD145"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17C0EC4" w14:textId="77777777" w:rsidR="007E7FB5" w:rsidRDefault="007E7FB5" w:rsidP="007E7FB5">
      <w:pPr>
        <w:rPr>
          <w:rFonts w:asciiTheme="minorHAnsi" w:hAnsiTheme="minorHAnsi" w:cstheme="minorHAnsi"/>
          <w:i/>
          <w:iCs/>
          <w:color w:val="000000" w:themeColor="text1"/>
          <w:sz w:val="22"/>
          <w:szCs w:val="22"/>
          <w:lang w:val="en-US"/>
        </w:rPr>
      </w:pPr>
    </w:p>
    <w:p w14:paraId="31102B6B" w14:textId="76303CA0" w:rsidR="00376D3E"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D081F">
        <w:rPr>
          <w:rFonts w:asciiTheme="minorHAnsi" w:hAnsiTheme="minorHAnsi" w:cstheme="minorHAnsi"/>
          <w:b/>
          <w:bCs/>
          <w:color w:val="000000" w:themeColor="text1"/>
          <w:sz w:val="22"/>
          <w:szCs w:val="22"/>
          <w:lang w:val="en-US"/>
        </w:rPr>
        <w:t>242 (</w:t>
      </w:r>
      <w:r w:rsidR="005816EF">
        <w:rPr>
          <w:rFonts w:asciiTheme="minorHAnsi" w:hAnsiTheme="minorHAnsi" w:cstheme="minorHAnsi"/>
          <w:b/>
          <w:bCs/>
          <w:color w:val="000000" w:themeColor="text1"/>
          <w:sz w:val="22"/>
          <w:szCs w:val="22"/>
          <w:lang w:val="en-US"/>
        </w:rPr>
        <w:t xml:space="preserve">M* - </w:t>
      </w:r>
      <w:r w:rsidR="00CD081F">
        <w:rPr>
          <w:rFonts w:asciiTheme="minorHAnsi" w:hAnsiTheme="minorHAnsi" w:cstheme="minorHAnsi"/>
          <w:b/>
          <w:bCs/>
          <w:color w:val="000000" w:themeColor="text1"/>
          <w:sz w:val="22"/>
          <w:szCs w:val="22"/>
          <w:lang w:val="en-US"/>
        </w:rPr>
        <w:t>0,5 page)</w:t>
      </w:r>
    </w:p>
    <w:p w14:paraId="40960587" w14:textId="77777777" w:rsidR="00ED1193" w:rsidRPr="00ED1193" w:rsidRDefault="00ED1193" w:rsidP="00ED1193">
      <w:pPr>
        <w:rPr>
          <w:rFonts w:ascii="Calibri" w:hAnsi="Calibri" w:cs="Calibri"/>
          <w:color w:val="000000"/>
          <w:sz w:val="22"/>
          <w:szCs w:val="22"/>
          <w:lang w:val="en-US"/>
        </w:rPr>
      </w:pPr>
      <w:r w:rsidRPr="00ED1193">
        <w:rPr>
          <w:rFonts w:ascii="Calibri" w:hAnsi="Calibri" w:cs="Calibri"/>
          <w:color w:val="000000"/>
          <w:sz w:val="22"/>
          <w:szCs w:val="22"/>
          <w:lang w:val="en-US"/>
        </w:rPr>
        <w:t>The list creator MUST be able to organize the list according to their own choice. DESCRIBE the possibilities.</w:t>
      </w:r>
    </w:p>
    <w:p w14:paraId="703D8252" w14:textId="77777777" w:rsidR="00CD081F" w:rsidRDefault="00CD081F" w:rsidP="007C719B">
      <w:pPr>
        <w:rPr>
          <w:rFonts w:asciiTheme="minorHAnsi" w:hAnsiTheme="minorHAnsi" w:cstheme="minorHAnsi"/>
          <w:b/>
          <w:bCs/>
          <w:color w:val="000000" w:themeColor="text1"/>
          <w:sz w:val="22"/>
          <w:szCs w:val="22"/>
          <w:lang w:val="en-US"/>
        </w:rPr>
      </w:pPr>
    </w:p>
    <w:p w14:paraId="56ABED70" w14:textId="77777777" w:rsidR="00C81523" w:rsidRDefault="00C81523" w:rsidP="00ED119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64410BB"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C42BA43"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66F07E7E"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331A607" w14:textId="77777777" w:rsidR="007E7FB5" w:rsidRDefault="007E7FB5" w:rsidP="007E7FB5">
      <w:pPr>
        <w:rPr>
          <w:rFonts w:asciiTheme="minorHAnsi" w:hAnsiTheme="minorHAnsi" w:cstheme="minorHAnsi"/>
          <w:i/>
          <w:iCs/>
          <w:color w:val="000000" w:themeColor="text1"/>
          <w:sz w:val="22"/>
          <w:szCs w:val="22"/>
          <w:lang w:val="en-US"/>
        </w:rPr>
      </w:pPr>
    </w:p>
    <w:p w14:paraId="26DEC117" w14:textId="682CDADA" w:rsidR="00ED1193"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3585A">
        <w:rPr>
          <w:rFonts w:asciiTheme="minorHAnsi" w:hAnsiTheme="minorHAnsi" w:cstheme="minorHAnsi"/>
          <w:b/>
          <w:bCs/>
          <w:color w:val="000000" w:themeColor="text1"/>
          <w:sz w:val="22"/>
          <w:szCs w:val="22"/>
          <w:lang w:val="en-US"/>
        </w:rPr>
        <w:t>244 (</w:t>
      </w:r>
      <w:r w:rsidR="005816EF">
        <w:rPr>
          <w:rFonts w:asciiTheme="minorHAnsi" w:hAnsiTheme="minorHAnsi" w:cstheme="minorHAnsi"/>
          <w:b/>
          <w:bCs/>
          <w:color w:val="000000" w:themeColor="text1"/>
          <w:sz w:val="22"/>
          <w:szCs w:val="22"/>
          <w:lang w:val="en-US"/>
        </w:rPr>
        <w:t xml:space="preserve">E - </w:t>
      </w:r>
      <w:r w:rsidR="0003585A">
        <w:rPr>
          <w:rFonts w:asciiTheme="minorHAnsi" w:hAnsiTheme="minorHAnsi" w:cstheme="minorHAnsi"/>
          <w:b/>
          <w:bCs/>
          <w:color w:val="000000" w:themeColor="text1"/>
          <w:sz w:val="22"/>
          <w:szCs w:val="22"/>
          <w:lang w:val="en-US"/>
        </w:rPr>
        <w:t xml:space="preserve">page 0,5) </w:t>
      </w:r>
    </w:p>
    <w:p w14:paraId="39CA5947" w14:textId="77777777" w:rsidR="0003585A" w:rsidRPr="0003585A" w:rsidRDefault="0003585A" w:rsidP="0003585A">
      <w:pPr>
        <w:rPr>
          <w:rFonts w:ascii="Calibri" w:hAnsi="Calibri" w:cs="Calibri"/>
          <w:color w:val="000000"/>
          <w:sz w:val="22"/>
          <w:szCs w:val="22"/>
          <w:lang w:val="en-US"/>
        </w:rPr>
      </w:pPr>
      <w:r w:rsidRPr="0003585A">
        <w:rPr>
          <w:rFonts w:ascii="Calibri" w:hAnsi="Calibri" w:cs="Calibri"/>
          <w:color w:val="000000"/>
          <w:sz w:val="22"/>
          <w:szCs w:val="22"/>
          <w:lang w:val="en-US"/>
        </w:rPr>
        <w:t xml:space="preserve">Users SHOULD have the option to filter and temporarily order/reorder citations by predefined parameters. DESCRIBE. </w:t>
      </w:r>
    </w:p>
    <w:p w14:paraId="7680BB77" w14:textId="77777777" w:rsidR="0003585A" w:rsidRDefault="0003585A" w:rsidP="007C719B">
      <w:pPr>
        <w:rPr>
          <w:rFonts w:asciiTheme="minorHAnsi" w:hAnsiTheme="minorHAnsi" w:cstheme="minorHAnsi"/>
          <w:b/>
          <w:bCs/>
          <w:color w:val="000000" w:themeColor="text1"/>
          <w:sz w:val="22"/>
          <w:szCs w:val="22"/>
          <w:lang w:val="en-US"/>
        </w:rPr>
      </w:pPr>
    </w:p>
    <w:p w14:paraId="1284EB92" w14:textId="77777777" w:rsidR="00C81523" w:rsidRDefault="00C81523" w:rsidP="0003585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53943F6"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00F0EB85"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3587F4CE"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3BC7521D" w14:textId="77777777" w:rsidR="007E7FB5" w:rsidRDefault="007E7FB5" w:rsidP="007E7FB5">
      <w:pPr>
        <w:rPr>
          <w:rFonts w:asciiTheme="minorHAnsi" w:hAnsiTheme="minorHAnsi" w:cstheme="minorHAnsi"/>
          <w:i/>
          <w:iCs/>
          <w:color w:val="000000" w:themeColor="text1"/>
          <w:sz w:val="22"/>
          <w:szCs w:val="22"/>
          <w:lang w:val="en-US"/>
        </w:rPr>
      </w:pPr>
    </w:p>
    <w:p w14:paraId="4D1ED868" w14:textId="2E76550E" w:rsidR="0003585A"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1401">
        <w:rPr>
          <w:rFonts w:asciiTheme="minorHAnsi" w:hAnsiTheme="minorHAnsi" w:cstheme="minorHAnsi"/>
          <w:b/>
          <w:bCs/>
          <w:color w:val="000000" w:themeColor="text1"/>
          <w:sz w:val="22"/>
          <w:szCs w:val="22"/>
          <w:lang w:val="en-US"/>
        </w:rPr>
        <w:t>245 (</w:t>
      </w:r>
      <w:r w:rsidR="005816EF">
        <w:rPr>
          <w:rFonts w:asciiTheme="minorHAnsi" w:hAnsiTheme="minorHAnsi" w:cstheme="minorHAnsi"/>
          <w:b/>
          <w:bCs/>
          <w:color w:val="000000" w:themeColor="text1"/>
          <w:sz w:val="22"/>
          <w:szCs w:val="22"/>
          <w:lang w:val="en-US"/>
        </w:rPr>
        <w:t xml:space="preserve">M* - </w:t>
      </w:r>
      <w:r w:rsidR="009B1401">
        <w:rPr>
          <w:rFonts w:asciiTheme="minorHAnsi" w:hAnsiTheme="minorHAnsi" w:cstheme="minorHAnsi"/>
          <w:b/>
          <w:bCs/>
          <w:color w:val="000000" w:themeColor="text1"/>
          <w:sz w:val="22"/>
          <w:szCs w:val="22"/>
          <w:lang w:val="en-US"/>
        </w:rPr>
        <w:t>0,5 page)</w:t>
      </w:r>
    </w:p>
    <w:p w14:paraId="4C3F51EC" w14:textId="77777777" w:rsidR="009B1401" w:rsidRPr="00C81523" w:rsidRDefault="009B1401" w:rsidP="009B1401">
      <w:pPr>
        <w:rPr>
          <w:rFonts w:ascii="Calibri" w:hAnsi="Calibri" w:cs="Calibri"/>
          <w:color w:val="000000"/>
          <w:sz w:val="22"/>
          <w:szCs w:val="22"/>
          <w:lang w:val="en-US"/>
        </w:rPr>
      </w:pPr>
      <w:r w:rsidRPr="009B1401">
        <w:rPr>
          <w:rFonts w:ascii="Calibri" w:hAnsi="Calibri" w:cs="Calibri"/>
          <w:color w:val="000000"/>
          <w:sz w:val="22"/>
          <w:szCs w:val="22"/>
          <w:lang w:val="en-US"/>
        </w:rPr>
        <w:t xml:space="preserve">It MUST be possible to copy/paste, move and manage citations and blocks/sections of a reading list, in and between lists. </w:t>
      </w:r>
      <w:r w:rsidRPr="00C81523">
        <w:rPr>
          <w:rFonts w:ascii="Calibri" w:hAnsi="Calibri" w:cs="Calibri"/>
          <w:color w:val="000000"/>
          <w:sz w:val="22"/>
          <w:szCs w:val="22"/>
          <w:lang w:val="en-US"/>
        </w:rPr>
        <w:t xml:space="preserve">DESCRIBE. </w:t>
      </w:r>
    </w:p>
    <w:p w14:paraId="10585E57" w14:textId="77777777" w:rsidR="009B1401" w:rsidRDefault="009B1401" w:rsidP="007C719B">
      <w:pPr>
        <w:rPr>
          <w:rFonts w:asciiTheme="minorHAnsi" w:hAnsiTheme="minorHAnsi" w:cstheme="minorHAnsi"/>
          <w:b/>
          <w:bCs/>
          <w:color w:val="000000" w:themeColor="text1"/>
          <w:sz w:val="22"/>
          <w:szCs w:val="22"/>
          <w:lang w:val="en-US"/>
        </w:rPr>
      </w:pPr>
    </w:p>
    <w:p w14:paraId="454BC1BF" w14:textId="77777777" w:rsidR="00C81523" w:rsidRDefault="00C81523" w:rsidP="009B140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D5FAAD1"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A28CC0B"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A28C413"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8F6CCF7" w14:textId="77777777" w:rsidR="007E7FB5" w:rsidRDefault="007E7FB5" w:rsidP="007E7FB5">
      <w:pPr>
        <w:rPr>
          <w:rFonts w:asciiTheme="minorHAnsi" w:hAnsiTheme="minorHAnsi" w:cstheme="minorHAnsi"/>
          <w:i/>
          <w:iCs/>
          <w:color w:val="000000" w:themeColor="text1"/>
          <w:sz w:val="22"/>
          <w:szCs w:val="22"/>
          <w:lang w:val="en-US"/>
        </w:rPr>
      </w:pPr>
    </w:p>
    <w:p w14:paraId="3A25C438" w14:textId="55C9ADF0" w:rsidR="009B140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1401">
        <w:rPr>
          <w:rFonts w:asciiTheme="minorHAnsi" w:hAnsiTheme="minorHAnsi" w:cstheme="minorHAnsi"/>
          <w:b/>
          <w:bCs/>
          <w:color w:val="000000" w:themeColor="text1"/>
          <w:sz w:val="22"/>
          <w:szCs w:val="22"/>
          <w:lang w:val="en-US"/>
        </w:rPr>
        <w:t>246</w:t>
      </w:r>
      <w:r w:rsidR="004331AE">
        <w:rPr>
          <w:rFonts w:asciiTheme="minorHAnsi" w:hAnsiTheme="minorHAnsi" w:cstheme="minorHAnsi"/>
          <w:b/>
          <w:bCs/>
          <w:color w:val="000000" w:themeColor="text1"/>
          <w:sz w:val="22"/>
          <w:szCs w:val="22"/>
          <w:lang w:val="en-US"/>
        </w:rPr>
        <w:t xml:space="preserve"> (</w:t>
      </w:r>
      <w:r w:rsidR="005816EF">
        <w:rPr>
          <w:rFonts w:asciiTheme="minorHAnsi" w:hAnsiTheme="minorHAnsi" w:cstheme="minorHAnsi"/>
          <w:b/>
          <w:bCs/>
          <w:color w:val="000000" w:themeColor="text1"/>
          <w:sz w:val="22"/>
          <w:szCs w:val="22"/>
          <w:lang w:val="en-US"/>
        </w:rPr>
        <w:t xml:space="preserve">M* - </w:t>
      </w:r>
      <w:r w:rsidR="004331AE">
        <w:rPr>
          <w:rFonts w:asciiTheme="minorHAnsi" w:hAnsiTheme="minorHAnsi" w:cstheme="minorHAnsi"/>
          <w:b/>
          <w:bCs/>
          <w:color w:val="000000" w:themeColor="text1"/>
          <w:sz w:val="22"/>
          <w:szCs w:val="22"/>
          <w:lang w:val="en-US"/>
        </w:rPr>
        <w:t>0,5 page)</w:t>
      </w:r>
    </w:p>
    <w:p w14:paraId="23D112F4" w14:textId="77777777" w:rsidR="00566749" w:rsidRPr="00566749" w:rsidRDefault="00566749" w:rsidP="00566749">
      <w:pPr>
        <w:rPr>
          <w:rFonts w:ascii="Calibri" w:hAnsi="Calibri" w:cs="Calibri"/>
          <w:color w:val="000000"/>
          <w:sz w:val="22"/>
          <w:szCs w:val="22"/>
          <w:lang w:val="en-US"/>
        </w:rPr>
      </w:pPr>
      <w:r w:rsidRPr="00566749">
        <w:rPr>
          <w:rFonts w:ascii="Calibri" w:hAnsi="Calibri" w:cs="Calibri"/>
          <w:color w:val="000000"/>
          <w:sz w:val="22"/>
          <w:szCs w:val="22"/>
          <w:lang w:val="en-US"/>
        </w:rPr>
        <w:t>MUST be able to import/export lists and citations, individually and in bulk. DESCRIBE how this can be done.</w:t>
      </w:r>
    </w:p>
    <w:p w14:paraId="680A4D8B" w14:textId="77777777" w:rsidR="00566749" w:rsidRDefault="00566749" w:rsidP="007C719B">
      <w:pPr>
        <w:rPr>
          <w:rFonts w:asciiTheme="minorHAnsi" w:hAnsiTheme="minorHAnsi" w:cstheme="minorHAnsi"/>
          <w:b/>
          <w:bCs/>
          <w:color w:val="000000" w:themeColor="text1"/>
          <w:sz w:val="22"/>
          <w:szCs w:val="22"/>
          <w:lang w:val="en-US"/>
        </w:rPr>
      </w:pPr>
    </w:p>
    <w:p w14:paraId="33DF940C" w14:textId="77777777" w:rsidR="00C81523" w:rsidRDefault="00C81523" w:rsidP="007C719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551D331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C3DBBAA"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7555F7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13B6777" w14:textId="77777777" w:rsidR="007E7FB5" w:rsidRDefault="007E7FB5" w:rsidP="007E7FB5">
      <w:pPr>
        <w:rPr>
          <w:rFonts w:asciiTheme="minorHAnsi" w:hAnsiTheme="minorHAnsi" w:cstheme="minorHAnsi"/>
          <w:i/>
          <w:iCs/>
          <w:color w:val="000000" w:themeColor="text1"/>
          <w:sz w:val="22"/>
          <w:szCs w:val="22"/>
          <w:lang w:val="en-US"/>
        </w:rPr>
      </w:pPr>
    </w:p>
    <w:p w14:paraId="4C956A93" w14:textId="31B73573" w:rsidR="009B140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1401">
        <w:rPr>
          <w:rFonts w:asciiTheme="minorHAnsi" w:hAnsiTheme="minorHAnsi" w:cstheme="minorHAnsi"/>
          <w:b/>
          <w:bCs/>
          <w:color w:val="000000" w:themeColor="text1"/>
          <w:sz w:val="22"/>
          <w:szCs w:val="22"/>
          <w:lang w:val="en-US"/>
        </w:rPr>
        <w:t>247</w:t>
      </w:r>
      <w:r w:rsidR="004331AE">
        <w:rPr>
          <w:rFonts w:asciiTheme="minorHAnsi" w:hAnsiTheme="minorHAnsi" w:cstheme="minorHAnsi"/>
          <w:b/>
          <w:bCs/>
          <w:color w:val="000000" w:themeColor="text1"/>
          <w:sz w:val="22"/>
          <w:szCs w:val="22"/>
          <w:lang w:val="en-US"/>
        </w:rPr>
        <w:t xml:space="preserve"> (</w:t>
      </w:r>
      <w:r w:rsidR="005816EF">
        <w:rPr>
          <w:rFonts w:asciiTheme="minorHAnsi" w:hAnsiTheme="minorHAnsi" w:cstheme="minorHAnsi"/>
          <w:b/>
          <w:bCs/>
          <w:color w:val="000000" w:themeColor="text1"/>
          <w:sz w:val="22"/>
          <w:szCs w:val="22"/>
          <w:lang w:val="en-US"/>
        </w:rPr>
        <w:t xml:space="preserve">M* - </w:t>
      </w:r>
      <w:r w:rsidR="004331AE">
        <w:rPr>
          <w:rFonts w:asciiTheme="minorHAnsi" w:hAnsiTheme="minorHAnsi" w:cstheme="minorHAnsi"/>
          <w:b/>
          <w:bCs/>
          <w:color w:val="000000" w:themeColor="text1"/>
          <w:sz w:val="22"/>
          <w:szCs w:val="22"/>
          <w:lang w:val="en-US"/>
        </w:rPr>
        <w:t>0,5 page)</w:t>
      </w:r>
    </w:p>
    <w:p w14:paraId="0353583E" w14:textId="77777777" w:rsidR="00141359" w:rsidRPr="00C81523" w:rsidRDefault="00141359" w:rsidP="00141359">
      <w:pPr>
        <w:rPr>
          <w:rFonts w:ascii="Calibri" w:hAnsi="Calibri" w:cs="Calibri"/>
          <w:color w:val="000000"/>
          <w:sz w:val="22"/>
          <w:szCs w:val="22"/>
          <w:lang w:val="en-US"/>
        </w:rPr>
      </w:pPr>
      <w:r w:rsidRPr="00141359">
        <w:rPr>
          <w:rFonts w:ascii="Calibri" w:hAnsi="Calibri" w:cs="Calibri"/>
          <w:color w:val="000000"/>
          <w:sz w:val="22"/>
          <w:szCs w:val="22"/>
          <w:lang w:val="en-US"/>
        </w:rPr>
        <w:t xml:space="preserve">MUST have the capability to import/export reading lists and citations in the most common reference styles, including IEEE, Harvard, APA and Vancouver. </w:t>
      </w:r>
      <w:r w:rsidRPr="00C81523">
        <w:rPr>
          <w:rFonts w:ascii="Calibri" w:hAnsi="Calibri" w:cs="Calibri"/>
          <w:color w:val="000000"/>
          <w:sz w:val="22"/>
          <w:szCs w:val="22"/>
          <w:lang w:val="en-US"/>
        </w:rPr>
        <w:t>DESCRIBE.</w:t>
      </w:r>
    </w:p>
    <w:p w14:paraId="506DD9C9" w14:textId="77777777" w:rsidR="00141359" w:rsidRDefault="00141359" w:rsidP="007C719B">
      <w:pPr>
        <w:rPr>
          <w:rFonts w:asciiTheme="minorHAnsi" w:hAnsiTheme="minorHAnsi" w:cstheme="minorHAnsi"/>
          <w:b/>
          <w:bCs/>
          <w:color w:val="000000" w:themeColor="text1"/>
          <w:sz w:val="22"/>
          <w:szCs w:val="22"/>
          <w:lang w:val="en-US"/>
        </w:rPr>
      </w:pPr>
    </w:p>
    <w:p w14:paraId="4BB9EF96" w14:textId="77777777" w:rsidR="00C81523" w:rsidRDefault="00C81523" w:rsidP="007C719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6D0153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7C9DCE8"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262C7D89"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3D8AEAA" w14:textId="77777777" w:rsidR="007E7FB5" w:rsidRDefault="007E7FB5" w:rsidP="007E7FB5">
      <w:pPr>
        <w:rPr>
          <w:rFonts w:asciiTheme="minorHAnsi" w:hAnsiTheme="minorHAnsi" w:cstheme="minorHAnsi"/>
          <w:i/>
          <w:iCs/>
          <w:color w:val="000000" w:themeColor="text1"/>
          <w:sz w:val="22"/>
          <w:szCs w:val="22"/>
          <w:lang w:val="en-US"/>
        </w:rPr>
      </w:pPr>
    </w:p>
    <w:p w14:paraId="2B9E77A1" w14:textId="450B6618" w:rsidR="009B140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1401">
        <w:rPr>
          <w:rFonts w:asciiTheme="minorHAnsi" w:hAnsiTheme="minorHAnsi" w:cstheme="minorHAnsi"/>
          <w:b/>
          <w:bCs/>
          <w:color w:val="000000" w:themeColor="text1"/>
          <w:sz w:val="22"/>
          <w:szCs w:val="22"/>
          <w:lang w:val="en-US"/>
        </w:rPr>
        <w:t>248</w:t>
      </w:r>
      <w:r w:rsidR="004331AE">
        <w:rPr>
          <w:rFonts w:asciiTheme="minorHAnsi" w:hAnsiTheme="minorHAnsi" w:cstheme="minorHAnsi"/>
          <w:b/>
          <w:bCs/>
          <w:color w:val="000000" w:themeColor="text1"/>
          <w:sz w:val="22"/>
          <w:szCs w:val="22"/>
          <w:lang w:val="en-US"/>
        </w:rPr>
        <w:t xml:space="preserve"> (</w:t>
      </w:r>
      <w:r w:rsidR="005816EF">
        <w:rPr>
          <w:rFonts w:asciiTheme="minorHAnsi" w:hAnsiTheme="minorHAnsi" w:cstheme="minorHAnsi"/>
          <w:b/>
          <w:bCs/>
          <w:color w:val="000000" w:themeColor="text1"/>
          <w:sz w:val="22"/>
          <w:szCs w:val="22"/>
          <w:lang w:val="en-US"/>
        </w:rPr>
        <w:t xml:space="preserve">M* - </w:t>
      </w:r>
      <w:r w:rsidR="004331AE">
        <w:rPr>
          <w:rFonts w:asciiTheme="minorHAnsi" w:hAnsiTheme="minorHAnsi" w:cstheme="minorHAnsi"/>
          <w:b/>
          <w:bCs/>
          <w:color w:val="000000" w:themeColor="text1"/>
          <w:sz w:val="22"/>
          <w:szCs w:val="22"/>
          <w:lang w:val="en-US"/>
        </w:rPr>
        <w:t>0,5 page)</w:t>
      </w:r>
    </w:p>
    <w:p w14:paraId="361F4A82" w14:textId="77777777" w:rsidR="001D5F8B" w:rsidRDefault="001D5F8B" w:rsidP="001D5F8B">
      <w:pPr>
        <w:rPr>
          <w:rFonts w:ascii="Calibri" w:hAnsi="Calibri" w:cs="Calibri"/>
          <w:color w:val="000000"/>
          <w:sz w:val="22"/>
          <w:szCs w:val="22"/>
          <w:lang w:val="en-US"/>
        </w:rPr>
      </w:pPr>
      <w:r w:rsidRPr="001D5F8B">
        <w:rPr>
          <w:rFonts w:ascii="Calibri" w:hAnsi="Calibri" w:cs="Calibri"/>
          <w:color w:val="000000"/>
          <w:sz w:val="22"/>
          <w:szCs w:val="22"/>
          <w:lang w:val="en-US"/>
        </w:rPr>
        <w:t>It MUST be possible to import/export reading lists and individual citations, in various data and file formats (e.g. RIS, CSV, Word and PDF). DESCRIBE.</w:t>
      </w:r>
    </w:p>
    <w:p w14:paraId="408671AE" w14:textId="77777777" w:rsidR="001D5F8B" w:rsidRDefault="001D5F8B" w:rsidP="001D5F8B">
      <w:pPr>
        <w:rPr>
          <w:rFonts w:ascii="Calibri" w:hAnsi="Calibri" w:cs="Calibri"/>
          <w:color w:val="000000"/>
          <w:sz w:val="22"/>
          <w:szCs w:val="22"/>
          <w:lang w:val="en-US"/>
        </w:rPr>
      </w:pPr>
    </w:p>
    <w:p w14:paraId="603133CB" w14:textId="77777777" w:rsidR="00C81523" w:rsidRDefault="00C81523" w:rsidP="001D5F8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46E2B254"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1E0102B"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BD8F85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DBB2C33" w14:textId="77777777" w:rsidR="007E7FB5" w:rsidRDefault="007E7FB5" w:rsidP="007E7FB5">
      <w:pPr>
        <w:rPr>
          <w:rFonts w:asciiTheme="minorHAnsi" w:hAnsiTheme="minorHAnsi" w:cstheme="minorHAnsi"/>
          <w:i/>
          <w:iCs/>
          <w:color w:val="000000" w:themeColor="text1"/>
          <w:sz w:val="22"/>
          <w:szCs w:val="22"/>
          <w:lang w:val="en-US"/>
        </w:rPr>
      </w:pPr>
    </w:p>
    <w:p w14:paraId="4E4099D4" w14:textId="53C35ADA" w:rsidR="009B140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B1401">
        <w:rPr>
          <w:rFonts w:asciiTheme="minorHAnsi" w:hAnsiTheme="minorHAnsi" w:cstheme="minorHAnsi"/>
          <w:b/>
          <w:bCs/>
          <w:color w:val="000000" w:themeColor="text1"/>
          <w:sz w:val="22"/>
          <w:szCs w:val="22"/>
          <w:lang w:val="en-US"/>
        </w:rPr>
        <w:t>2</w:t>
      </w:r>
      <w:r w:rsidR="004331AE">
        <w:rPr>
          <w:rFonts w:asciiTheme="minorHAnsi" w:hAnsiTheme="minorHAnsi" w:cstheme="minorHAnsi"/>
          <w:b/>
          <w:bCs/>
          <w:color w:val="000000" w:themeColor="text1"/>
          <w:sz w:val="22"/>
          <w:szCs w:val="22"/>
          <w:lang w:val="en-US"/>
        </w:rPr>
        <w:t>49 (</w:t>
      </w:r>
      <w:r w:rsidR="005816EF">
        <w:rPr>
          <w:rFonts w:asciiTheme="minorHAnsi" w:hAnsiTheme="minorHAnsi" w:cstheme="minorHAnsi"/>
          <w:b/>
          <w:bCs/>
          <w:color w:val="000000" w:themeColor="text1"/>
          <w:sz w:val="22"/>
          <w:szCs w:val="22"/>
          <w:lang w:val="en-US"/>
        </w:rPr>
        <w:t xml:space="preserve">E - </w:t>
      </w:r>
      <w:r w:rsidR="004331AE">
        <w:rPr>
          <w:rFonts w:asciiTheme="minorHAnsi" w:hAnsiTheme="minorHAnsi" w:cstheme="minorHAnsi"/>
          <w:b/>
          <w:bCs/>
          <w:color w:val="000000" w:themeColor="text1"/>
          <w:sz w:val="22"/>
          <w:szCs w:val="22"/>
          <w:lang w:val="en-US"/>
        </w:rPr>
        <w:t>0,5 page)</w:t>
      </w:r>
    </w:p>
    <w:p w14:paraId="3B49CECC" w14:textId="77777777" w:rsidR="009F3D5D" w:rsidRPr="00C81523" w:rsidRDefault="009F3D5D" w:rsidP="009F3D5D">
      <w:pPr>
        <w:rPr>
          <w:rFonts w:ascii="Calibri" w:hAnsi="Calibri" w:cs="Calibri"/>
          <w:color w:val="000000"/>
          <w:sz w:val="22"/>
          <w:szCs w:val="22"/>
          <w:lang w:val="en-US"/>
        </w:rPr>
      </w:pPr>
      <w:r w:rsidRPr="009F3D5D">
        <w:rPr>
          <w:rFonts w:ascii="Calibri" w:hAnsi="Calibri" w:cs="Calibri"/>
          <w:color w:val="000000"/>
          <w:sz w:val="22"/>
          <w:szCs w:val="22"/>
          <w:lang w:val="en-US"/>
        </w:rPr>
        <w:t xml:space="preserve">It SHOULD be possible to export reading lists and citations so that all fields and information associated with the citations are included (incl. tags, notes and comments, links and holdings, etc.). </w:t>
      </w:r>
      <w:r w:rsidRPr="00C81523">
        <w:rPr>
          <w:rFonts w:ascii="Calibri" w:hAnsi="Calibri" w:cs="Calibri"/>
          <w:color w:val="000000"/>
          <w:sz w:val="22"/>
          <w:szCs w:val="22"/>
          <w:lang w:val="en-US"/>
        </w:rPr>
        <w:t>DESCRIBE.</w:t>
      </w:r>
    </w:p>
    <w:p w14:paraId="79D3383F" w14:textId="77777777" w:rsidR="009F3D5D" w:rsidRDefault="009F3D5D" w:rsidP="007C719B">
      <w:pPr>
        <w:rPr>
          <w:rFonts w:asciiTheme="minorHAnsi" w:hAnsiTheme="minorHAnsi" w:cstheme="minorHAnsi"/>
          <w:b/>
          <w:bCs/>
          <w:color w:val="000000" w:themeColor="text1"/>
          <w:sz w:val="22"/>
          <w:szCs w:val="22"/>
          <w:lang w:val="en-US"/>
        </w:rPr>
      </w:pPr>
    </w:p>
    <w:p w14:paraId="61D7C8F5" w14:textId="77777777" w:rsidR="00C81523" w:rsidRDefault="00C81523" w:rsidP="009F3D5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C16D3C7"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42C7651D"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767EF20F"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7F191232" w14:textId="77777777" w:rsidR="007E7FB5" w:rsidRDefault="007E7FB5" w:rsidP="007E7FB5">
      <w:pPr>
        <w:rPr>
          <w:rFonts w:asciiTheme="minorHAnsi" w:hAnsiTheme="minorHAnsi" w:cstheme="minorHAnsi"/>
          <w:i/>
          <w:iCs/>
          <w:color w:val="000000" w:themeColor="text1"/>
          <w:sz w:val="22"/>
          <w:szCs w:val="22"/>
          <w:lang w:val="en-US"/>
        </w:rPr>
      </w:pPr>
    </w:p>
    <w:p w14:paraId="71AE4F9A" w14:textId="47B7B672" w:rsidR="009F3D5D"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8C6782">
        <w:rPr>
          <w:rFonts w:asciiTheme="minorHAnsi" w:hAnsiTheme="minorHAnsi" w:cstheme="minorHAnsi"/>
          <w:b/>
          <w:bCs/>
          <w:color w:val="000000" w:themeColor="text1"/>
          <w:sz w:val="22"/>
          <w:szCs w:val="22"/>
          <w:lang w:val="en-US"/>
        </w:rPr>
        <w:t>250 (</w:t>
      </w:r>
      <w:r w:rsidR="005816EF">
        <w:rPr>
          <w:rFonts w:asciiTheme="minorHAnsi" w:hAnsiTheme="minorHAnsi" w:cstheme="minorHAnsi"/>
          <w:b/>
          <w:bCs/>
          <w:color w:val="000000" w:themeColor="text1"/>
          <w:sz w:val="22"/>
          <w:szCs w:val="22"/>
          <w:lang w:val="en-US"/>
        </w:rPr>
        <w:t xml:space="preserve">E - </w:t>
      </w:r>
      <w:r w:rsidR="008C6782">
        <w:rPr>
          <w:rFonts w:asciiTheme="minorHAnsi" w:hAnsiTheme="minorHAnsi" w:cstheme="minorHAnsi"/>
          <w:b/>
          <w:bCs/>
          <w:color w:val="000000" w:themeColor="text1"/>
          <w:sz w:val="22"/>
          <w:szCs w:val="22"/>
          <w:lang w:val="en-US"/>
        </w:rPr>
        <w:t xml:space="preserve">0,5 page) </w:t>
      </w:r>
    </w:p>
    <w:p w14:paraId="76D28560" w14:textId="77777777" w:rsidR="0049022F" w:rsidRPr="00C81523" w:rsidRDefault="0049022F" w:rsidP="0049022F">
      <w:pPr>
        <w:rPr>
          <w:rFonts w:ascii="Calibri" w:hAnsi="Calibri" w:cs="Calibri"/>
          <w:color w:val="000000"/>
          <w:sz w:val="22"/>
          <w:szCs w:val="22"/>
          <w:lang w:val="en-US"/>
        </w:rPr>
      </w:pPr>
      <w:r w:rsidRPr="0049022F">
        <w:rPr>
          <w:rFonts w:ascii="Calibri" w:hAnsi="Calibri" w:cs="Calibri"/>
          <w:color w:val="000000"/>
          <w:sz w:val="22"/>
          <w:szCs w:val="22"/>
          <w:lang w:val="en-US"/>
        </w:rPr>
        <w:t xml:space="preserve">DESCRIBE which support and consulting services are available from the supplier. </w:t>
      </w:r>
      <w:r w:rsidRPr="00C81523">
        <w:rPr>
          <w:rFonts w:ascii="Calibri" w:hAnsi="Calibri" w:cs="Calibri"/>
          <w:color w:val="000000"/>
          <w:sz w:val="22"/>
          <w:szCs w:val="22"/>
          <w:lang w:val="en-US"/>
        </w:rPr>
        <w:t>Describe capacity, competence, geographical location and language skills.</w:t>
      </w:r>
    </w:p>
    <w:p w14:paraId="3B812DCD" w14:textId="77777777" w:rsidR="008C6782" w:rsidRDefault="008C6782" w:rsidP="007C719B">
      <w:pPr>
        <w:rPr>
          <w:rFonts w:asciiTheme="minorHAnsi" w:hAnsiTheme="minorHAnsi" w:cstheme="minorHAnsi"/>
          <w:b/>
          <w:bCs/>
          <w:color w:val="000000" w:themeColor="text1"/>
          <w:sz w:val="22"/>
          <w:szCs w:val="22"/>
          <w:lang w:val="en-US"/>
        </w:rPr>
      </w:pPr>
    </w:p>
    <w:p w14:paraId="1B0A4B18" w14:textId="77777777" w:rsidR="00C81523" w:rsidRDefault="00C81523" w:rsidP="0049022F">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28CC3E0"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5D434655"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78EE2289"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62AFE50B" w14:textId="77777777" w:rsidR="007E7FB5" w:rsidRDefault="007E7FB5" w:rsidP="007E7FB5">
      <w:pPr>
        <w:rPr>
          <w:rFonts w:asciiTheme="minorHAnsi" w:hAnsiTheme="minorHAnsi" w:cstheme="minorHAnsi"/>
          <w:i/>
          <w:iCs/>
          <w:color w:val="000000" w:themeColor="text1"/>
          <w:sz w:val="22"/>
          <w:szCs w:val="22"/>
          <w:lang w:val="en-US"/>
        </w:rPr>
      </w:pPr>
    </w:p>
    <w:p w14:paraId="029D2FB5" w14:textId="68D0D59A" w:rsidR="0049022F"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14D80">
        <w:rPr>
          <w:rFonts w:asciiTheme="minorHAnsi" w:hAnsiTheme="minorHAnsi" w:cstheme="minorHAnsi"/>
          <w:b/>
          <w:bCs/>
          <w:color w:val="000000" w:themeColor="text1"/>
          <w:sz w:val="22"/>
          <w:szCs w:val="22"/>
          <w:lang w:val="en-US"/>
        </w:rPr>
        <w:t>251 (</w:t>
      </w:r>
      <w:r w:rsidR="005816EF">
        <w:rPr>
          <w:rFonts w:asciiTheme="minorHAnsi" w:hAnsiTheme="minorHAnsi" w:cstheme="minorHAnsi"/>
          <w:b/>
          <w:bCs/>
          <w:color w:val="000000" w:themeColor="text1"/>
          <w:sz w:val="22"/>
          <w:szCs w:val="22"/>
          <w:lang w:val="en-US"/>
        </w:rPr>
        <w:t xml:space="preserve">M* - </w:t>
      </w:r>
      <w:r w:rsidR="00D14D80">
        <w:rPr>
          <w:rFonts w:asciiTheme="minorHAnsi" w:hAnsiTheme="minorHAnsi" w:cstheme="minorHAnsi"/>
          <w:b/>
          <w:bCs/>
          <w:color w:val="000000" w:themeColor="text1"/>
          <w:sz w:val="22"/>
          <w:szCs w:val="22"/>
          <w:lang w:val="en-US"/>
        </w:rPr>
        <w:t xml:space="preserve">1 page) </w:t>
      </w:r>
    </w:p>
    <w:p w14:paraId="16176985" w14:textId="77777777" w:rsidR="00D14D80" w:rsidRPr="00D14D80" w:rsidRDefault="00D14D80" w:rsidP="00D14D80">
      <w:pPr>
        <w:rPr>
          <w:rFonts w:ascii="Calibri" w:hAnsi="Calibri" w:cs="Calibri"/>
          <w:color w:val="000000"/>
          <w:sz w:val="22"/>
          <w:szCs w:val="22"/>
          <w:lang w:val="en-US"/>
        </w:rPr>
      </w:pPr>
      <w:r w:rsidRPr="00D14D80">
        <w:rPr>
          <w:rFonts w:ascii="Calibri" w:hAnsi="Calibri" w:cs="Calibri"/>
          <w:color w:val="000000"/>
          <w:sz w:val="22"/>
          <w:szCs w:val="22"/>
          <w:lang w:val="en-US"/>
        </w:rPr>
        <w:t>The supplier MUST propose a timeline and procedure for onboarding new institutions. Assess your capacity to implement the offered solution at multiple new institutions in parallel and DESCRIBE how this can be done.</w:t>
      </w:r>
    </w:p>
    <w:p w14:paraId="34B88027" w14:textId="77777777" w:rsidR="00D14D80" w:rsidRDefault="00D14D80" w:rsidP="007C719B">
      <w:pPr>
        <w:rPr>
          <w:rFonts w:asciiTheme="minorHAnsi" w:hAnsiTheme="minorHAnsi" w:cstheme="minorHAnsi"/>
          <w:b/>
          <w:bCs/>
          <w:color w:val="000000" w:themeColor="text1"/>
          <w:sz w:val="22"/>
          <w:szCs w:val="22"/>
          <w:lang w:val="en-US"/>
        </w:rPr>
      </w:pPr>
    </w:p>
    <w:p w14:paraId="47FFC9BA" w14:textId="77777777" w:rsidR="00C81523" w:rsidRDefault="00C81523" w:rsidP="00D14D8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2BD242C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C579638"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72AC45B"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EBB7AA7" w14:textId="77777777" w:rsidR="007E7FB5" w:rsidRDefault="007E7FB5" w:rsidP="007E7FB5">
      <w:pPr>
        <w:rPr>
          <w:rFonts w:asciiTheme="minorHAnsi" w:hAnsiTheme="minorHAnsi" w:cstheme="minorHAnsi"/>
          <w:i/>
          <w:iCs/>
          <w:color w:val="000000" w:themeColor="text1"/>
          <w:sz w:val="22"/>
          <w:szCs w:val="22"/>
          <w:lang w:val="en-US"/>
        </w:rPr>
      </w:pPr>
    </w:p>
    <w:p w14:paraId="35102C4C" w14:textId="64D64A51" w:rsidR="00D14D80"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EA3369">
        <w:rPr>
          <w:rFonts w:asciiTheme="minorHAnsi" w:hAnsiTheme="minorHAnsi" w:cstheme="minorHAnsi"/>
          <w:b/>
          <w:bCs/>
          <w:color w:val="000000" w:themeColor="text1"/>
          <w:sz w:val="22"/>
          <w:szCs w:val="22"/>
          <w:lang w:val="en-US"/>
        </w:rPr>
        <w:t>252 (</w:t>
      </w:r>
      <w:r w:rsidR="005816EF">
        <w:rPr>
          <w:rFonts w:asciiTheme="minorHAnsi" w:hAnsiTheme="minorHAnsi" w:cstheme="minorHAnsi"/>
          <w:b/>
          <w:bCs/>
          <w:color w:val="000000" w:themeColor="text1"/>
          <w:sz w:val="22"/>
          <w:szCs w:val="22"/>
          <w:lang w:val="en-US"/>
        </w:rPr>
        <w:t xml:space="preserve">E - </w:t>
      </w:r>
      <w:r w:rsidR="00EA3369">
        <w:rPr>
          <w:rFonts w:asciiTheme="minorHAnsi" w:hAnsiTheme="minorHAnsi" w:cstheme="minorHAnsi"/>
          <w:b/>
          <w:bCs/>
          <w:color w:val="000000" w:themeColor="text1"/>
          <w:sz w:val="22"/>
          <w:szCs w:val="22"/>
          <w:lang w:val="en-US"/>
        </w:rPr>
        <w:t>0,5 page)</w:t>
      </w:r>
    </w:p>
    <w:p w14:paraId="5359D5FA" w14:textId="77777777" w:rsidR="00EA3369" w:rsidRPr="00EA3369" w:rsidRDefault="00EA3369" w:rsidP="00EA3369">
      <w:pPr>
        <w:rPr>
          <w:rFonts w:ascii="Calibri" w:hAnsi="Calibri" w:cs="Calibri"/>
          <w:color w:val="000000"/>
          <w:sz w:val="22"/>
          <w:szCs w:val="22"/>
          <w:lang w:val="en-US"/>
        </w:rPr>
      </w:pPr>
      <w:r w:rsidRPr="00EA3369">
        <w:rPr>
          <w:rFonts w:ascii="Calibri" w:hAnsi="Calibri" w:cs="Calibri"/>
          <w:color w:val="000000"/>
          <w:sz w:val="22"/>
          <w:szCs w:val="22"/>
          <w:lang w:val="en-US"/>
        </w:rPr>
        <w:t>DESCRIBE which support is available for new institutions in the onboarding process, such as on-site and/or online training, self-paced learning resources, video and text tutorials, etc.</w:t>
      </w:r>
    </w:p>
    <w:p w14:paraId="571E2205" w14:textId="77777777" w:rsidR="00EA3369" w:rsidRDefault="00EA3369" w:rsidP="007C719B">
      <w:pPr>
        <w:rPr>
          <w:rFonts w:asciiTheme="minorHAnsi" w:hAnsiTheme="minorHAnsi" w:cstheme="minorHAnsi"/>
          <w:b/>
          <w:bCs/>
          <w:color w:val="000000" w:themeColor="text1"/>
          <w:sz w:val="22"/>
          <w:szCs w:val="22"/>
          <w:lang w:val="en-US"/>
        </w:rPr>
      </w:pPr>
    </w:p>
    <w:p w14:paraId="766E006B" w14:textId="77777777" w:rsidR="00C81523" w:rsidRDefault="00C81523" w:rsidP="00EA336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82669AC"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34B0BEE1"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7B979DF1"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02932F73" w14:textId="77777777" w:rsidR="007E7FB5" w:rsidRDefault="007E7FB5" w:rsidP="007E7FB5">
      <w:pPr>
        <w:rPr>
          <w:rFonts w:asciiTheme="minorHAnsi" w:hAnsiTheme="minorHAnsi" w:cstheme="minorHAnsi"/>
          <w:i/>
          <w:iCs/>
          <w:color w:val="000000" w:themeColor="text1"/>
          <w:sz w:val="22"/>
          <w:szCs w:val="22"/>
          <w:lang w:val="en-US"/>
        </w:rPr>
      </w:pPr>
    </w:p>
    <w:p w14:paraId="2A6A80E6" w14:textId="151C3662" w:rsidR="0078674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86741">
        <w:rPr>
          <w:rFonts w:asciiTheme="minorHAnsi" w:hAnsiTheme="minorHAnsi" w:cstheme="minorHAnsi"/>
          <w:b/>
          <w:bCs/>
          <w:color w:val="000000" w:themeColor="text1"/>
          <w:sz w:val="22"/>
          <w:szCs w:val="22"/>
          <w:lang w:val="en-US"/>
        </w:rPr>
        <w:t>253 (</w:t>
      </w:r>
      <w:r w:rsidR="005816EF">
        <w:rPr>
          <w:rFonts w:asciiTheme="minorHAnsi" w:hAnsiTheme="minorHAnsi" w:cstheme="minorHAnsi"/>
          <w:b/>
          <w:bCs/>
          <w:color w:val="000000" w:themeColor="text1"/>
          <w:sz w:val="22"/>
          <w:szCs w:val="22"/>
          <w:lang w:val="en-US"/>
        </w:rPr>
        <w:t xml:space="preserve">E - </w:t>
      </w:r>
      <w:r w:rsidR="00786741">
        <w:rPr>
          <w:rFonts w:asciiTheme="minorHAnsi" w:hAnsiTheme="minorHAnsi" w:cstheme="minorHAnsi"/>
          <w:b/>
          <w:bCs/>
          <w:color w:val="000000" w:themeColor="text1"/>
          <w:sz w:val="22"/>
          <w:szCs w:val="22"/>
          <w:lang w:val="en-US"/>
        </w:rPr>
        <w:t xml:space="preserve">1 page) </w:t>
      </w:r>
    </w:p>
    <w:p w14:paraId="59310F2F" w14:textId="77777777" w:rsidR="00786741" w:rsidRPr="00786741" w:rsidRDefault="00786741" w:rsidP="00786741">
      <w:pPr>
        <w:rPr>
          <w:rFonts w:ascii="Calibri" w:hAnsi="Calibri" w:cs="Calibri"/>
          <w:color w:val="000000"/>
          <w:sz w:val="22"/>
          <w:szCs w:val="22"/>
          <w:lang w:val="en-US"/>
        </w:rPr>
      </w:pPr>
      <w:r w:rsidRPr="00786741">
        <w:rPr>
          <w:rFonts w:ascii="Calibri" w:hAnsi="Calibri" w:cs="Calibri"/>
          <w:color w:val="000000"/>
          <w:sz w:val="22"/>
          <w:szCs w:val="22"/>
          <w:lang w:val="en-US"/>
        </w:rPr>
        <w:t>If applicable/relevant DESCRIBE a timeline and procedure for migrating the consortium from the current Reading List system to a new system.</w:t>
      </w:r>
    </w:p>
    <w:p w14:paraId="63D027EE" w14:textId="77777777" w:rsidR="00786741" w:rsidRDefault="00786741" w:rsidP="007C719B">
      <w:pPr>
        <w:rPr>
          <w:rFonts w:asciiTheme="minorHAnsi" w:hAnsiTheme="minorHAnsi" w:cstheme="minorHAnsi"/>
          <w:b/>
          <w:bCs/>
          <w:color w:val="000000" w:themeColor="text1"/>
          <w:sz w:val="22"/>
          <w:szCs w:val="22"/>
          <w:lang w:val="en-US"/>
        </w:rPr>
      </w:pPr>
    </w:p>
    <w:p w14:paraId="727D3322" w14:textId="77777777" w:rsidR="00C81523" w:rsidRDefault="00C81523" w:rsidP="0078674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BA2B6A1"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6C45242A"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33894BC1" w14:textId="77777777" w:rsidR="007E7FB5" w:rsidRDefault="007E7FB5" w:rsidP="005816EF">
      <w:pPr>
        <w:shd w:val="clear" w:color="auto" w:fill="F2DBDB" w:themeFill="accent2" w:themeFillTint="33"/>
        <w:rPr>
          <w:rFonts w:asciiTheme="minorHAnsi" w:hAnsiTheme="minorHAnsi" w:cstheme="minorHAnsi"/>
          <w:i/>
          <w:iCs/>
          <w:color w:val="000000" w:themeColor="text1"/>
          <w:sz w:val="22"/>
          <w:szCs w:val="22"/>
          <w:lang w:val="en-US"/>
        </w:rPr>
      </w:pPr>
    </w:p>
    <w:p w14:paraId="352C058D" w14:textId="77777777" w:rsidR="007E7FB5" w:rsidRDefault="007E7FB5" w:rsidP="007E7FB5">
      <w:pPr>
        <w:rPr>
          <w:rFonts w:asciiTheme="minorHAnsi" w:hAnsiTheme="minorHAnsi" w:cstheme="minorHAnsi"/>
          <w:i/>
          <w:iCs/>
          <w:color w:val="000000" w:themeColor="text1"/>
          <w:sz w:val="22"/>
          <w:szCs w:val="22"/>
          <w:lang w:val="en-US"/>
        </w:rPr>
      </w:pPr>
    </w:p>
    <w:p w14:paraId="31AC0C15" w14:textId="6F8A2E5B" w:rsidR="0078674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4368F9">
        <w:rPr>
          <w:rFonts w:asciiTheme="minorHAnsi" w:hAnsiTheme="minorHAnsi" w:cstheme="minorHAnsi"/>
          <w:b/>
          <w:bCs/>
          <w:color w:val="000000" w:themeColor="text1"/>
          <w:sz w:val="22"/>
          <w:szCs w:val="22"/>
          <w:lang w:val="en-US"/>
        </w:rPr>
        <w:t>257 (</w:t>
      </w:r>
      <w:r w:rsidR="005816EF">
        <w:rPr>
          <w:rFonts w:asciiTheme="minorHAnsi" w:hAnsiTheme="minorHAnsi" w:cstheme="minorHAnsi"/>
          <w:b/>
          <w:bCs/>
          <w:color w:val="000000" w:themeColor="text1"/>
          <w:sz w:val="22"/>
          <w:szCs w:val="22"/>
          <w:lang w:val="en-US"/>
        </w:rPr>
        <w:t xml:space="preserve">M* - </w:t>
      </w:r>
      <w:r w:rsidR="004368F9">
        <w:rPr>
          <w:rFonts w:asciiTheme="minorHAnsi" w:hAnsiTheme="minorHAnsi" w:cstheme="minorHAnsi"/>
          <w:b/>
          <w:bCs/>
          <w:color w:val="000000" w:themeColor="text1"/>
          <w:sz w:val="22"/>
          <w:szCs w:val="22"/>
          <w:lang w:val="en-US"/>
        </w:rPr>
        <w:t xml:space="preserve">0,5 page) </w:t>
      </w:r>
    </w:p>
    <w:p w14:paraId="118E3517" w14:textId="77777777" w:rsidR="004368F9" w:rsidRPr="004368F9" w:rsidRDefault="004368F9" w:rsidP="004368F9">
      <w:pPr>
        <w:rPr>
          <w:rFonts w:ascii="Calibri" w:hAnsi="Calibri" w:cs="Calibri"/>
          <w:color w:val="000000"/>
          <w:sz w:val="22"/>
          <w:szCs w:val="22"/>
          <w:lang w:val="en-US"/>
        </w:rPr>
      </w:pPr>
      <w:r w:rsidRPr="004368F9">
        <w:rPr>
          <w:rFonts w:ascii="Calibri" w:hAnsi="Calibri" w:cs="Calibri"/>
          <w:color w:val="000000"/>
          <w:sz w:val="22"/>
          <w:szCs w:val="22"/>
          <w:lang w:val="en-US"/>
        </w:rPr>
        <w:t>DESCRIBE the advanced support capabilities, e.g. how this is shared between a main office and European office, how this will affect promised response times, etc.</w:t>
      </w:r>
    </w:p>
    <w:p w14:paraId="7B53DB99" w14:textId="77777777" w:rsidR="004368F9" w:rsidRDefault="004368F9" w:rsidP="007C719B">
      <w:pPr>
        <w:rPr>
          <w:rFonts w:asciiTheme="minorHAnsi" w:hAnsiTheme="minorHAnsi" w:cstheme="minorHAnsi"/>
          <w:b/>
          <w:bCs/>
          <w:color w:val="000000" w:themeColor="text1"/>
          <w:sz w:val="22"/>
          <w:szCs w:val="22"/>
          <w:lang w:val="en-US"/>
        </w:rPr>
      </w:pPr>
    </w:p>
    <w:p w14:paraId="4E6FAC9C" w14:textId="77777777" w:rsidR="00C81523" w:rsidRDefault="00C81523" w:rsidP="004368F9">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D9BE1F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03897A7"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661E89C1"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C9791C5" w14:textId="77777777" w:rsidR="007E7FB5" w:rsidRDefault="007E7FB5" w:rsidP="007E7FB5">
      <w:pPr>
        <w:rPr>
          <w:rFonts w:asciiTheme="minorHAnsi" w:hAnsiTheme="minorHAnsi" w:cstheme="minorHAnsi"/>
          <w:i/>
          <w:iCs/>
          <w:color w:val="000000" w:themeColor="text1"/>
          <w:sz w:val="22"/>
          <w:szCs w:val="22"/>
          <w:lang w:val="en-US"/>
        </w:rPr>
      </w:pPr>
    </w:p>
    <w:p w14:paraId="6C1C676F" w14:textId="7DB1E2F9" w:rsidR="004368F9"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A71D3D">
        <w:rPr>
          <w:rFonts w:asciiTheme="minorHAnsi" w:hAnsiTheme="minorHAnsi" w:cstheme="minorHAnsi"/>
          <w:b/>
          <w:bCs/>
          <w:color w:val="000000" w:themeColor="text1"/>
          <w:sz w:val="22"/>
          <w:szCs w:val="22"/>
          <w:lang w:val="en-US"/>
        </w:rPr>
        <w:t>258 (</w:t>
      </w:r>
      <w:r w:rsidR="005816EF">
        <w:rPr>
          <w:rFonts w:asciiTheme="minorHAnsi" w:hAnsiTheme="minorHAnsi" w:cstheme="minorHAnsi"/>
          <w:b/>
          <w:bCs/>
          <w:color w:val="000000" w:themeColor="text1"/>
          <w:sz w:val="22"/>
          <w:szCs w:val="22"/>
          <w:lang w:val="en-US"/>
        </w:rPr>
        <w:t xml:space="preserve">M* - </w:t>
      </w:r>
      <w:r w:rsidR="00A71D3D">
        <w:rPr>
          <w:rFonts w:asciiTheme="minorHAnsi" w:hAnsiTheme="minorHAnsi" w:cstheme="minorHAnsi"/>
          <w:b/>
          <w:bCs/>
          <w:color w:val="000000" w:themeColor="text1"/>
          <w:sz w:val="22"/>
          <w:szCs w:val="22"/>
          <w:lang w:val="en-US"/>
        </w:rPr>
        <w:t>0,5 page)</w:t>
      </w:r>
    </w:p>
    <w:p w14:paraId="3F8E72F9" w14:textId="77777777" w:rsidR="00A71D3D" w:rsidRPr="00A71D3D" w:rsidRDefault="00A71D3D" w:rsidP="00A71D3D">
      <w:pPr>
        <w:rPr>
          <w:rFonts w:ascii="Calibri" w:hAnsi="Calibri" w:cs="Calibri"/>
          <w:color w:val="000000"/>
          <w:sz w:val="22"/>
          <w:szCs w:val="22"/>
          <w:lang w:val="en-US"/>
        </w:rPr>
      </w:pPr>
      <w:r w:rsidRPr="00A71D3D">
        <w:rPr>
          <w:rFonts w:ascii="Calibri" w:hAnsi="Calibri" w:cs="Calibri"/>
          <w:color w:val="000000"/>
          <w:sz w:val="22"/>
          <w:szCs w:val="22"/>
          <w:lang w:val="en-US"/>
        </w:rPr>
        <w:t>The supplier MUST describe how advanced support of emergency incidents is handled.</w:t>
      </w:r>
    </w:p>
    <w:p w14:paraId="29278D01" w14:textId="77777777" w:rsidR="00A71D3D" w:rsidRDefault="00A71D3D" w:rsidP="007C719B">
      <w:pPr>
        <w:rPr>
          <w:rFonts w:asciiTheme="minorHAnsi" w:hAnsiTheme="minorHAnsi" w:cstheme="minorHAnsi"/>
          <w:b/>
          <w:bCs/>
          <w:color w:val="000000" w:themeColor="text1"/>
          <w:sz w:val="22"/>
          <w:szCs w:val="22"/>
          <w:lang w:val="en-US"/>
        </w:rPr>
      </w:pPr>
    </w:p>
    <w:p w14:paraId="72304827" w14:textId="77777777" w:rsidR="00C81523" w:rsidRDefault="00C81523" w:rsidP="00A71D3D">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1E7714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6F0920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61EA7A0"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1118ED9" w14:textId="77777777" w:rsidR="007E7FB5" w:rsidRDefault="007E7FB5" w:rsidP="007E7FB5">
      <w:pPr>
        <w:rPr>
          <w:rFonts w:asciiTheme="minorHAnsi" w:hAnsiTheme="minorHAnsi" w:cstheme="minorHAnsi"/>
          <w:i/>
          <w:iCs/>
          <w:color w:val="000000" w:themeColor="text1"/>
          <w:sz w:val="22"/>
          <w:szCs w:val="22"/>
          <w:lang w:val="en-US"/>
        </w:rPr>
      </w:pPr>
    </w:p>
    <w:p w14:paraId="38BF70F5" w14:textId="45C67013" w:rsidR="00A71D3D"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D3ED3">
        <w:rPr>
          <w:rFonts w:asciiTheme="minorHAnsi" w:hAnsiTheme="minorHAnsi" w:cstheme="minorHAnsi"/>
          <w:b/>
          <w:bCs/>
          <w:color w:val="000000" w:themeColor="text1"/>
          <w:sz w:val="22"/>
          <w:szCs w:val="22"/>
          <w:lang w:val="en-US"/>
        </w:rPr>
        <w:t>259 (</w:t>
      </w:r>
      <w:r w:rsidR="005816EF">
        <w:rPr>
          <w:rFonts w:asciiTheme="minorHAnsi" w:hAnsiTheme="minorHAnsi" w:cstheme="minorHAnsi"/>
          <w:b/>
          <w:bCs/>
          <w:color w:val="000000" w:themeColor="text1"/>
          <w:sz w:val="22"/>
          <w:szCs w:val="22"/>
          <w:lang w:val="en-US"/>
        </w:rPr>
        <w:t xml:space="preserve">M* - </w:t>
      </w:r>
      <w:r w:rsidR="00DD3ED3">
        <w:rPr>
          <w:rFonts w:asciiTheme="minorHAnsi" w:hAnsiTheme="minorHAnsi" w:cstheme="minorHAnsi"/>
          <w:b/>
          <w:bCs/>
          <w:color w:val="000000" w:themeColor="text1"/>
          <w:sz w:val="22"/>
          <w:szCs w:val="22"/>
          <w:lang w:val="en-US"/>
        </w:rPr>
        <w:t>0,5 page)</w:t>
      </w:r>
    </w:p>
    <w:p w14:paraId="7A1C2232" w14:textId="77777777" w:rsidR="00DD3ED3" w:rsidRPr="00DD3ED3" w:rsidRDefault="00DD3ED3" w:rsidP="00DD3ED3">
      <w:pPr>
        <w:rPr>
          <w:rFonts w:ascii="Calibri" w:hAnsi="Calibri" w:cs="Calibri"/>
          <w:color w:val="000000"/>
          <w:sz w:val="22"/>
          <w:szCs w:val="22"/>
          <w:lang w:val="en-US"/>
        </w:rPr>
      </w:pPr>
      <w:r w:rsidRPr="00DD3ED3">
        <w:rPr>
          <w:rFonts w:ascii="Calibri" w:hAnsi="Calibri" w:cs="Calibri"/>
          <w:color w:val="000000"/>
          <w:sz w:val="22"/>
          <w:szCs w:val="22"/>
          <w:lang w:val="en-US"/>
        </w:rPr>
        <w:t xml:space="preserve">The supplier MUST provide support for all services offered, independently of any subcontractors being used. DESCRIBE how to handle the following issues: </w:t>
      </w:r>
      <w:r w:rsidRPr="00DD3ED3">
        <w:rPr>
          <w:rFonts w:ascii="Calibri" w:hAnsi="Calibri" w:cs="Calibri"/>
          <w:color w:val="000000"/>
          <w:sz w:val="22"/>
          <w:szCs w:val="22"/>
          <w:lang w:val="en-US"/>
        </w:rPr>
        <w:br/>
        <w:t>* information to customers regarding software bugs</w:t>
      </w:r>
      <w:r w:rsidRPr="00DD3ED3">
        <w:rPr>
          <w:rFonts w:ascii="Calibri" w:hAnsi="Calibri" w:cs="Calibri"/>
          <w:color w:val="000000"/>
          <w:sz w:val="22"/>
          <w:szCs w:val="22"/>
          <w:lang w:val="en-US"/>
        </w:rPr>
        <w:br/>
        <w:t>* fault reporting</w:t>
      </w:r>
      <w:r w:rsidRPr="00DD3ED3">
        <w:rPr>
          <w:rFonts w:ascii="Calibri" w:hAnsi="Calibri" w:cs="Calibri"/>
          <w:color w:val="000000"/>
          <w:sz w:val="22"/>
          <w:szCs w:val="22"/>
          <w:lang w:val="en-US"/>
        </w:rPr>
        <w:br/>
        <w:t xml:space="preserve">* software fixing procedures. </w:t>
      </w:r>
    </w:p>
    <w:p w14:paraId="361256AC" w14:textId="77777777" w:rsidR="00DD3ED3" w:rsidRDefault="00DD3ED3" w:rsidP="007C719B">
      <w:pPr>
        <w:rPr>
          <w:rFonts w:asciiTheme="minorHAnsi" w:hAnsiTheme="minorHAnsi" w:cstheme="minorHAnsi"/>
          <w:b/>
          <w:bCs/>
          <w:color w:val="000000" w:themeColor="text1"/>
          <w:sz w:val="22"/>
          <w:szCs w:val="22"/>
          <w:lang w:val="en-US"/>
        </w:rPr>
      </w:pPr>
    </w:p>
    <w:p w14:paraId="30F15CD1" w14:textId="77777777" w:rsidR="00C81523" w:rsidRDefault="00C81523" w:rsidP="00DD3ED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1F5EC3E"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3274EDDA"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AD58A2E"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7D22D336" w14:textId="77777777" w:rsidR="007E7FB5" w:rsidRDefault="007E7FB5" w:rsidP="007E7FB5">
      <w:pPr>
        <w:rPr>
          <w:rFonts w:asciiTheme="minorHAnsi" w:hAnsiTheme="minorHAnsi" w:cstheme="minorHAnsi"/>
          <w:i/>
          <w:iCs/>
          <w:color w:val="000000" w:themeColor="text1"/>
          <w:sz w:val="22"/>
          <w:szCs w:val="22"/>
          <w:lang w:val="en-US"/>
        </w:rPr>
      </w:pPr>
    </w:p>
    <w:p w14:paraId="2922FB63" w14:textId="18B7E7EA" w:rsidR="00B1757A"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1757A">
        <w:rPr>
          <w:rFonts w:asciiTheme="minorHAnsi" w:hAnsiTheme="minorHAnsi" w:cstheme="minorHAnsi"/>
          <w:b/>
          <w:bCs/>
          <w:color w:val="000000" w:themeColor="text1"/>
          <w:sz w:val="22"/>
          <w:szCs w:val="22"/>
          <w:lang w:val="en-US"/>
        </w:rPr>
        <w:t>260 (</w:t>
      </w:r>
      <w:r w:rsidR="005816EF">
        <w:rPr>
          <w:rFonts w:asciiTheme="minorHAnsi" w:hAnsiTheme="minorHAnsi" w:cstheme="minorHAnsi"/>
          <w:b/>
          <w:bCs/>
          <w:color w:val="000000" w:themeColor="text1"/>
          <w:sz w:val="22"/>
          <w:szCs w:val="22"/>
          <w:lang w:val="en-US"/>
        </w:rPr>
        <w:t xml:space="preserve">M* - </w:t>
      </w:r>
      <w:r w:rsidR="00B1757A">
        <w:rPr>
          <w:rFonts w:asciiTheme="minorHAnsi" w:hAnsiTheme="minorHAnsi" w:cstheme="minorHAnsi"/>
          <w:b/>
          <w:bCs/>
          <w:color w:val="000000" w:themeColor="text1"/>
          <w:sz w:val="22"/>
          <w:szCs w:val="22"/>
          <w:lang w:val="en-US"/>
        </w:rPr>
        <w:t xml:space="preserve">0,25 page) </w:t>
      </w:r>
    </w:p>
    <w:p w14:paraId="79D8AED4" w14:textId="77777777" w:rsidR="00B1757A" w:rsidRPr="00B1757A" w:rsidRDefault="00B1757A" w:rsidP="00B1757A">
      <w:pPr>
        <w:rPr>
          <w:rFonts w:ascii="Calibri" w:hAnsi="Calibri" w:cs="Calibri"/>
          <w:color w:val="000000"/>
          <w:sz w:val="22"/>
          <w:szCs w:val="22"/>
          <w:lang w:val="en-US"/>
        </w:rPr>
      </w:pPr>
      <w:r w:rsidRPr="00B1757A">
        <w:rPr>
          <w:rFonts w:ascii="Calibri" w:hAnsi="Calibri" w:cs="Calibri"/>
          <w:color w:val="000000"/>
          <w:sz w:val="22"/>
          <w:szCs w:val="22"/>
          <w:lang w:val="en-US"/>
        </w:rPr>
        <w:t xml:space="preserve">The supplier MUST notify </w:t>
      </w:r>
      <w:proofErr w:type="spellStart"/>
      <w:r w:rsidRPr="00B1757A">
        <w:rPr>
          <w:rFonts w:ascii="Calibri" w:hAnsi="Calibri" w:cs="Calibri"/>
          <w:color w:val="000000"/>
          <w:sz w:val="22"/>
          <w:szCs w:val="22"/>
          <w:lang w:val="en-US"/>
        </w:rPr>
        <w:t>Sikt</w:t>
      </w:r>
      <w:proofErr w:type="spellEnd"/>
      <w:r w:rsidRPr="00B1757A">
        <w:rPr>
          <w:rFonts w:ascii="Calibri" w:hAnsi="Calibri" w:cs="Calibri"/>
          <w:color w:val="000000"/>
          <w:sz w:val="22"/>
          <w:szCs w:val="22"/>
          <w:lang w:val="en-US"/>
        </w:rPr>
        <w:t xml:space="preserve"> when emergency incidents occur. E.g. system down, unavailability, response time issues. DESCRIBE the process and methods for communicating incidents to </w:t>
      </w:r>
      <w:proofErr w:type="spellStart"/>
      <w:r w:rsidRPr="00B1757A">
        <w:rPr>
          <w:rFonts w:ascii="Calibri" w:hAnsi="Calibri" w:cs="Calibri"/>
          <w:color w:val="000000"/>
          <w:sz w:val="22"/>
          <w:szCs w:val="22"/>
          <w:lang w:val="en-US"/>
        </w:rPr>
        <w:t>Sikt</w:t>
      </w:r>
      <w:proofErr w:type="spellEnd"/>
      <w:r w:rsidRPr="00B1757A">
        <w:rPr>
          <w:rFonts w:ascii="Calibri" w:hAnsi="Calibri" w:cs="Calibri"/>
          <w:color w:val="000000"/>
          <w:sz w:val="22"/>
          <w:szCs w:val="22"/>
          <w:lang w:val="en-US"/>
        </w:rPr>
        <w:t>/institutions.</w:t>
      </w:r>
    </w:p>
    <w:p w14:paraId="7ED26612" w14:textId="77777777" w:rsidR="00B1757A" w:rsidRDefault="00B1757A" w:rsidP="007C719B">
      <w:pPr>
        <w:rPr>
          <w:rFonts w:asciiTheme="minorHAnsi" w:hAnsiTheme="minorHAnsi" w:cstheme="minorHAnsi"/>
          <w:b/>
          <w:bCs/>
          <w:color w:val="000000" w:themeColor="text1"/>
          <w:sz w:val="22"/>
          <w:szCs w:val="22"/>
          <w:lang w:val="en-US"/>
        </w:rPr>
      </w:pPr>
    </w:p>
    <w:p w14:paraId="305317DC" w14:textId="77777777" w:rsidR="00C81523" w:rsidRDefault="00C81523" w:rsidP="00B1757A">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94E9E0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8109E2D"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090E9F6"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26C2C07" w14:textId="77777777" w:rsidR="007E7FB5" w:rsidRDefault="007E7FB5" w:rsidP="007E7FB5">
      <w:pPr>
        <w:rPr>
          <w:rFonts w:asciiTheme="minorHAnsi" w:hAnsiTheme="minorHAnsi" w:cstheme="minorHAnsi"/>
          <w:i/>
          <w:iCs/>
          <w:color w:val="000000" w:themeColor="text1"/>
          <w:sz w:val="22"/>
          <w:szCs w:val="22"/>
          <w:lang w:val="en-US"/>
        </w:rPr>
      </w:pPr>
    </w:p>
    <w:p w14:paraId="59A14E1B" w14:textId="798082E2" w:rsidR="00B1757A"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D361E">
        <w:rPr>
          <w:rFonts w:asciiTheme="minorHAnsi" w:hAnsiTheme="minorHAnsi" w:cstheme="minorHAnsi"/>
          <w:b/>
          <w:bCs/>
          <w:color w:val="000000" w:themeColor="text1"/>
          <w:sz w:val="22"/>
          <w:szCs w:val="22"/>
          <w:lang w:val="en-US"/>
        </w:rPr>
        <w:t>262 (</w:t>
      </w:r>
      <w:r w:rsidR="00683DDA">
        <w:rPr>
          <w:rFonts w:asciiTheme="minorHAnsi" w:hAnsiTheme="minorHAnsi" w:cstheme="minorHAnsi"/>
          <w:b/>
          <w:bCs/>
          <w:color w:val="000000" w:themeColor="text1"/>
          <w:sz w:val="22"/>
          <w:szCs w:val="22"/>
          <w:lang w:val="en-US"/>
        </w:rPr>
        <w:t xml:space="preserve">E - </w:t>
      </w:r>
      <w:r w:rsidR="006D361E">
        <w:rPr>
          <w:rFonts w:asciiTheme="minorHAnsi" w:hAnsiTheme="minorHAnsi" w:cstheme="minorHAnsi"/>
          <w:b/>
          <w:bCs/>
          <w:color w:val="000000" w:themeColor="text1"/>
          <w:sz w:val="22"/>
          <w:szCs w:val="22"/>
          <w:lang w:val="en-US"/>
        </w:rPr>
        <w:t>0,5 page)</w:t>
      </w:r>
    </w:p>
    <w:p w14:paraId="6E1C08D2" w14:textId="77777777" w:rsidR="006D361E" w:rsidRPr="006D361E" w:rsidRDefault="006D361E" w:rsidP="006D361E">
      <w:pPr>
        <w:rPr>
          <w:rFonts w:ascii="Calibri" w:hAnsi="Calibri" w:cs="Calibri"/>
          <w:color w:val="000000"/>
          <w:sz w:val="22"/>
          <w:szCs w:val="22"/>
          <w:lang w:val="en-US"/>
        </w:rPr>
      </w:pPr>
      <w:r w:rsidRPr="006D361E">
        <w:rPr>
          <w:rFonts w:ascii="Calibri" w:hAnsi="Calibri" w:cs="Calibri"/>
          <w:color w:val="000000"/>
          <w:sz w:val="22"/>
          <w:szCs w:val="22"/>
          <w:lang w:val="en-US"/>
        </w:rPr>
        <w:t xml:space="preserve">DESCRIBE how </w:t>
      </w:r>
      <w:proofErr w:type="spellStart"/>
      <w:r w:rsidRPr="006D361E">
        <w:rPr>
          <w:rFonts w:ascii="Calibri" w:hAnsi="Calibri" w:cs="Calibri"/>
          <w:color w:val="000000"/>
          <w:sz w:val="22"/>
          <w:szCs w:val="22"/>
          <w:lang w:val="en-US"/>
        </w:rPr>
        <w:t>Sikt</w:t>
      </w:r>
      <w:proofErr w:type="spellEnd"/>
      <w:r w:rsidRPr="006D361E">
        <w:rPr>
          <w:rFonts w:ascii="Calibri" w:hAnsi="Calibri" w:cs="Calibri"/>
          <w:color w:val="000000"/>
          <w:sz w:val="22"/>
          <w:szCs w:val="22"/>
          <w:lang w:val="en-US"/>
        </w:rPr>
        <w:t xml:space="preserve"> can report problems to support/helpdesk (e.g. phone, email, chat, online forms etc.). Please also describe how the progress of reported issues can be monitored by the Customer.</w:t>
      </w:r>
    </w:p>
    <w:p w14:paraId="124047AD" w14:textId="77777777" w:rsidR="006D361E" w:rsidRDefault="006D361E" w:rsidP="007C719B">
      <w:pPr>
        <w:rPr>
          <w:rFonts w:asciiTheme="minorHAnsi" w:hAnsiTheme="minorHAnsi" w:cstheme="minorHAnsi"/>
          <w:b/>
          <w:bCs/>
          <w:color w:val="000000" w:themeColor="text1"/>
          <w:sz w:val="22"/>
          <w:szCs w:val="22"/>
          <w:lang w:val="en-US"/>
        </w:rPr>
      </w:pPr>
    </w:p>
    <w:p w14:paraId="08C0785D" w14:textId="77777777" w:rsidR="00C81523" w:rsidRDefault="00C81523" w:rsidP="006D361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02C2042" w14:textId="77777777" w:rsidR="007E7FB5" w:rsidRDefault="007E7FB5" w:rsidP="00683DDA">
      <w:pPr>
        <w:shd w:val="clear" w:color="auto" w:fill="F2DBDB" w:themeFill="accent2" w:themeFillTint="33"/>
        <w:rPr>
          <w:rFonts w:asciiTheme="minorHAnsi" w:hAnsiTheme="minorHAnsi" w:cstheme="minorHAnsi"/>
          <w:i/>
          <w:iCs/>
          <w:color w:val="000000" w:themeColor="text1"/>
          <w:sz w:val="22"/>
          <w:szCs w:val="22"/>
          <w:lang w:val="en-US"/>
        </w:rPr>
      </w:pPr>
    </w:p>
    <w:p w14:paraId="37DE2D90" w14:textId="77777777" w:rsidR="007E7FB5" w:rsidRDefault="007E7FB5" w:rsidP="00683DDA">
      <w:pPr>
        <w:shd w:val="clear" w:color="auto" w:fill="F2DBDB" w:themeFill="accent2" w:themeFillTint="33"/>
        <w:rPr>
          <w:rFonts w:asciiTheme="minorHAnsi" w:hAnsiTheme="minorHAnsi" w:cstheme="minorHAnsi"/>
          <w:i/>
          <w:iCs/>
          <w:color w:val="000000" w:themeColor="text1"/>
          <w:sz w:val="22"/>
          <w:szCs w:val="22"/>
          <w:lang w:val="en-US"/>
        </w:rPr>
      </w:pPr>
    </w:p>
    <w:p w14:paraId="6186BFE2" w14:textId="77777777" w:rsidR="007E7FB5" w:rsidRDefault="007E7FB5" w:rsidP="00683DDA">
      <w:pPr>
        <w:shd w:val="clear" w:color="auto" w:fill="F2DBDB" w:themeFill="accent2" w:themeFillTint="33"/>
        <w:rPr>
          <w:rFonts w:asciiTheme="minorHAnsi" w:hAnsiTheme="minorHAnsi" w:cstheme="minorHAnsi"/>
          <w:i/>
          <w:iCs/>
          <w:color w:val="000000" w:themeColor="text1"/>
          <w:sz w:val="22"/>
          <w:szCs w:val="22"/>
          <w:lang w:val="en-US"/>
        </w:rPr>
      </w:pPr>
    </w:p>
    <w:p w14:paraId="097C2FC6" w14:textId="77777777" w:rsidR="007E7FB5" w:rsidRDefault="007E7FB5" w:rsidP="007E7FB5">
      <w:pPr>
        <w:rPr>
          <w:rFonts w:asciiTheme="minorHAnsi" w:hAnsiTheme="minorHAnsi" w:cstheme="minorHAnsi"/>
          <w:i/>
          <w:iCs/>
          <w:color w:val="000000" w:themeColor="text1"/>
          <w:sz w:val="22"/>
          <w:szCs w:val="22"/>
          <w:lang w:val="en-US"/>
        </w:rPr>
      </w:pPr>
    </w:p>
    <w:p w14:paraId="27074D22" w14:textId="689A4956" w:rsidR="006D361E"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C16FE1">
        <w:rPr>
          <w:rFonts w:asciiTheme="minorHAnsi" w:hAnsiTheme="minorHAnsi" w:cstheme="minorHAnsi"/>
          <w:b/>
          <w:bCs/>
          <w:color w:val="000000" w:themeColor="text1"/>
          <w:sz w:val="22"/>
          <w:szCs w:val="22"/>
          <w:lang w:val="en-US"/>
        </w:rPr>
        <w:t>264</w:t>
      </w:r>
      <w:r w:rsidR="00D45E6B">
        <w:rPr>
          <w:rFonts w:asciiTheme="minorHAnsi" w:hAnsiTheme="minorHAnsi" w:cstheme="minorHAnsi"/>
          <w:b/>
          <w:bCs/>
          <w:color w:val="000000" w:themeColor="text1"/>
          <w:sz w:val="22"/>
          <w:szCs w:val="22"/>
          <w:lang w:val="en-US"/>
        </w:rPr>
        <w:t xml:space="preserve"> (</w:t>
      </w:r>
      <w:r w:rsidR="00683DDA">
        <w:rPr>
          <w:rFonts w:asciiTheme="minorHAnsi" w:hAnsiTheme="minorHAnsi" w:cstheme="minorHAnsi"/>
          <w:b/>
          <w:bCs/>
          <w:color w:val="000000" w:themeColor="text1"/>
          <w:sz w:val="22"/>
          <w:szCs w:val="22"/>
          <w:lang w:val="en-US"/>
        </w:rPr>
        <w:t xml:space="preserve">M* - </w:t>
      </w:r>
      <w:r w:rsidR="00D45E6B">
        <w:rPr>
          <w:rFonts w:asciiTheme="minorHAnsi" w:hAnsiTheme="minorHAnsi" w:cstheme="minorHAnsi"/>
          <w:b/>
          <w:bCs/>
          <w:color w:val="000000" w:themeColor="text1"/>
          <w:sz w:val="22"/>
          <w:szCs w:val="22"/>
          <w:lang w:val="en-US"/>
        </w:rPr>
        <w:t>0,5 page)</w:t>
      </w:r>
    </w:p>
    <w:p w14:paraId="62B0D858" w14:textId="77777777" w:rsidR="00D45E6B" w:rsidRDefault="00D45E6B" w:rsidP="00D45E6B">
      <w:pPr>
        <w:rPr>
          <w:rFonts w:ascii="Calibri" w:hAnsi="Calibri" w:cs="Calibri"/>
          <w:color w:val="000000"/>
          <w:sz w:val="22"/>
          <w:szCs w:val="22"/>
          <w:lang w:val="en-US"/>
        </w:rPr>
      </w:pPr>
      <w:r w:rsidRPr="00D45E6B">
        <w:rPr>
          <w:rFonts w:ascii="Calibri" w:hAnsi="Calibri" w:cs="Calibri"/>
          <w:color w:val="000000"/>
          <w:sz w:val="22"/>
          <w:szCs w:val="22"/>
          <w:lang w:val="en-US"/>
        </w:rPr>
        <w:t>Reported bugs of middle and high priority MUST be remedied within reasonable time. DESCRIBE expected target time for resolving middle and high priority cases.</w:t>
      </w:r>
    </w:p>
    <w:p w14:paraId="41CCFBED" w14:textId="77777777" w:rsidR="00D45E6B" w:rsidRDefault="00D45E6B" w:rsidP="00D45E6B">
      <w:pPr>
        <w:rPr>
          <w:rFonts w:ascii="Calibri" w:hAnsi="Calibri" w:cs="Calibri"/>
          <w:color w:val="000000"/>
          <w:sz w:val="22"/>
          <w:szCs w:val="22"/>
          <w:lang w:val="en-US"/>
        </w:rPr>
      </w:pPr>
    </w:p>
    <w:p w14:paraId="2170A391" w14:textId="77777777" w:rsidR="00C81523" w:rsidRDefault="00C81523" w:rsidP="00D45E6B">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BB7AE35" w14:textId="77777777" w:rsidR="00C81523" w:rsidRDefault="00C81523" w:rsidP="00D45E6B">
      <w:pPr>
        <w:rPr>
          <w:rFonts w:asciiTheme="minorHAnsi" w:hAnsiTheme="minorHAnsi" w:cstheme="minorHAnsi"/>
          <w:b/>
          <w:bCs/>
          <w:color w:val="000000" w:themeColor="text1"/>
          <w:sz w:val="22"/>
          <w:szCs w:val="22"/>
          <w:highlight w:val="yellow"/>
          <w:lang w:val="en-US"/>
        </w:rPr>
      </w:pPr>
    </w:p>
    <w:p w14:paraId="572DD3DE"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1425DEF7"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BE7721D"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91187D8" w14:textId="77777777" w:rsidR="007E7FB5" w:rsidRDefault="007E7FB5" w:rsidP="007E7FB5">
      <w:pPr>
        <w:rPr>
          <w:rFonts w:asciiTheme="minorHAnsi" w:hAnsiTheme="minorHAnsi" w:cstheme="minorHAnsi"/>
          <w:i/>
          <w:iCs/>
          <w:color w:val="000000" w:themeColor="text1"/>
          <w:sz w:val="22"/>
          <w:szCs w:val="22"/>
          <w:lang w:val="en-US"/>
        </w:rPr>
      </w:pPr>
    </w:p>
    <w:p w14:paraId="097E8764" w14:textId="695BA924" w:rsidR="00D45E6B"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E4468">
        <w:rPr>
          <w:rFonts w:asciiTheme="minorHAnsi" w:hAnsiTheme="minorHAnsi" w:cstheme="minorHAnsi"/>
          <w:b/>
          <w:bCs/>
          <w:color w:val="000000" w:themeColor="text1"/>
          <w:sz w:val="22"/>
          <w:szCs w:val="22"/>
          <w:lang w:val="en-US"/>
        </w:rPr>
        <w:t>265 (</w:t>
      </w:r>
      <w:r w:rsidR="00683DDA">
        <w:rPr>
          <w:rFonts w:asciiTheme="minorHAnsi" w:hAnsiTheme="minorHAnsi" w:cstheme="minorHAnsi"/>
          <w:b/>
          <w:bCs/>
          <w:color w:val="000000" w:themeColor="text1"/>
          <w:sz w:val="22"/>
          <w:szCs w:val="22"/>
          <w:lang w:val="en-US"/>
        </w:rPr>
        <w:t>E</w:t>
      </w:r>
      <w:r w:rsidR="00C05568">
        <w:rPr>
          <w:rFonts w:asciiTheme="minorHAnsi" w:hAnsiTheme="minorHAnsi" w:cstheme="minorHAnsi"/>
          <w:b/>
          <w:bCs/>
          <w:color w:val="000000" w:themeColor="text1"/>
          <w:sz w:val="22"/>
          <w:szCs w:val="22"/>
          <w:lang w:val="en-US"/>
        </w:rPr>
        <w:t xml:space="preserve"> - </w:t>
      </w:r>
      <w:r w:rsidR="009E4468">
        <w:rPr>
          <w:rFonts w:asciiTheme="minorHAnsi" w:hAnsiTheme="minorHAnsi" w:cstheme="minorHAnsi"/>
          <w:b/>
          <w:bCs/>
          <w:color w:val="000000" w:themeColor="text1"/>
          <w:sz w:val="22"/>
          <w:szCs w:val="22"/>
          <w:lang w:val="en-US"/>
        </w:rPr>
        <w:t xml:space="preserve">0,5 page) </w:t>
      </w:r>
    </w:p>
    <w:p w14:paraId="15DF2F3B" w14:textId="77777777" w:rsidR="009E4468" w:rsidRPr="009E4468" w:rsidRDefault="009E4468" w:rsidP="009E4468">
      <w:pPr>
        <w:rPr>
          <w:rFonts w:ascii="Calibri" w:hAnsi="Calibri" w:cs="Calibri"/>
          <w:color w:val="000000"/>
          <w:sz w:val="22"/>
          <w:szCs w:val="22"/>
          <w:lang w:val="en-US"/>
        </w:rPr>
      </w:pPr>
      <w:r w:rsidRPr="009E4468">
        <w:rPr>
          <w:rFonts w:ascii="Calibri" w:hAnsi="Calibri" w:cs="Calibri"/>
          <w:color w:val="000000"/>
          <w:sz w:val="22"/>
          <w:szCs w:val="22"/>
          <w:lang w:val="en-US"/>
        </w:rPr>
        <w:t xml:space="preserve">The supplier SHOULD provide statistics on expected time for: </w:t>
      </w:r>
      <w:r w:rsidRPr="009E4468">
        <w:rPr>
          <w:rFonts w:ascii="Calibri" w:hAnsi="Calibri" w:cs="Calibri"/>
          <w:color w:val="000000"/>
          <w:sz w:val="22"/>
          <w:szCs w:val="22"/>
          <w:lang w:val="en-US"/>
        </w:rPr>
        <w:br/>
        <w:t>* initial real response (not automated first response on receiving of case)</w:t>
      </w:r>
      <w:r w:rsidRPr="009E4468">
        <w:rPr>
          <w:rFonts w:ascii="Calibri" w:hAnsi="Calibri" w:cs="Calibri"/>
          <w:color w:val="000000"/>
          <w:sz w:val="22"/>
          <w:szCs w:val="22"/>
          <w:lang w:val="en-US"/>
        </w:rPr>
        <w:br/>
        <w:t>* time to resolution for high, medium and low priority cases</w:t>
      </w:r>
      <w:r w:rsidRPr="009E4468">
        <w:rPr>
          <w:rFonts w:ascii="Calibri" w:hAnsi="Calibri" w:cs="Calibri"/>
          <w:color w:val="000000"/>
          <w:sz w:val="22"/>
          <w:szCs w:val="22"/>
          <w:lang w:val="en-US"/>
        </w:rPr>
        <w:br/>
        <w:t>* time to production for cases that have been sent to development for fixing</w:t>
      </w:r>
    </w:p>
    <w:p w14:paraId="59FDEF3F" w14:textId="77777777" w:rsidR="009E4468" w:rsidRDefault="009E4468" w:rsidP="007C719B">
      <w:pPr>
        <w:rPr>
          <w:rFonts w:asciiTheme="minorHAnsi" w:hAnsiTheme="minorHAnsi" w:cstheme="minorHAnsi"/>
          <w:b/>
          <w:bCs/>
          <w:color w:val="000000" w:themeColor="text1"/>
          <w:sz w:val="22"/>
          <w:szCs w:val="22"/>
          <w:lang w:val="en-US"/>
        </w:rPr>
      </w:pPr>
    </w:p>
    <w:p w14:paraId="0D243D9D" w14:textId="77777777" w:rsidR="00C81523" w:rsidRDefault="00C81523" w:rsidP="009E446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D4C9D84"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1F43A34E"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00DC97DB"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29BA6458" w14:textId="77777777" w:rsidR="007E7FB5" w:rsidRDefault="007E7FB5" w:rsidP="007E7FB5">
      <w:pPr>
        <w:rPr>
          <w:rFonts w:asciiTheme="minorHAnsi" w:hAnsiTheme="minorHAnsi" w:cstheme="minorHAnsi"/>
          <w:i/>
          <w:iCs/>
          <w:color w:val="000000" w:themeColor="text1"/>
          <w:sz w:val="22"/>
          <w:szCs w:val="22"/>
          <w:lang w:val="en-US"/>
        </w:rPr>
      </w:pPr>
    </w:p>
    <w:p w14:paraId="116AFBBB" w14:textId="08241A21" w:rsidR="009E4468"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B00261">
        <w:rPr>
          <w:rFonts w:asciiTheme="minorHAnsi" w:hAnsiTheme="minorHAnsi" w:cstheme="minorHAnsi"/>
          <w:b/>
          <w:bCs/>
          <w:color w:val="000000" w:themeColor="text1"/>
          <w:sz w:val="22"/>
          <w:szCs w:val="22"/>
          <w:lang w:val="en-US"/>
        </w:rPr>
        <w:t>266 (</w:t>
      </w:r>
      <w:r w:rsidR="00C05568">
        <w:rPr>
          <w:rFonts w:asciiTheme="minorHAnsi" w:hAnsiTheme="minorHAnsi" w:cstheme="minorHAnsi"/>
          <w:b/>
          <w:bCs/>
          <w:color w:val="000000" w:themeColor="text1"/>
          <w:sz w:val="22"/>
          <w:szCs w:val="22"/>
          <w:lang w:val="en-US"/>
        </w:rPr>
        <w:t xml:space="preserve">M* - </w:t>
      </w:r>
      <w:r w:rsidR="00B00261">
        <w:rPr>
          <w:rFonts w:asciiTheme="minorHAnsi" w:hAnsiTheme="minorHAnsi" w:cstheme="minorHAnsi"/>
          <w:b/>
          <w:bCs/>
          <w:color w:val="000000" w:themeColor="text1"/>
          <w:sz w:val="22"/>
          <w:szCs w:val="22"/>
          <w:lang w:val="en-US"/>
        </w:rPr>
        <w:t xml:space="preserve">0,25 page) </w:t>
      </w:r>
    </w:p>
    <w:p w14:paraId="5F0FB152" w14:textId="77777777" w:rsidR="00B00261" w:rsidRPr="00B00261" w:rsidRDefault="00B00261" w:rsidP="00B00261">
      <w:pPr>
        <w:rPr>
          <w:rFonts w:ascii="Calibri" w:hAnsi="Calibri" w:cs="Calibri"/>
          <w:color w:val="000000"/>
          <w:sz w:val="22"/>
          <w:szCs w:val="22"/>
          <w:lang w:val="en-US"/>
        </w:rPr>
      </w:pPr>
      <w:r w:rsidRPr="00B00261">
        <w:rPr>
          <w:rFonts w:ascii="Calibri" w:hAnsi="Calibri" w:cs="Calibri"/>
          <w:color w:val="000000"/>
          <w:sz w:val="22"/>
          <w:szCs w:val="22"/>
          <w:lang w:val="en-US"/>
        </w:rPr>
        <w:t xml:space="preserve">The Provider MUST provide training of </w:t>
      </w:r>
      <w:proofErr w:type="spellStart"/>
      <w:r w:rsidRPr="00B00261">
        <w:rPr>
          <w:rFonts w:ascii="Calibri" w:hAnsi="Calibri" w:cs="Calibri"/>
          <w:color w:val="000000"/>
          <w:sz w:val="22"/>
          <w:szCs w:val="22"/>
          <w:lang w:val="en-US"/>
        </w:rPr>
        <w:t>Sikt</w:t>
      </w:r>
      <w:proofErr w:type="spellEnd"/>
      <w:r w:rsidRPr="00B00261">
        <w:rPr>
          <w:rFonts w:ascii="Calibri" w:hAnsi="Calibri" w:cs="Calibri"/>
          <w:color w:val="000000"/>
          <w:sz w:val="22"/>
          <w:szCs w:val="22"/>
          <w:lang w:val="en-US"/>
        </w:rPr>
        <w:t xml:space="preserve"> staff and other selected staff users from the institutions. Please describe how the training will be done (seminars, online courses, webinars, etc.)</w:t>
      </w:r>
    </w:p>
    <w:p w14:paraId="35389FF8" w14:textId="77777777" w:rsidR="00B00261" w:rsidRDefault="00B00261" w:rsidP="007C719B">
      <w:pPr>
        <w:rPr>
          <w:rFonts w:asciiTheme="minorHAnsi" w:hAnsiTheme="minorHAnsi" w:cstheme="minorHAnsi"/>
          <w:b/>
          <w:bCs/>
          <w:color w:val="000000" w:themeColor="text1"/>
          <w:sz w:val="22"/>
          <w:szCs w:val="22"/>
          <w:lang w:val="en-US"/>
        </w:rPr>
      </w:pPr>
    </w:p>
    <w:p w14:paraId="67D80A66" w14:textId="77777777" w:rsidR="00C81523" w:rsidRDefault="00C81523" w:rsidP="00B00261">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9C59794"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5C550525"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4B34A5C"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2D38972C" w14:textId="77777777" w:rsidR="007E7FB5" w:rsidRDefault="007E7FB5" w:rsidP="007E7FB5">
      <w:pPr>
        <w:rPr>
          <w:rFonts w:asciiTheme="minorHAnsi" w:hAnsiTheme="minorHAnsi" w:cstheme="minorHAnsi"/>
          <w:i/>
          <w:iCs/>
          <w:color w:val="000000" w:themeColor="text1"/>
          <w:sz w:val="22"/>
          <w:szCs w:val="22"/>
          <w:lang w:val="en-US"/>
        </w:rPr>
      </w:pPr>
    </w:p>
    <w:p w14:paraId="09D92ABF" w14:textId="131AA49D" w:rsidR="00B00261"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41C0E">
        <w:rPr>
          <w:rFonts w:asciiTheme="minorHAnsi" w:hAnsiTheme="minorHAnsi" w:cstheme="minorHAnsi"/>
          <w:b/>
          <w:bCs/>
          <w:color w:val="000000" w:themeColor="text1"/>
          <w:sz w:val="22"/>
          <w:szCs w:val="22"/>
          <w:lang w:val="en-US"/>
        </w:rPr>
        <w:t>274 (</w:t>
      </w:r>
      <w:r w:rsidR="00C05568">
        <w:rPr>
          <w:rFonts w:asciiTheme="minorHAnsi" w:hAnsiTheme="minorHAnsi" w:cstheme="minorHAnsi"/>
          <w:b/>
          <w:bCs/>
          <w:color w:val="000000" w:themeColor="text1"/>
          <w:sz w:val="22"/>
          <w:szCs w:val="22"/>
          <w:lang w:val="en-US"/>
        </w:rPr>
        <w:t xml:space="preserve">M* - </w:t>
      </w:r>
      <w:r w:rsidR="00D41C0E">
        <w:rPr>
          <w:rFonts w:asciiTheme="minorHAnsi" w:hAnsiTheme="minorHAnsi" w:cstheme="minorHAnsi"/>
          <w:b/>
          <w:bCs/>
          <w:color w:val="000000" w:themeColor="text1"/>
          <w:sz w:val="22"/>
          <w:szCs w:val="22"/>
          <w:lang w:val="en-US"/>
        </w:rPr>
        <w:t xml:space="preserve">0,5 page) </w:t>
      </w:r>
    </w:p>
    <w:p w14:paraId="44362B54" w14:textId="77777777" w:rsidR="00D41C0E" w:rsidRPr="00D41C0E" w:rsidRDefault="00D41C0E" w:rsidP="00D41C0E">
      <w:pPr>
        <w:rPr>
          <w:rFonts w:ascii="Calibri" w:hAnsi="Calibri" w:cs="Calibri"/>
          <w:color w:val="000000"/>
          <w:sz w:val="22"/>
          <w:szCs w:val="22"/>
          <w:lang w:val="en-US"/>
        </w:rPr>
      </w:pPr>
      <w:r w:rsidRPr="00D41C0E">
        <w:rPr>
          <w:rFonts w:ascii="Calibri" w:hAnsi="Calibri" w:cs="Calibri"/>
          <w:color w:val="000000"/>
          <w:sz w:val="22"/>
          <w:szCs w:val="22"/>
          <w:lang w:val="en-US"/>
        </w:rPr>
        <w:t>New or significantly altered functionality MUST be introduced to the institutions' test environment well ahead of implementation in the live production environment. DESCRIBE this process and timeline.</w:t>
      </w:r>
    </w:p>
    <w:p w14:paraId="5A3844C8" w14:textId="77777777" w:rsidR="00D41C0E" w:rsidRDefault="00D41C0E" w:rsidP="007C719B">
      <w:pPr>
        <w:rPr>
          <w:rFonts w:asciiTheme="minorHAnsi" w:hAnsiTheme="minorHAnsi" w:cstheme="minorHAnsi"/>
          <w:b/>
          <w:bCs/>
          <w:color w:val="000000" w:themeColor="text1"/>
          <w:sz w:val="22"/>
          <w:szCs w:val="22"/>
          <w:lang w:val="en-US"/>
        </w:rPr>
      </w:pPr>
    </w:p>
    <w:p w14:paraId="75AB05BD" w14:textId="77777777" w:rsidR="00C81523" w:rsidRDefault="00C81523" w:rsidP="00D41C0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A8EFED2"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0AD2A073"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D620D4E" w14:textId="77777777" w:rsidR="007E7FB5" w:rsidRDefault="007E7FB5" w:rsidP="007E7FB5">
      <w:pPr>
        <w:shd w:val="clear" w:color="auto" w:fill="EAF1DD" w:themeFill="accent3" w:themeFillTint="33"/>
        <w:rPr>
          <w:rFonts w:asciiTheme="minorHAnsi" w:hAnsiTheme="minorHAnsi" w:cstheme="minorHAnsi"/>
          <w:i/>
          <w:iCs/>
          <w:color w:val="000000" w:themeColor="text1"/>
          <w:sz w:val="22"/>
          <w:szCs w:val="22"/>
          <w:lang w:val="en-US"/>
        </w:rPr>
      </w:pPr>
    </w:p>
    <w:p w14:paraId="45A545A6" w14:textId="77777777" w:rsidR="007E7FB5" w:rsidRDefault="007E7FB5" w:rsidP="007E7FB5">
      <w:pPr>
        <w:rPr>
          <w:rFonts w:asciiTheme="minorHAnsi" w:hAnsiTheme="minorHAnsi" w:cstheme="minorHAnsi"/>
          <w:i/>
          <w:iCs/>
          <w:color w:val="000000" w:themeColor="text1"/>
          <w:sz w:val="22"/>
          <w:szCs w:val="22"/>
          <w:lang w:val="en-US"/>
        </w:rPr>
      </w:pPr>
    </w:p>
    <w:p w14:paraId="18BC5622" w14:textId="5B12C5B4" w:rsidR="00D41C0E"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3A68FE">
        <w:rPr>
          <w:rFonts w:asciiTheme="minorHAnsi" w:hAnsiTheme="minorHAnsi" w:cstheme="minorHAnsi"/>
          <w:b/>
          <w:bCs/>
          <w:color w:val="000000" w:themeColor="text1"/>
          <w:sz w:val="22"/>
          <w:szCs w:val="22"/>
          <w:lang w:val="en-US"/>
        </w:rPr>
        <w:t>275 (</w:t>
      </w:r>
      <w:r w:rsidR="00C05568">
        <w:rPr>
          <w:rFonts w:asciiTheme="minorHAnsi" w:hAnsiTheme="minorHAnsi" w:cstheme="minorHAnsi"/>
          <w:b/>
          <w:bCs/>
          <w:color w:val="000000" w:themeColor="text1"/>
          <w:sz w:val="22"/>
          <w:szCs w:val="22"/>
          <w:lang w:val="en-US"/>
        </w:rPr>
        <w:t xml:space="preserve">E - </w:t>
      </w:r>
      <w:r w:rsidR="003A68FE">
        <w:rPr>
          <w:rFonts w:asciiTheme="minorHAnsi" w:hAnsiTheme="minorHAnsi" w:cstheme="minorHAnsi"/>
          <w:b/>
          <w:bCs/>
          <w:color w:val="000000" w:themeColor="text1"/>
          <w:sz w:val="22"/>
          <w:szCs w:val="22"/>
          <w:lang w:val="en-US"/>
        </w:rPr>
        <w:t xml:space="preserve">0,25 page) </w:t>
      </w:r>
    </w:p>
    <w:p w14:paraId="63E221D9" w14:textId="77777777" w:rsidR="003A68FE" w:rsidRPr="00C81523" w:rsidRDefault="003A68FE" w:rsidP="003A68FE">
      <w:pPr>
        <w:rPr>
          <w:rFonts w:ascii="Calibri" w:hAnsi="Calibri" w:cs="Calibri"/>
          <w:color w:val="000000"/>
          <w:sz w:val="22"/>
          <w:szCs w:val="22"/>
          <w:lang w:val="en-US"/>
        </w:rPr>
      </w:pPr>
      <w:r w:rsidRPr="003A68FE">
        <w:rPr>
          <w:rFonts w:ascii="Calibri" w:hAnsi="Calibri" w:cs="Calibri"/>
          <w:color w:val="000000"/>
          <w:sz w:val="22"/>
          <w:szCs w:val="22"/>
          <w:lang w:val="en-US"/>
        </w:rPr>
        <w:t xml:space="preserve">SHOULD provide ability to regularly refresh the test environment with the latest data and configurations from the production environment (through easy-to-use tools, central scheduling or other mechanisms). </w:t>
      </w:r>
      <w:r w:rsidRPr="00C81523">
        <w:rPr>
          <w:rFonts w:ascii="Calibri" w:hAnsi="Calibri" w:cs="Calibri"/>
          <w:color w:val="000000"/>
          <w:sz w:val="22"/>
          <w:szCs w:val="22"/>
          <w:lang w:val="en-US"/>
        </w:rPr>
        <w:t>DESCRIBE.</w:t>
      </w:r>
    </w:p>
    <w:p w14:paraId="57DB66BC" w14:textId="77777777" w:rsidR="003A68FE" w:rsidRDefault="003A68FE" w:rsidP="007C719B">
      <w:pPr>
        <w:rPr>
          <w:rFonts w:asciiTheme="minorHAnsi" w:hAnsiTheme="minorHAnsi" w:cstheme="minorHAnsi"/>
          <w:b/>
          <w:bCs/>
          <w:color w:val="000000" w:themeColor="text1"/>
          <w:sz w:val="22"/>
          <w:szCs w:val="22"/>
          <w:lang w:val="en-US"/>
        </w:rPr>
      </w:pPr>
    </w:p>
    <w:p w14:paraId="01DBDE59" w14:textId="77777777" w:rsidR="00C81523" w:rsidRDefault="00C81523" w:rsidP="003A68FE">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C01A55B"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66318D24"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16008C4D" w14:textId="77777777" w:rsidR="007E7FB5" w:rsidRDefault="007E7FB5" w:rsidP="00C05568">
      <w:pPr>
        <w:shd w:val="clear" w:color="auto" w:fill="F2DBDB" w:themeFill="accent2" w:themeFillTint="33"/>
        <w:rPr>
          <w:rFonts w:asciiTheme="minorHAnsi" w:hAnsiTheme="minorHAnsi" w:cstheme="minorHAnsi"/>
          <w:i/>
          <w:iCs/>
          <w:color w:val="000000" w:themeColor="text1"/>
          <w:sz w:val="22"/>
          <w:szCs w:val="22"/>
          <w:lang w:val="en-US"/>
        </w:rPr>
      </w:pPr>
    </w:p>
    <w:p w14:paraId="2E1320DE" w14:textId="77777777" w:rsidR="007E7FB5" w:rsidRDefault="007E7FB5" w:rsidP="007E7FB5">
      <w:pPr>
        <w:rPr>
          <w:rFonts w:asciiTheme="minorHAnsi" w:hAnsiTheme="minorHAnsi" w:cstheme="minorHAnsi"/>
          <w:i/>
          <w:iCs/>
          <w:color w:val="000000" w:themeColor="text1"/>
          <w:sz w:val="22"/>
          <w:szCs w:val="22"/>
          <w:lang w:val="en-US"/>
        </w:rPr>
      </w:pPr>
    </w:p>
    <w:p w14:paraId="345C04DC" w14:textId="273EE17F" w:rsidR="00540649" w:rsidRDefault="007E7FB5"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540649">
        <w:rPr>
          <w:rFonts w:asciiTheme="minorHAnsi" w:hAnsiTheme="minorHAnsi" w:cstheme="minorHAnsi"/>
          <w:b/>
          <w:bCs/>
          <w:color w:val="000000" w:themeColor="text1"/>
          <w:sz w:val="22"/>
          <w:szCs w:val="22"/>
          <w:lang w:val="en-US"/>
        </w:rPr>
        <w:t>277 (</w:t>
      </w:r>
      <w:r w:rsidR="00C05568">
        <w:rPr>
          <w:rFonts w:asciiTheme="minorHAnsi" w:hAnsiTheme="minorHAnsi" w:cstheme="minorHAnsi"/>
          <w:b/>
          <w:bCs/>
          <w:color w:val="000000" w:themeColor="text1"/>
          <w:sz w:val="22"/>
          <w:szCs w:val="22"/>
          <w:lang w:val="en-US"/>
        </w:rPr>
        <w:t xml:space="preserve">M* - </w:t>
      </w:r>
      <w:r w:rsidR="00540649">
        <w:rPr>
          <w:rFonts w:asciiTheme="minorHAnsi" w:hAnsiTheme="minorHAnsi" w:cstheme="minorHAnsi"/>
          <w:b/>
          <w:bCs/>
          <w:color w:val="000000" w:themeColor="text1"/>
          <w:sz w:val="22"/>
          <w:szCs w:val="22"/>
          <w:lang w:val="en-US"/>
        </w:rPr>
        <w:t>0,5 page + separate document)</w:t>
      </w:r>
    </w:p>
    <w:p w14:paraId="7E75E61E" w14:textId="77777777" w:rsidR="00603342" w:rsidRPr="00C81523" w:rsidRDefault="00603342" w:rsidP="00603342">
      <w:pPr>
        <w:rPr>
          <w:rFonts w:ascii="Calibri" w:hAnsi="Calibri" w:cs="Calibri"/>
          <w:color w:val="000000"/>
          <w:sz w:val="22"/>
          <w:szCs w:val="22"/>
          <w:lang w:val="en-US"/>
        </w:rPr>
      </w:pPr>
      <w:r w:rsidRPr="00603342">
        <w:rPr>
          <w:rFonts w:ascii="Calibri" w:hAnsi="Calibri" w:cs="Calibri"/>
          <w:color w:val="000000"/>
          <w:sz w:val="22"/>
          <w:szCs w:val="22"/>
          <w:lang w:val="en-US"/>
        </w:rPr>
        <w:t xml:space="preserve">The service MUST have a Service Level Agreement (SLA) covering all aspects of the production service, which includes system availability, incident handling, service downtime and interruptions, supplier’s response time and support availability and channels. </w:t>
      </w:r>
      <w:r w:rsidRPr="00C81523">
        <w:rPr>
          <w:rFonts w:ascii="Calibri" w:hAnsi="Calibri" w:cs="Calibri"/>
          <w:color w:val="000000"/>
          <w:sz w:val="22"/>
          <w:szCs w:val="22"/>
          <w:lang w:val="en-US"/>
        </w:rPr>
        <w:t>Provide and DESCRIBE the proposed SLA for the solution.</w:t>
      </w:r>
    </w:p>
    <w:p w14:paraId="4DB71C39" w14:textId="77777777" w:rsidR="00540649" w:rsidRDefault="00540649" w:rsidP="007C719B">
      <w:pPr>
        <w:rPr>
          <w:rFonts w:asciiTheme="minorHAnsi" w:hAnsiTheme="minorHAnsi" w:cstheme="minorHAnsi"/>
          <w:b/>
          <w:bCs/>
          <w:color w:val="000000" w:themeColor="text1"/>
          <w:sz w:val="22"/>
          <w:szCs w:val="22"/>
          <w:lang w:val="en-US"/>
        </w:rPr>
      </w:pPr>
    </w:p>
    <w:p w14:paraId="47AE877A" w14:textId="77777777" w:rsidR="007C676C" w:rsidRDefault="007C676C" w:rsidP="007C676C">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r>
        <w:rPr>
          <w:rFonts w:asciiTheme="minorHAnsi" w:hAnsiTheme="minorHAnsi" w:cstheme="minorHAnsi"/>
          <w:b/>
          <w:bCs/>
          <w:color w:val="000000" w:themeColor="text1"/>
          <w:sz w:val="22"/>
          <w:szCs w:val="22"/>
          <w:lang w:val="en-US"/>
        </w:rPr>
        <w:t xml:space="preserve"> + </w:t>
      </w:r>
      <w:r w:rsidRPr="003B4FCD">
        <w:rPr>
          <w:rFonts w:asciiTheme="minorHAnsi" w:hAnsiTheme="minorHAnsi" w:cstheme="minorHAnsi"/>
          <w:b/>
          <w:bCs/>
          <w:color w:val="000000" w:themeColor="text1"/>
          <w:sz w:val="22"/>
          <w:szCs w:val="22"/>
          <w:highlight w:val="green"/>
          <w:lang w:val="en-US"/>
        </w:rPr>
        <w:t>reference to appended document if used</w:t>
      </w:r>
    </w:p>
    <w:p w14:paraId="4A9E1841" w14:textId="77777777" w:rsidR="007C676C" w:rsidRDefault="007C676C" w:rsidP="00EE1AB8">
      <w:pPr>
        <w:shd w:val="clear" w:color="auto" w:fill="EAF1DD" w:themeFill="accent3" w:themeFillTint="33"/>
        <w:rPr>
          <w:rFonts w:asciiTheme="minorHAnsi" w:hAnsiTheme="minorHAnsi" w:cstheme="minorHAnsi"/>
          <w:i/>
          <w:color w:val="000000" w:themeColor="text1"/>
          <w:sz w:val="22"/>
          <w:szCs w:val="22"/>
          <w:lang w:val="en-US"/>
        </w:rPr>
      </w:pPr>
    </w:p>
    <w:p w14:paraId="2E1562A3"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0575C5B5"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122E76F7" w14:textId="77777777" w:rsidR="00EE1AB8" w:rsidRDefault="00EE1AB8" w:rsidP="00EE1AB8">
      <w:pPr>
        <w:rPr>
          <w:rFonts w:asciiTheme="minorHAnsi" w:hAnsiTheme="minorHAnsi" w:cstheme="minorHAnsi"/>
          <w:i/>
          <w:iCs/>
          <w:color w:val="000000" w:themeColor="text1"/>
          <w:sz w:val="22"/>
          <w:szCs w:val="22"/>
          <w:lang w:val="en-US"/>
        </w:rPr>
      </w:pPr>
    </w:p>
    <w:p w14:paraId="7BA9DC00" w14:textId="7A237993" w:rsidR="007C676C"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C676C">
        <w:rPr>
          <w:rFonts w:asciiTheme="minorHAnsi" w:hAnsiTheme="minorHAnsi" w:cstheme="minorHAnsi"/>
          <w:b/>
          <w:bCs/>
          <w:color w:val="000000" w:themeColor="text1"/>
          <w:sz w:val="22"/>
          <w:szCs w:val="22"/>
          <w:lang w:val="en-US"/>
        </w:rPr>
        <w:t>290 (</w:t>
      </w:r>
      <w:r w:rsidR="007A53C6">
        <w:rPr>
          <w:rFonts w:asciiTheme="minorHAnsi" w:hAnsiTheme="minorHAnsi" w:cstheme="minorHAnsi"/>
          <w:b/>
          <w:bCs/>
          <w:color w:val="000000" w:themeColor="text1"/>
          <w:sz w:val="22"/>
          <w:szCs w:val="22"/>
          <w:lang w:val="en-US"/>
        </w:rPr>
        <w:t xml:space="preserve">E - </w:t>
      </w:r>
      <w:r w:rsidR="007C676C">
        <w:rPr>
          <w:rFonts w:asciiTheme="minorHAnsi" w:hAnsiTheme="minorHAnsi" w:cstheme="minorHAnsi"/>
          <w:b/>
          <w:bCs/>
          <w:color w:val="000000" w:themeColor="text1"/>
          <w:sz w:val="22"/>
          <w:szCs w:val="22"/>
          <w:lang w:val="en-US"/>
        </w:rPr>
        <w:t xml:space="preserve">0,5 page) </w:t>
      </w:r>
    </w:p>
    <w:p w14:paraId="1578CE7E" w14:textId="77777777" w:rsidR="00EE7D44" w:rsidRPr="00EE7D44" w:rsidRDefault="00EE7D44" w:rsidP="00EE7D44">
      <w:pPr>
        <w:rPr>
          <w:rFonts w:ascii="Calibri" w:hAnsi="Calibri" w:cs="Calibri"/>
          <w:color w:val="000000"/>
          <w:sz w:val="22"/>
          <w:szCs w:val="22"/>
          <w:lang w:val="en-US"/>
        </w:rPr>
      </w:pPr>
      <w:r w:rsidRPr="00EE7D44">
        <w:rPr>
          <w:rFonts w:ascii="Calibri" w:hAnsi="Calibri" w:cs="Calibri"/>
          <w:color w:val="000000"/>
          <w:sz w:val="22"/>
          <w:szCs w:val="22"/>
          <w:lang w:val="en-US"/>
        </w:rPr>
        <w:t xml:space="preserve">DESCRIBE how the mechanism to export </w:t>
      </w:r>
      <w:proofErr w:type="gramStart"/>
      <w:r w:rsidRPr="00EE7D44">
        <w:rPr>
          <w:rFonts w:ascii="Calibri" w:hAnsi="Calibri" w:cs="Calibri"/>
          <w:color w:val="000000"/>
          <w:sz w:val="22"/>
          <w:szCs w:val="22"/>
          <w:lang w:val="en-US"/>
        </w:rPr>
        <w:t>all of</w:t>
      </w:r>
      <w:proofErr w:type="gramEnd"/>
      <w:r w:rsidRPr="00EE7D44">
        <w:rPr>
          <w:rFonts w:ascii="Calibri" w:hAnsi="Calibri" w:cs="Calibri"/>
          <w:color w:val="000000"/>
          <w:sz w:val="22"/>
          <w:szCs w:val="22"/>
          <w:lang w:val="en-US"/>
        </w:rPr>
        <w:t xml:space="preserve"> the data from the solution at the end of the contract can ensure the import of this data into a new service.</w:t>
      </w:r>
    </w:p>
    <w:p w14:paraId="2315B546" w14:textId="77777777" w:rsidR="007C676C" w:rsidRDefault="007C676C" w:rsidP="007C719B">
      <w:pPr>
        <w:rPr>
          <w:rFonts w:asciiTheme="minorHAnsi" w:hAnsiTheme="minorHAnsi" w:cstheme="minorHAnsi"/>
          <w:b/>
          <w:bCs/>
          <w:color w:val="000000" w:themeColor="text1"/>
          <w:sz w:val="22"/>
          <w:szCs w:val="22"/>
          <w:lang w:val="en-US"/>
        </w:rPr>
      </w:pPr>
    </w:p>
    <w:p w14:paraId="7FFEB8C5" w14:textId="77777777" w:rsidR="00C81523" w:rsidRDefault="00C81523" w:rsidP="00EE7D44">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2E729FB"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49423C67"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0D141A6E"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5746ADB9" w14:textId="77777777" w:rsidR="00EE1AB8" w:rsidRDefault="00EE1AB8" w:rsidP="00EE1AB8">
      <w:pPr>
        <w:rPr>
          <w:rFonts w:asciiTheme="minorHAnsi" w:hAnsiTheme="minorHAnsi" w:cstheme="minorHAnsi"/>
          <w:i/>
          <w:iCs/>
          <w:color w:val="000000" w:themeColor="text1"/>
          <w:sz w:val="22"/>
          <w:szCs w:val="22"/>
          <w:lang w:val="en-US"/>
        </w:rPr>
      </w:pPr>
    </w:p>
    <w:p w14:paraId="6C92B9B6" w14:textId="4FD48890" w:rsidR="002C7B9D"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C7B9D">
        <w:rPr>
          <w:rFonts w:asciiTheme="minorHAnsi" w:hAnsiTheme="minorHAnsi" w:cstheme="minorHAnsi"/>
          <w:b/>
          <w:bCs/>
          <w:color w:val="000000" w:themeColor="text1"/>
          <w:sz w:val="22"/>
          <w:szCs w:val="22"/>
          <w:lang w:val="en-US"/>
        </w:rPr>
        <w:t>291 (</w:t>
      </w:r>
      <w:r w:rsidR="007A53C6">
        <w:rPr>
          <w:rFonts w:asciiTheme="minorHAnsi" w:hAnsiTheme="minorHAnsi" w:cstheme="minorHAnsi"/>
          <w:b/>
          <w:bCs/>
          <w:color w:val="000000" w:themeColor="text1"/>
          <w:sz w:val="22"/>
          <w:szCs w:val="22"/>
          <w:lang w:val="en-US"/>
        </w:rPr>
        <w:t xml:space="preserve">E - </w:t>
      </w:r>
      <w:r w:rsidR="002C7B9D">
        <w:rPr>
          <w:rFonts w:asciiTheme="minorHAnsi" w:hAnsiTheme="minorHAnsi" w:cstheme="minorHAnsi"/>
          <w:b/>
          <w:bCs/>
          <w:color w:val="000000" w:themeColor="text1"/>
          <w:sz w:val="22"/>
          <w:szCs w:val="22"/>
          <w:lang w:val="en-US"/>
        </w:rPr>
        <w:t xml:space="preserve">0,5 page) </w:t>
      </w:r>
    </w:p>
    <w:p w14:paraId="71741349" w14:textId="77777777" w:rsidR="001626D3" w:rsidRPr="001626D3" w:rsidRDefault="001626D3" w:rsidP="001626D3">
      <w:pPr>
        <w:rPr>
          <w:rFonts w:ascii="Calibri" w:hAnsi="Calibri" w:cs="Calibri"/>
          <w:color w:val="000000"/>
          <w:sz w:val="22"/>
          <w:szCs w:val="22"/>
          <w:lang w:val="en-US"/>
        </w:rPr>
      </w:pPr>
      <w:r w:rsidRPr="001626D3">
        <w:rPr>
          <w:rFonts w:ascii="Calibri" w:hAnsi="Calibri" w:cs="Calibri"/>
          <w:color w:val="000000"/>
          <w:sz w:val="22"/>
          <w:szCs w:val="22"/>
          <w:lang w:val="en-US"/>
        </w:rPr>
        <w:t>DESCRIBE whether institutions can access the data stored in the solution beyond termination of the contract and how such access is accommodated (the price per institution for this service should be specified in the price matrix).</w:t>
      </w:r>
    </w:p>
    <w:p w14:paraId="48C1D49F" w14:textId="77777777" w:rsidR="002C7B9D" w:rsidRDefault="002C7B9D" w:rsidP="007C719B">
      <w:pPr>
        <w:rPr>
          <w:rFonts w:asciiTheme="minorHAnsi" w:hAnsiTheme="minorHAnsi" w:cstheme="minorHAnsi"/>
          <w:b/>
          <w:bCs/>
          <w:color w:val="000000" w:themeColor="text1"/>
          <w:sz w:val="22"/>
          <w:szCs w:val="22"/>
          <w:lang w:val="en-US"/>
        </w:rPr>
      </w:pPr>
    </w:p>
    <w:p w14:paraId="6A217F2A" w14:textId="77777777" w:rsidR="00C81523" w:rsidRDefault="00C81523" w:rsidP="001626D3">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2EAA433"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4EA9ED80"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68093172" w14:textId="77777777" w:rsidR="00EE1AB8" w:rsidRDefault="00EE1AB8" w:rsidP="007A53C6">
      <w:pPr>
        <w:shd w:val="clear" w:color="auto" w:fill="F2DBDB" w:themeFill="accent2" w:themeFillTint="33"/>
        <w:rPr>
          <w:rFonts w:asciiTheme="minorHAnsi" w:hAnsiTheme="minorHAnsi" w:cstheme="minorHAnsi"/>
          <w:i/>
          <w:iCs/>
          <w:color w:val="000000" w:themeColor="text1"/>
          <w:sz w:val="22"/>
          <w:szCs w:val="22"/>
          <w:lang w:val="en-US"/>
        </w:rPr>
      </w:pPr>
    </w:p>
    <w:p w14:paraId="43BADC79" w14:textId="77777777" w:rsidR="00EE1AB8" w:rsidRDefault="00EE1AB8" w:rsidP="00EE1AB8">
      <w:pPr>
        <w:rPr>
          <w:rFonts w:asciiTheme="minorHAnsi" w:hAnsiTheme="minorHAnsi" w:cstheme="minorHAnsi"/>
          <w:i/>
          <w:iCs/>
          <w:color w:val="000000" w:themeColor="text1"/>
          <w:sz w:val="22"/>
          <w:szCs w:val="22"/>
          <w:lang w:val="en-US"/>
        </w:rPr>
      </w:pPr>
    </w:p>
    <w:p w14:paraId="510EFA00" w14:textId="370C9245" w:rsidR="001626D3"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47E57">
        <w:rPr>
          <w:rFonts w:asciiTheme="minorHAnsi" w:hAnsiTheme="minorHAnsi" w:cstheme="minorHAnsi"/>
          <w:b/>
          <w:bCs/>
          <w:color w:val="000000" w:themeColor="text1"/>
          <w:sz w:val="22"/>
          <w:szCs w:val="22"/>
          <w:lang w:val="en-US"/>
        </w:rPr>
        <w:t>292 (</w:t>
      </w:r>
      <w:r w:rsidR="002D74A8">
        <w:rPr>
          <w:rFonts w:asciiTheme="minorHAnsi" w:hAnsiTheme="minorHAnsi" w:cstheme="minorHAnsi"/>
          <w:b/>
          <w:bCs/>
          <w:color w:val="000000" w:themeColor="text1"/>
          <w:sz w:val="22"/>
          <w:szCs w:val="22"/>
          <w:lang w:val="en-US"/>
        </w:rPr>
        <w:t xml:space="preserve">M* - </w:t>
      </w:r>
      <w:r w:rsidR="00047E57">
        <w:rPr>
          <w:rFonts w:asciiTheme="minorHAnsi" w:hAnsiTheme="minorHAnsi" w:cstheme="minorHAnsi"/>
          <w:b/>
          <w:bCs/>
          <w:color w:val="000000" w:themeColor="text1"/>
          <w:sz w:val="22"/>
          <w:szCs w:val="22"/>
          <w:lang w:val="en-US"/>
        </w:rPr>
        <w:t xml:space="preserve">1 page) </w:t>
      </w:r>
    </w:p>
    <w:p w14:paraId="7058F56E" w14:textId="77777777" w:rsidR="00041B35" w:rsidRPr="00C81523" w:rsidRDefault="00041B35" w:rsidP="00041B35">
      <w:pPr>
        <w:rPr>
          <w:rFonts w:ascii="Calibri" w:hAnsi="Calibri" w:cs="Calibri"/>
          <w:color w:val="000000"/>
          <w:lang w:val="en-US"/>
        </w:rPr>
      </w:pPr>
      <w:r w:rsidRPr="00E66CC2">
        <w:rPr>
          <w:rFonts w:ascii="Calibri" w:hAnsi="Calibri" w:cs="Calibri"/>
          <w:color w:val="000000"/>
          <w:lang w:val="en-US"/>
        </w:rPr>
        <w:t xml:space="preserve">Please share your current development roadmap that addresses features, functionalities and technical aspects pertaining to the offered solution for at least the next two years. It is adequate to provide a link to an authoritative source for the roadmap. </w:t>
      </w:r>
      <w:r w:rsidRPr="00C81523">
        <w:rPr>
          <w:rFonts w:ascii="Calibri" w:hAnsi="Calibri" w:cs="Calibri"/>
          <w:color w:val="000000"/>
          <w:lang w:val="en-US"/>
        </w:rPr>
        <w:t>The roadmap must include time estimates.</w:t>
      </w:r>
    </w:p>
    <w:p w14:paraId="4C0ED5E4" w14:textId="77777777" w:rsidR="00047E57" w:rsidRDefault="00047E57" w:rsidP="007C719B">
      <w:pPr>
        <w:rPr>
          <w:rFonts w:asciiTheme="minorHAnsi" w:hAnsiTheme="minorHAnsi" w:cstheme="minorHAnsi"/>
          <w:b/>
          <w:bCs/>
          <w:color w:val="000000" w:themeColor="text1"/>
          <w:sz w:val="22"/>
          <w:szCs w:val="22"/>
          <w:lang w:val="en-US"/>
        </w:rPr>
      </w:pPr>
    </w:p>
    <w:p w14:paraId="0FD25535" w14:textId="77777777" w:rsidR="00C81523" w:rsidRDefault="00C81523" w:rsidP="00041B3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32B4C4D7"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5BF04D49"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2CD1D9EA"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09A1AB2C" w14:textId="77777777" w:rsidR="00EE1AB8" w:rsidRDefault="00EE1AB8" w:rsidP="00EE1AB8">
      <w:pPr>
        <w:rPr>
          <w:rFonts w:asciiTheme="minorHAnsi" w:hAnsiTheme="minorHAnsi" w:cstheme="minorHAnsi"/>
          <w:i/>
          <w:iCs/>
          <w:color w:val="000000" w:themeColor="text1"/>
          <w:sz w:val="22"/>
          <w:szCs w:val="22"/>
          <w:lang w:val="en-US"/>
        </w:rPr>
      </w:pPr>
    </w:p>
    <w:p w14:paraId="4544DCF9" w14:textId="32DEC950" w:rsidR="00041B35"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932655">
        <w:rPr>
          <w:rFonts w:asciiTheme="minorHAnsi" w:hAnsiTheme="minorHAnsi" w:cstheme="minorHAnsi"/>
          <w:b/>
          <w:bCs/>
          <w:color w:val="000000" w:themeColor="text1"/>
          <w:sz w:val="22"/>
          <w:szCs w:val="22"/>
          <w:lang w:val="en-US"/>
        </w:rPr>
        <w:t>293 (</w:t>
      </w:r>
      <w:r w:rsidR="005B7D12">
        <w:rPr>
          <w:rFonts w:asciiTheme="minorHAnsi" w:hAnsiTheme="minorHAnsi" w:cstheme="minorHAnsi"/>
          <w:b/>
          <w:bCs/>
          <w:color w:val="000000" w:themeColor="text1"/>
          <w:sz w:val="22"/>
          <w:szCs w:val="22"/>
          <w:lang w:val="en-US"/>
        </w:rPr>
        <w:t xml:space="preserve">M* - </w:t>
      </w:r>
      <w:r w:rsidR="00932655">
        <w:rPr>
          <w:rFonts w:asciiTheme="minorHAnsi" w:hAnsiTheme="minorHAnsi" w:cstheme="minorHAnsi"/>
          <w:b/>
          <w:bCs/>
          <w:color w:val="000000" w:themeColor="text1"/>
          <w:sz w:val="22"/>
          <w:szCs w:val="22"/>
          <w:lang w:val="en-US"/>
        </w:rPr>
        <w:t xml:space="preserve">0,5 page) </w:t>
      </w:r>
    </w:p>
    <w:p w14:paraId="621164F2" w14:textId="45565473" w:rsidR="00932655" w:rsidRPr="00932655" w:rsidRDefault="00932655" w:rsidP="00932655">
      <w:pPr>
        <w:rPr>
          <w:rFonts w:ascii="Calibri" w:hAnsi="Calibri" w:cs="Calibri"/>
          <w:color w:val="000000"/>
          <w:sz w:val="22"/>
          <w:szCs w:val="22"/>
          <w:lang w:val="en-US"/>
        </w:rPr>
      </w:pPr>
      <w:r w:rsidRPr="00932655">
        <w:rPr>
          <w:rFonts w:ascii="Calibri" w:hAnsi="Calibri" w:cs="Calibri"/>
          <w:color w:val="000000"/>
          <w:sz w:val="22"/>
          <w:szCs w:val="22"/>
          <w:lang w:val="en-US"/>
        </w:rPr>
        <w:t xml:space="preserve">MUST </w:t>
      </w:r>
      <w:r w:rsidR="005B7D12">
        <w:rPr>
          <w:rFonts w:ascii="Calibri" w:hAnsi="Calibri" w:cs="Calibri"/>
          <w:color w:val="000000"/>
          <w:sz w:val="22"/>
          <w:szCs w:val="22"/>
          <w:lang w:val="en-US"/>
        </w:rPr>
        <w:t>DESCRIBE</w:t>
      </w:r>
      <w:r w:rsidRPr="00932655">
        <w:rPr>
          <w:rFonts w:ascii="Calibri" w:hAnsi="Calibri" w:cs="Calibri"/>
          <w:color w:val="000000"/>
          <w:sz w:val="22"/>
          <w:szCs w:val="22"/>
          <w:lang w:val="en-US"/>
        </w:rPr>
        <w:t xml:space="preserve"> how the product roadmap is developed, with particular emphasis on user-centered design and customer involvement. This includes how the supplier works with customers and participating institutions to identify current and future requirements, and in what ways institutions can participate in this process. The description MUST cover concrete mechanisms and activities such as customer advisory councils, focus groups, user meetings, beta-testing programs, early adopter schemes, feedback channels, community involvement, and enhancement programs.</w:t>
      </w:r>
    </w:p>
    <w:p w14:paraId="2EDE6B12" w14:textId="77777777" w:rsidR="00932655" w:rsidRDefault="00932655" w:rsidP="007C719B">
      <w:pPr>
        <w:rPr>
          <w:rFonts w:asciiTheme="minorHAnsi" w:hAnsiTheme="minorHAnsi" w:cstheme="minorHAnsi"/>
          <w:b/>
          <w:bCs/>
          <w:color w:val="000000" w:themeColor="text1"/>
          <w:sz w:val="22"/>
          <w:szCs w:val="22"/>
          <w:lang w:val="en-US"/>
        </w:rPr>
      </w:pPr>
    </w:p>
    <w:p w14:paraId="467B0556" w14:textId="77777777" w:rsidR="00C81523" w:rsidRDefault="00C81523" w:rsidP="00932655">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13BCABA"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6DDCE9CE"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4F02726E" w14:textId="77777777" w:rsidR="00EE1AB8" w:rsidRDefault="00EE1AB8" w:rsidP="00EE1AB8">
      <w:pPr>
        <w:shd w:val="clear" w:color="auto" w:fill="EAF1DD" w:themeFill="accent3" w:themeFillTint="33"/>
        <w:rPr>
          <w:rFonts w:asciiTheme="minorHAnsi" w:hAnsiTheme="minorHAnsi" w:cstheme="minorHAnsi"/>
          <w:i/>
          <w:iCs/>
          <w:color w:val="000000" w:themeColor="text1"/>
          <w:sz w:val="22"/>
          <w:szCs w:val="22"/>
          <w:lang w:val="en-US"/>
        </w:rPr>
      </w:pPr>
    </w:p>
    <w:p w14:paraId="2BECCF3D" w14:textId="77777777" w:rsidR="00EE1AB8" w:rsidRDefault="00EE1AB8" w:rsidP="00EE1AB8">
      <w:pPr>
        <w:rPr>
          <w:rFonts w:asciiTheme="minorHAnsi" w:hAnsiTheme="minorHAnsi" w:cstheme="minorHAnsi"/>
          <w:i/>
          <w:iCs/>
          <w:color w:val="000000" w:themeColor="text1"/>
          <w:sz w:val="22"/>
          <w:szCs w:val="22"/>
          <w:lang w:val="en-US"/>
        </w:rPr>
      </w:pPr>
    </w:p>
    <w:p w14:paraId="59F50A19" w14:textId="21C29908" w:rsidR="00932655"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A2DC0">
        <w:rPr>
          <w:rFonts w:asciiTheme="minorHAnsi" w:hAnsiTheme="minorHAnsi" w:cstheme="minorHAnsi"/>
          <w:b/>
          <w:bCs/>
          <w:color w:val="000000" w:themeColor="text1"/>
          <w:sz w:val="22"/>
          <w:szCs w:val="22"/>
          <w:lang w:val="en-US"/>
        </w:rPr>
        <w:t>294 (</w:t>
      </w:r>
      <w:r w:rsidR="005B7D12">
        <w:rPr>
          <w:rFonts w:asciiTheme="minorHAnsi" w:hAnsiTheme="minorHAnsi" w:cstheme="minorHAnsi"/>
          <w:b/>
          <w:bCs/>
          <w:color w:val="000000" w:themeColor="text1"/>
          <w:sz w:val="22"/>
          <w:szCs w:val="22"/>
          <w:lang w:val="en-US"/>
        </w:rPr>
        <w:t xml:space="preserve">E - </w:t>
      </w:r>
      <w:r w:rsidR="002A2DC0">
        <w:rPr>
          <w:rFonts w:asciiTheme="minorHAnsi" w:hAnsiTheme="minorHAnsi" w:cstheme="minorHAnsi"/>
          <w:b/>
          <w:bCs/>
          <w:color w:val="000000" w:themeColor="text1"/>
          <w:sz w:val="22"/>
          <w:szCs w:val="22"/>
          <w:lang w:val="en-US"/>
        </w:rPr>
        <w:t xml:space="preserve">0,5 page) </w:t>
      </w:r>
    </w:p>
    <w:p w14:paraId="19E4F4D7" w14:textId="77777777" w:rsidR="002A2DC0" w:rsidRPr="002A2DC0" w:rsidRDefault="002A2DC0" w:rsidP="002A2DC0">
      <w:pPr>
        <w:rPr>
          <w:rFonts w:ascii="Calibri" w:hAnsi="Calibri" w:cs="Calibri"/>
          <w:color w:val="000000"/>
          <w:sz w:val="22"/>
          <w:szCs w:val="22"/>
          <w:lang w:val="en-US"/>
        </w:rPr>
      </w:pPr>
      <w:r w:rsidRPr="002A2DC0">
        <w:rPr>
          <w:rFonts w:ascii="Calibri" w:hAnsi="Calibri" w:cs="Calibri"/>
          <w:color w:val="000000"/>
          <w:sz w:val="22"/>
          <w:szCs w:val="22"/>
          <w:lang w:val="en-US"/>
        </w:rPr>
        <w:t>DESCRIBE how you enable customer participation and community involvement across all phases of the system lifecycle — including ongoing operations, support, and future development. This includes how you actively engage with and leverage the expertise within the user community, facilitate knowledge sharing, gather and act on feedback and involve users in prioritization and decision-making processes.</w:t>
      </w:r>
    </w:p>
    <w:p w14:paraId="72C92795" w14:textId="77777777" w:rsidR="002A2DC0" w:rsidRDefault="002A2DC0" w:rsidP="007C719B">
      <w:pPr>
        <w:rPr>
          <w:rFonts w:asciiTheme="minorHAnsi" w:hAnsiTheme="minorHAnsi" w:cstheme="minorHAnsi"/>
          <w:b/>
          <w:bCs/>
          <w:color w:val="000000" w:themeColor="text1"/>
          <w:sz w:val="22"/>
          <w:szCs w:val="22"/>
          <w:lang w:val="en-US"/>
        </w:rPr>
      </w:pPr>
    </w:p>
    <w:p w14:paraId="4EB27EC2" w14:textId="77777777" w:rsidR="00C81523" w:rsidRDefault="00C81523" w:rsidP="002A2DC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1109A843"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3A88D25E"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2DFB2EF0"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1844739F" w14:textId="77777777" w:rsidR="00EE1AB8" w:rsidRDefault="00EE1AB8" w:rsidP="00EE1AB8">
      <w:pPr>
        <w:rPr>
          <w:rFonts w:asciiTheme="minorHAnsi" w:hAnsiTheme="minorHAnsi" w:cstheme="minorHAnsi"/>
          <w:i/>
          <w:iCs/>
          <w:color w:val="000000" w:themeColor="text1"/>
          <w:sz w:val="22"/>
          <w:szCs w:val="22"/>
          <w:lang w:val="en-US"/>
        </w:rPr>
      </w:pPr>
    </w:p>
    <w:p w14:paraId="373BB1F9" w14:textId="3CA93CAA" w:rsidR="002A2DC0"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260B08">
        <w:rPr>
          <w:rFonts w:asciiTheme="minorHAnsi" w:hAnsiTheme="minorHAnsi" w:cstheme="minorHAnsi"/>
          <w:b/>
          <w:bCs/>
          <w:color w:val="000000" w:themeColor="text1"/>
          <w:sz w:val="22"/>
          <w:szCs w:val="22"/>
          <w:lang w:val="en-US"/>
        </w:rPr>
        <w:t>295 (</w:t>
      </w:r>
      <w:r w:rsidR="005B7D12">
        <w:rPr>
          <w:rFonts w:asciiTheme="minorHAnsi" w:hAnsiTheme="minorHAnsi" w:cstheme="minorHAnsi"/>
          <w:b/>
          <w:bCs/>
          <w:color w:val="000000" w:themeColor="text1"/>
          <w:sz w:val="22"/>
          <w:szCs w:val="22"/>
          <w:lang w:val="en-US"/>
        </w:rPr>
        <w:t xml:space="preserve">E - </w:t>
      </w:r>
      <w:r w:rsidR="00260B08">
        <w:rPr>
          <w:rFonts w:asciiTheme="minorHAnsi" w:hAnsiTheme="minorHAnsi" w:cstheme="minorHAnsi"/>
          <w:b/>
          <w:bCs/>
          <w:color w:val="000000" w:themeColor="text1"/>
          <w:sz w:val="22"/>
          <w:szCs w:val="22"/>
          <w:lang w:val="en-US"/>
        </w:rPr>
        <w:t xml:space="preserve">0,5 page) </w:t>
      </w:r>
    </w:p>
    <w:p w14:paraId="6CA93FA7" w14:textId="77777777" w:rsidR="00260B08" w:rsidRDefault="00260B08" w:rsidP="00260B08">
      <w:pPr>
        <w:rPr>
          <w:rFonts w:ascii="Calibri" w:hAnsi="Calibri" w:cs="Calibri"/>
          <w:color w:val="000000"/>
          <w:sz w:val="22"/>
          <w:szCs w:val="22"/>
          <w:lang w:val="en-US"/>
        </w:rPr>
      </w:pPr>
      <w:r w:rsidRPr="00260B08">
        <w:rPr>
          <w:rFonts w:ascii="Calibri" w:hAnsi="Calibri" w:cs="Calibri"/>
          <w:color w:val="000000"/>
          <w:sz w:val="22"/>
          <w:szCs w:val="22"/>
          <w:lang w:val="en-US"/>
        </w:rPr>
        <w:t>Please DESCRIBE the supplier’s current portfolio of other services and products relevant to the service area.</w:t>
      </w:r>
    </w:p>
    <w:p w14:paraId="7DA1481B" w14:textId="77777777" w:rsidR="00260B08" w:rsidRDefault="00260B08" w:rsidP="00260B08">
      <w:pPr>
        <w:rPr>
          <w:rFonts w:ascii="Calibri" w:hAnsi="Calibri" w:cs="Calibri"/>
          <w:color w:val="000000"/>
          <w:sz w:val="22"/>
          <w:szCs w:val="22"/>
          <w:lang w:val="en-US"/>
        </w:rPr>
      </w:pPr>
    </w:p>
    <w:p w14:paraId="5A10D6E8" w14:textId="77777777" w:rsidR="00C81523" w:rsidRDefault="00C81523" w:rsidP="00260B0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764269B7"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6CDE7FEC"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2EDE770C"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2789DA02" w14:textId="77777777" w:rsidR="00EE1AB8" w:rsidRDefault="00EE1AB8" w:rsidP="00EE1AB8">
      <w:pPr>
        <w:rPr>
          <w:rFonts w:asciiTheme="minorHAnsi" w:hAnsiTheme="minorHAnsi" w:cstheme="minorHAnsi"/>
          <w:i/>
          <w:iCs/>
          <w:color w:val="000000" w:themeColor="text1"/>
          <w:sz w:val="22"/>
          <w:szCs w:val="22"/>
          <w:lang w:val="en-US"/>
        </w:rPr>
      </w:pPr>
    </w:p>
    <w:p w14:paraId="33F16A55" w14:textId="6AC6494B" w:rsidR="00260B08"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661BE8">
        <w:rPr>
          <w:rFonts w:asciiTheme="minorHAnsi" w:hAnsiTheme="minorHAnsi" w:cstheme="minorHAnsi"/>
          <w:b/>
          <w:bCs/>
          <w:color w:val="000000" w:themeColor="text1"/>
          <w:sz w:val="22"/>
          <w:szCs w:val="22"/>
          <w:lang w:val="en-US"/>
        </w:rPr>
        <w:t>296 (</w:t>
      </w:r>
      <w:r w:rsidR="005B7D12">
        <w:rPr>
          <w:rFonts w:asciiTheme="minorHAnsi" w:hAnsiTheme="minorHAnsi" w:cstheme="minorHAnsi"/>
          <w:b/>
          <w:bCs/>
          <w:color w:val="000000" w:themeColor="text1"/>
          <w:sz w:val="22"/>
          <w:szCs w:val="22"/>
          <w:lang w:val="en-US"/>
        </w:rPr>
        <w:t xml:space="preserve">E - </w:t>
      </w:r>
      <w:r w:rsidR="00661BE8">
        <w:rPr>
          <w:rFonts w:asciiTheme="minorHAnsi" w:hAnsiTheme="minorHAnsi" w:cstheme="minorHAnsi"/>
          <w:b/>
          <w:bCs/>
          <w:color w:val="000000" w:themeColor="text1"/>
          <w:sz w:val="22"/>
          <w:szCs w:val="22"/>
          <w:lang w:val="en-US"/>
        </w:rPr>
        <w:t xml:space="preserve">1 page) </w:t>
      </w:r>
    </w:p>
    <w:p w14:paraId="5530C48A" w14:textId="77777777" w:rsidR="00661BE8" w:rsidRPr="00661BE8" w:rsidRDefault="00661BE8" w:rsidP="00661BE8">
      <w:pPr>
        <w:rPr>
          <w:rFonts w:ascii="Calibri" w:hAnsi="Calibri" w:cs="Calibri"/>
          <w:color w:val="000000"/>
          <w:sz w:val="22"/>
          <w:szCs w:val="22"/>
          <w:lang w:val="en-US"/>
        </w:rPr>
      </w:pPr>
      <w:r w:rsidRPr="00661BE8">
        <w:rPr>
          <w:rFonts w:ascii="Calibri" w:hAnsi="Calibri" w:cs="Calibri"/>
          <w:color w:val="000000"/>
          <w:sz w:val="22"/>
          <w:szCs w:val="22"/>
          <w:lang w:val="en-US"/>
        </w:rPr>
        <w:t xml:space="preserve">If there is any, please DESCRIBE </w:t>
      </w:r>
      <w:proofErr w:type="gramStart"/>
      <w:r w:rsidRPr="00661BE8">
        <w:rPr>
          <w:rFonts w:ascii="Calibri" w:hAnsi="Calibri" w:cs="Calibri"/>
          <w:color w:val="000000"/>
          <w:sz w:val="22"/>
          <w:szCs w:val="22"/>
          <w:lang w:val="en-US"/>
        </w:rPr>
        <w:t>future plans</w:t>
      </w:r>
      <w:proofErr w:type="gramEnd"/>
      <w:r w:rsidRPr="00661BE8">
        <w:rPr>
          <w:rFonts w:ascii="Calibri" w:hAnsi="Calibri" w:cs="Calibri"/>
          <w:color w:val="000000"/>
          <w:sz w:val="22"/>
          <w:szCs w:val="22"/>
          <w:lang w:val="en-US"/>
        </w:rPr>
        <w:t xml:space="preserve"> for functionality and services relevant to the solution, outside the scope of the binding roadmap described in previous requirements. Note that this answer will </w:t>
      </w:r>
      <w:r w:rsidRPr="00661BE8">
        <w:rPr>
          <w:rFonts w:ascii="Calibri" w:hAnsi="Calibri" w:cs="Calibri"/>
          <w:i/>
          <w:iCs/>
          <w:color w:val="000000"/>
          <w:sz w:val="22"/>
          <w:szCs w:val="22"/>
          <w:lang w:val="en-US"/>
        </w:rPr>
        <w:t>not</w:t>
      </w:r>
      <w:r w:rsidRPr="00661BE8">
        <w:rPr>
          <w:rFonts w:ascii="Calibri" w:hAnsi="Calibri" w:cs="Calibri"/>
          <w:color w:val="000000"/>
          <w:sz w:val="22"/>
          <w:szCs w:val="22"/>
          <w:lang w:val="en-US"/>
        </w:rPr>
        <w:t xml:space="preserve"> be weighted in the assessment.</w:t>
      </w:r>
    </w:p>
    <w:p w14:paraId="54EF9653" w14:textId="77777777" w:rsidR="00661BE8" w:rsidRDefault="00661BE8" w:rsidP="007C719B">
      <w:pPr>
        <w:rPr>
          <w:rFonts w:asciiTheme="minorHAnsi" w:hAnsiTheme="minorHAnsi" w:cstheme="minorHAnsi"/>
          <w:b/>
          <w:bCs/>
          <w:color w:val="000000" w:themeColor="text1"/>
          <w:sz w:val="22"/>
          <w:szCs w:val="22"/>
          <w:lang w:val="en-US"/>
        </w:rPr>
      </w:pPr>
    </w:p>
    <w:p w14:paraId="6DB658C7" w14:textId="77777777" w:rsidR="00C81523" w:rsidRDefault="00C81523" w:rsidP="00661BE8">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04FA3819"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0E46B7AE"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4A014236" w14:textId="77777777" w:rsidR="00EE1AB8" w:rsidRDefault="00EE1AB8" w:rsidP="005B7D12">
      <w:pPr>
        <w:shd w:val="clear" w:color="auto" w:fill="F2DBDB" w:themeFill="accent2" w:themeFillTint="33"/>
        <w:rPr>
          <w:rFonts w:asciiTheme="minorHAnsi" w:hAnsiTheme="minorHAnsi" w:cstheme="minorHAnsi"/>
          <w:i/>
          <w:iCs/>
          <w:color w:val="000000" w:themeColor="text1"/>
          <w:sz w:val="22"/>
          <w:szCs w:val="22"/>
          <w:lang w:val="en-US"/>
        </w:rPr>
      </w:pPr>
    </w:p>
    <w:p w14:paraId="2D55EDB5" w14:textId="77777777" w:rsidR="00EE1AB8" w:rsidRDefault="00EE1AB8" w:rsidP="00EE1AB8">
      <w:pPr>
        <w:rPr>
          <w:rFonts w:asciiTheme="minorHAnsi" w:hAnsiTheme="minorHAnsi" w:cstheme="minorHAnsi"/>
          <w:i/>
          <w:iCs/>
          <w:color w:val="000000" w:themeColor="text1"/>
          <w:sz w:val="22"/>
          <w:szCs w:val="22"/>
          <w:lang w:val="en-US"/>
        </w:rPr>
      </w:pPr>
    </w:p>
    <w:p w14:paraId="3020AD01" w14:textId="332127C2" w:rsidR="00661BE8" w:rsidRDefault="00EE1AB8"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7459A2">
        <w:rPr>
          <w:rFonts w:asciiTheme="minorHAnsi" w:hAnsiTheme="minorHAnsi" w:cstheme="minorHAnsi"/>
          <w:b/>
          <w:bCs/>
          <w:color w:val="000000" w:themeColor="text1"/>
          <w:sz w:val="22"/>
          <w:szCs w:val="22"/>
          <w:lang w:val="en-US"/>
        </w:rPr>
        <w:t>297</w:t>
      </w:r>
      <w:r w:rsidR="005B7D12">
        <w:rPr>
          <w:rFonts w:asciiTheme="minorHAnsi" w:hAnsiTheme="minorHAnsi" w:cstheme="minorHAnsi"/>
          <w:b/>
          <w:bCs/>
          <w:color w:val="000000" w:themeColor="text1"/>
          <w:sz w:val="22"/>
          <w:szCs w:val="22"/>
          <w:lang w:val="en-US"/>
        </w:rPr>
        <w:t xml:space="preserve"> (</w:t>
      </w:r>
      <w:r w:rsidR="000E0438">
        <w:rPr>
          <w:rFonts w:asciiTheme="minorHAnsi" w:hAnsiTheme="minorHAnsi" w:cstheme="minorHAnsi"/>
          <w:b/>
          <w:bCs/>
          <w:color w:val="000000" w:themeColor="text1"/>
          <w:sz w:val="22"/>
          <w:szCs w:val="22"/>
          <w:lang w:val="en-US"/>
        </w:rPr>
        <w:t>E</w:t>
      </w:r>
      <w:r w:rsidR="005B7D12">
        <w:rPr>
          <w:rFonts w:asciiTheme="minorHAnsi" w:hAnsiTheme="minorHAnsi" w:cstheme="minorHAnsi"/>
          <w:b/>
          <w:bCs/>
          <w:color w:val="000000" w:themeColor="text1"/>
          <w:sz w:val="22"/>
          <w:szCs w:val="22"/>
          <w:lang w:val="en-US"/>
        </w:rPr>
        <w:t xml:space="preserve"> - </w:t>
      </w:r>
      <w:r w:rsidR="007B0EFB">
        <w:rPr>
          <w:rFonts w:asciiTheme="minorHAnsi" w:hAnsiTheme="minorHAnsi" w:cstheme="minorHAnsi"/>
          <w:b/>
          <w:bCs/>
          <w:color w:val="000000" w:themeColor="text1"/>
          <w:sz w:val="22"/>
          <w:szCs w:val="22"/>
          <w:lang w:val="en-US"/>
        </w:rPr>
        <w:t>separate document)</w:t>
      </w:r>
    </w:p>
    <w:p w14:paraId="5DA7448A" w14:textId="77777777" w:rsidR="001C7E49" w:rsidRPr="001C7E49" w:rsidRDefault="001C7E49" w:rsidP="001C7E49">
      <w:pPr>
        <w:rPr>
          <w:rFonts w:ascii="Calibri" w:hAnsi="Calibri" w:cs="Calibri"/>
          <w:color w:val="000000"/>
          <w:sz w:val="22"/>
          <w:szCs w:val="22"/>
          <w:lang w:val="en-US"/>
        </w:rPr>
      </w:pPr>
      <w:r w:rsidRPr="001C7E49">
        <w:rPr>
          <w:rFonts w:ascii="Calibri" w:hAnsi="Calibri" w:cs="Calibri"/>
          <w:color w:val="000000"/>
          <w:sz w:val="22"/>
          <w:szCs w:val="22"/>
          <w:lang w:val="en-US"/>
        </w:rPr>
        <w:t>All options shall be individually priced in 4 - Price matrix (</w:t>
      </w:r>
      <w:r w:rsidRPr="001C7E49">
        <w:rPr>
          <w:rFonts w:ascii="Calibri" w:hAnsi="Calibri" w:cs="Calibri"/>
          <w:sz w:val="22"/>
          <w:szCs w:val="22"/>
          <w:lang w:val="en-US"/>
        </w:rPr>
        <w:t>sheet 6_Options</w:t>
      </w:r>
      <w:r w:rsidRPr="001C7E49">
        <w:rPr>
          <w:rFonts w:ascii="Calibri" w:hAnsi="Calibri" w:cs="Calibri"/>
          <w:color w:val="000000"/>
          <w:sz w:val="22"/>
          <w:szCs w:val="22"/>
          <w:lang w:val="en-US"/>
        </w:rPr>
        <w:t xml:space="preserve">). If nothing else is described, the price model is Unit price per institution, with the same discount as in the service price (sheet 2_Service_price). Describe any other discounts, price models or variations of pricing for the options offered. The prices and price models will be reflected in the completed contract for the Reading List System. </w:t>
      </w:r>
    </w:p>
    <w:p w14:paraId="3D3BB6F7" w14:textId="77777777" w:rsidR="001C7E49" w:rsidRDefault="001C7E49" w:rsidP="007C719B">
      <w:pPr>
        <w:rPr>
          <w:rFonts w:asciiTheme="minorHAnsi" w:hAnsiTheme="minorHAnsi" w:cstheme="minorHAnsi"/>
          <w:b/>
          <w:bCs/>
          <w:color w:val="000000" w:themeColor="text1"/>
          <w:sz w:val="22"/>
          <w:szCs w:val="22"/>
          <w:lang w:val="en-US"/>
        </w:rPr>
      </w:pPr>
    </w:p>
    <w:p w14:paraId="06E59DDF" w14:textId="5306ACCE" w:rsidR="001C7E49" w:rsidRDefault="001C7E49" w:rsidP="007C719B">
      <w:pPr>
        <w:rPr>
          <w:rFonts w:asciiTheme="minorHAnsi" w:hAnsiTheme="minorHAnsi" w:cstheme="minorHAnsi"/>
          <w:b/>
          <w:bCs/>
          <w:color w:val="000000" w:themeColor="text1"/>
          <w:sz w:val="22"/>
          <w:szCs w:val="22"/>
          <w:lang w:val="en-US"/>
        </w:rPr>
      </w:pPr>
      <w:r w:rsidRPr="001C7E49">
        <w:rPr>
          <w:rFonts w:asciiTheme="minorHAnsi" w:hAnsiTheme="minorHAnsi" w:cstheme="minorHAnsi"/>
          <w:b/>
          <w:bCs/>
          <w:color w:val="000000" w:themeColor="text1"/>
          <w:sz w:val="22"/>
          <w:szCs w:val="22"/>
          <w:highlight w:val="green"/>
          <w:lang w:val="en-US"/>
        </w:rPr>
        <w:t>Please complete the requirement in tender document 04 Price Matrix.</w:t>
      </w:r>
      <w:r>
        <w:rPr>
          <w:rFonts w:asciiTheme="minorHAnsi" w:hAnsiTheme="minorHAnsi" w:cstheme="minorHAnsi"/>
          <w:b/>
          <w:bCs/>
          <w:color w:val="000000" w:themeColor="text1"/>
          <w:sz w:val="22"/>
          <w:szCs w:val="22"/>
          <w:lang w:val="en-US"/>
        </w:rPr>
        <w:t xml:space="preserve"> </w:t>
      </w:r>
    </w:p>
    <w:p w14:paraId="0ADBA455" w14:textId="77777777" w:rsidR="00C23A80" w:rsidRDefault="00C23A80" w:rsidP="00593862">
      <w:pPr>
        <w:shd w:val="clear" w:color="auto" w:fill="EAF1DD" w:themeFill="accent3" w:themeFillTint="33"/>
        <w:rPr>
          <w:rFonts w:asciiTheme="minorHAnsi" w:hAnsiTheme="minorHAnsi" w:cstheme="minorHAnsi"/>
          <w:i/>
          <w:color w:val="000000" w:themeColor="text1"/>
          <w:sz w:val="22"/>
          <w:szCs w:val="22"/>
          <w:lang w:val="en-US"/>
        </w:rPr>
      </w:pPr>
    </w:p>
    <w:p w14:paraId="273C0841" w14:textId="77777777" w:rsidR="00C23A80" w:rsidRDefault="00C23A80" w:rsidP="00593862">
      <w:pPr>
        <w:shd w:val="clear" w:color="auto" w:fill="EAF1DD" w:themeFill="accent3" w:themeFillTint="33"/>
        <w:rPr>
          <w:rFonts w:asciiTheme="minorHAnsi" w:hAnsiTheme="minorHAnsi" w:cstheme="minorHAnsi"/>
          <w:i/>
          <w:color w:val="000000" w:themeColor="text1"/>
          <w:sz w:val="22"/>
          <w:szCs w:val="22"/>
          <w:lang w:val="en-US"/>
        </w:rPr>
      </w:pPr>
    </w:p>
    <w:p w14:paraId="45156201" w14:textId="77777777" w:rsidR="00C23A80" w:rsidRDefault="00C23A80" w:rsidP="00593862">
      <w:pPr>
        <w:shd w:val="clear" w:color="auto" w:fill="EAF1DD" w:themeFill="accent3" w:themeFillTint="33"/>
        <w:rPr>
          <w:rFonts w:asciiTheme="minorHAnsi" w:hAnsiTheme="minorHAnsi" w:cstheme="minorHAnsi"/>
          <w:i/>
          <w:color w:val="000000" w:themeColor="text1"/>
          <w:sz w:val="22"/>
          <w:szCs w:val="22"/>
          <w:lang w:val="en-US"/>
        </w:rPr>
      </w:pPr>
    </w:p>
    <w:p w14:paraId="605DA9A3" w14:textId="77777777" w:rsidR="00593862" w:rsidRDefault="00593862" w:rsidP="00593862">
      <w:pPr>
        <w:rPr>
          <w:rFonts w:asciiTheme="minorHAnsi" w:hAnsiTheme="minorHAnsi" w:cstheme="minorHAnsi"/>
          <w:i/>
          <w:iCs/>
          <w:color w:val="000000" w:themeColor="text1"/>
          <w:sz w:val="22"/>
          <w:szCs w:val="22"/>
          <w:lang w:val="en-US"/>
        </w:rPr>
      </w:pPr>
    </w:p>
    <w:p w14:paraId="4571EFF2" w14:textId="513EA414" w:rsidR="00C23A80" w:rsidRDefault="00593862"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Question</w:t>
      </w:r>
      <w:r w:rsidR="00001B2B">
        <w:rPr>
          <w:rFonts w:asciiTheme="minorHAnsi" w:hAnsiTheme="minorHAnsi" w:cstheme="minorHAnsi"/>
          <w:b/>
          <w:bCs/>
          <w:color w:val="000000" w:themeColor="text1"/>
          <w:sz w:val="22"/>
          <w:szCs w:val="22"/>
          <w:lang w:val="en-US"/>
        </w:rPr>
        <w:t xml:space="preserve"> </w:t>
      </w:r>
      <w:r w:rsidR="00C23A80">
        <w:rPr>
          <w:rFonts w:asciiTheme="minorHAnsi" w:hAnsiTheme="minorHAnsi" w:cstheme="minorHAnsi"/>
          <w:b/>
          <w:bCs/>
          <w:color w:val="000000" w:themeColor="text1"/>
          <w:sz w:val="22"/>
          <w:szCs w:val="22"/>
          <w:lang w:val="en-US"/>
        </w:rPr>
        <w:t>299 (</w:t>
      </w:r>
      <w:r w:rsidR="007B0EFB">
        <w:rPr>
          <w:rFonts w:asciiTheme="minorHAnsi" w:hAnsiTheme="minorHAnsi" w:cstheme="minorHAnsi"/>
          <w:b/>
          <w:bCs/>
          <w:color w:val="000000" w:themeColor="text1"/>
          <w:sz w:val="22"/>
          <w:szCs w:val="22"/>
          <w:lang w:val="en-US"/>
        </w:rPr>
        <w:t xml:space="preserve">E - </w:t>
      </w:r>
      <w:r w:rsidR="00C23A80">
        <w:rPr>
          <w:rFonts w:asciiTheme="minorHAnsi" w:hAnsiTheme="minorHAnsi" w:cstheme="minorHAnsi"/>
          <w:b/>
          <w:bCs/>
          <w:color w:val="000000" w:themeColor="text1"/>
          <w:sz w:val="22"/>
          <w:szCs w:val="22"/>
          <w:lang w:val="en-US"/>
        </w:rPr>
        <w:t>0,5 page)</w:t>
      </w:r>
    </w:p>
    <w:p w14:paraId="5C0E6100" w14:textId="77777777" w:rsidR="00C23A80" w:rsidRDefault="00C23A80" w:rsidP="00C23A80">
      <w:pPr>
        <w:rPr>
          <w:rFonts w:ascii="Calibri" w:hAnsi="Calibri" w:cs="Calibri"/>
          <w:color w:val="000000"/>
          <w:sz w:val="22"/>
          <w:szCs w:val="22"/>
          <w:lang w:val="en-US"/>
        </w:rPr>
      </w:pPr>
      <w:r w:rsidRPr="00C23A80">
        <w:rPr>
          <w:rFonts w:ascii="Calibri" w:hAnsi="Calibri" w:cs="Calibri"/>
          <w:color w:val="000000"/>
          <w:sz w:val="22"/>
          <w:szCs w:val="22"/>
          <w:lang w:val="en-US"/>
        </w:rPr>
        <w:t>DESCRIBE the supplier's capacity and rates for consulting work on developing custom integrations.</w:t>
      </w:r>
    </w:p>
    <w:p w14:paraId="3064A681" w14:textId="77777777" w:rsidR="00C23A80" w:rsidRDefault="00C23A80" w:rsidP="00C23A80">
      <w:pPr>
        <w:rPr>
          <w:rFonts w:ascii="Calibri" w:hAnsi="Calibri" w:cs="Calibri"/>
          <w:color w:val="000000"/>
          <w:sz w:val="22"/>
          <w:szCs w:val="22"/>
          <w:lang w:val="en-US"/>
        </w:rPr>
      </w:pPr>
    </w:p>
    <w:p w14:paraId="7B4C59AD" w14:textId="77777777" w:rsidR="00C81523" w:rsidRDefault="00C81523" w:rsidP="00C23A80">
      <w:pPr>
        <w:rPr>
          <w:rFonts w:asciiTheme="minorHAnsi" w:hAnsiTheme="minorHAnsi" w:cstheme="minorHAnsi"/>
          <w:b/>
          <w:bCs/>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Supplier response:</w:t>
      </w:r>
    </w:p>
    <w:p w14:paraId="60E01043" w14:textId="77777777" w:rsidR="00001B2B" w:rsidRDefault="00001B2B" w:rsidP="007B0EFB">
      <w:pPr>
        <w:shd w:val="clear" w:color="auto" w:fill="F2DBDB" w:themeFill="accent2" w:themeFillTint="33"/>
        <w:rPr>
          <w:rFonts w:asciiTheme="minorHAnsi" w:hAnsiTheme="minorHAnsi" w:cstheme="minorHAnsi"/>
          <w:i/>
          <w:iCs/>
          <w:color w:val="000000" w:themeColor="text1"/>
          <w:sz w:val="22"/>
          <w:szCs w:val="22"/>
          <w:lang w:val="en-US"/>
        </w:rPr>
      </w:pPr>
    </w:p>
    <w:p w14:paraId="0EDCB3BC" w14:textId="77777777" w:rsidR="00001B2B" w:rsidRDefault="00001B2B" w:rsidP="007B0EFB">
      <w:pPr>
        <w:shd w:val="clear" w:color="auto" w:fill="F2DBDB" w:themeFill="accent2" w:themeFillTint="33"/>
        <w:rPr>
          <w:rFonts w:asciiTheme="minorHAnsi" w:hAnsiTheme="minorHAnsi" w:cstheme="minorHAnsi"/>
          <w:i/>
          <w:iCs/>
          <w:color w:val="000000" w:themeColor="text1"/>
          <w:sz w:val="22"/>
          <w:szCs w:val="22"/>
          <w:lang w:val="en-US"/>
        </w:rPr>
      </w:pPr>
    </w:p>
    <w:p w14:paraId="43E7DB29" w14:textId="77777777" w:rsidR="00001B2B" w:rsidRDefault="00001B2B" w:rsidP="007B0EFB">
      <w:pPr>
        <w:shd w:val="clear" w:color="auto" w:fill="F2DBDB" w:themeFill="accent2" w:themeFillTint="33"/>
        <w:rPr>
          <w:rFonts w:asciiTheme="minorHAnsi" w:hAnsiTheme="minorHAnsi" w:cstheme="minorHAnsi"/>
          <w:i/>
          <w:iCs/>
          <w:color w:val="000000" w:themeColor="text1"/>
          <w:sz w:val="22"/>
          <w:szCs w:val="22"/>
          <w:lang w:val="en-US"/>
        </w:rPr>
      </w:pPr>
    </w:p>
    <w:p w14:paraId="30CF7FA6" w14:textId="77777777" w:rsidR="00001B2B" w:rsidRDefault="00001B2B" w:rsidP="00001B2B">
      <w:pPr>
        <w:rPr>
          <w:rFonts w:asciiTheme="minorHAnsi" w:hAnsiTheme="minorHAnsi" w:cstheme="minorHAnsi"/>
          <w:i/>
          <w:iCs/>
          <w:color w:val="000000" w:themeColor="text1"/>
          <w:sz w:val="22"/>
          <w:szCs w:val="22"/>
          <w:lang w:val="en-US"/>
        </w:rPr>
      </w:pPr>
    </w:p>
    <w:p w14:paraId="0C2CDFDF" w14:textId="2376B9E2" w:rsidR="00C23A80" w:rsidRDefault="00001B2B"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045EA8">
        <w:rPr>
          <w:rFonts w:asciiTheme="minorHAnsi" w:hAnsiTheme="minorHAnsi" w:cstheme="minorHAnsi"/>
          <w:b/>
          <w:bCs/>
          <w:color w:val="000000" w:themeColor="text1"/>
          <w:sz w:val="22"/>
          <w:szCs w:val="22"/>
          <w:lang w:val="en-US"/>
        </w:rPr>
        <w:t>300</w:t>
      </w:r>
      <w:r w:rsidR="000E0438">
        <w:rPr>
          <w:rFonts w:asciiTheme="minorHAnsi" w:hAnsiTheme="minorHAnsi" w:cstheme="minorHAnsi"/>
          <w:b/>
          <w:bCs/>
          <w:color w:val="000000" w:themeColor="text1"/>
          <w:sz w:val="22"/>
          <w:szCs w:val="22"/>
          <w:lang w:val="en-US"/>
        </w:rPr>
        <w:t xml:space="preserve"> (M* - separate document)</w:t>
      </w:r>
    </w:p>
    <w:p w14:paraId="17D8F65B" w14:textId="60AA626B" w:rsidR="00123F21" w:rsidRPr="00123F21" w:rsidRDefault="00123F21" w:rsidP="00123F21">
      <w:pPr>
        <w:rPr>
          <w:rFonts w:ascii="Calibri" w:hAnsi="Calibri" w:cs="Calibri"/>
          <w:color w:val="000000"/>
          <w:sz w:val="22"/>
          <w:szCs w:val="22"/>
          <w:lang w:val="en-US"/>
        </w:rPr>
      </w:pPr>
      <w:r w:rsidRPr="00123F21">
        <w:rPr>
          <w:rFonts w:ascii="Calibri" w:hAnsi="Calibri" w:cs="Calibri"/>
          <w:color w:val="000000"/>
          <w:sz w:val="22"/>
          <w:szCs w:val="22"/>
          <w:lang w:val="en-US"/>
        </w:rPr>
        <w:t xml:space="preserve">All deliverables shall be priced in 4 - Price matrix. Unless other information is given, prices submitted in the price matrix include all functionality described in the Bidder’s answers, unless clearly specified and priced as an option. Describe any other discounts, price models or variations of pricing for the offered deliverables. </w:t>
      </w:r>
    </w:p>
    <w:p w14:paraId="2C725A4F" w14:textId="77777777" w:rsidR="00045EA8" w:rsidRDefault="00045EA8" w:rsidP="007C719B">
      <w:pPr>
        <w:rPr>
          <w:rFonts w:asciiTheme="minorHAnsi" w:hAnsiTheme="minorHAnsi" w:cstheme="minorHAnsi"/>
          <w:b/>
          <w:bCs/>
          <w:color w:val="000000" w:themeColor="text1"/>
          <w:sz w:val="22"/>
          <w:szCs w:val="22"/>
          <w:lang w:val="en-US"/>
        </w:rPr>
      </w:pPr>
    </w:p>
    <w:p w14:paraId="1DCF6A0F" w14:textId="7993653D" w:rsidR="00123F21" w:rsidRDefault="00123F21" w:rsidP="00123F21">
      <w:pPr>
        <w:rPr>
          <w:rFonts w:asciiTheme="minorHAnsi" w:hAnsiTheme="minorHAnsi" w:cstheme="minorHAnsi"/>
          <w:b/>
          <w:bCs/>
          <w:color w:val="000000" w:themeColor="text1"/>
          <w:sz w:val="22"/>
          <w:szCs w:val="22"/>
          <w:lang w:val="en-US"/>
        </w:rPr>
      </w:pPr>
      <w:r w:rsidRPr="001C7E49">
        <w:rPr>
          <w:rFonts w:asciiTheme="minorHAnsi" w:hAnsiTheme="minorHAnsi" w:cstheme="minorHAnsi"/>
          <w:b/>
          <w:bCs/>
          <w:color w:val="000000" w:themeColor="text1"/>
          <w:sz w:val="22"/>
          <w:szCs w:val="22"/>
          <w:highlight w:val="green"/>
          <w:lang w:val="en-US"/>
        </w:rPr>
        <w:t xml:space="preserve">Please </w:t>
      </w:r>
      <w:r w:rsidR="00857E9F">
        <w:rPr>
          <w:rFonts w:asciiTheme="minorHAnsi" w:hAnsiTheme="minorHAnsi" w:cstheme="minorHAnsi"/>
          <w:b/>
          <w:bCs/>
          <w:color w:val="000000" w:themeColor="text1"/>
          <w:sz w:val="22"/>
          <w:szCs w:val="22"/>
          <w:highlight w:val="green"/>
          <w:lang w:val="en-US"/>
        </w:rPr>
        <w:t>confirm that all functionality is included or explicitly priced under the corresponding answer</w:t>
      </w:r>
      <w:r>
        <w:rPr>
          <w:rFonts w:asciiTheme="minorHAnsi" w:hAnsiTheme="minorHAnsi" w:cstheme="minorHAnsi"/>
          <w:b/>
          <w:bCs/>
          <w:color w:val="000000" w:themeColor="text1"/>
          <w:sz w:val="22"/>
          <w:szCs w:val="22"/>
          <w:lang w:val="en-US"/>
        </w:rPr>
        <w:t xml:space="preserve"> </w:t>
      </w:r>
    </w:p>
    <w:p w14:paraId="5E655CEB" w14:textId="77777777" w:rsidR="00123F21" w:rsidRDefault="00123F21" w:rsidP="009912C0">
      <w:pPr>
        <w:shd w:val="clear" w:color="auto" w:fill="EAF1DD" w:themeFill="accent3" w:themeFillTint="33"/>
        <w:rPr>
          <w:rFonts w:asciiTheme="minorHAnsi" w:hAnsiTheme="minorHAnsi" w:cstheme="minorHAnsi"/>
          <w:i/>
          <w:color w:val="000000" w:themeColor="text1"/>
          <w:sz w:val="22"/>
          <w:szCs w:val="22"/>
          <w:lang w:val="en-US"/>
        </w:rPr>
      </w:pPr>
    </w:p>
    <w:p w14:paraId="71AA9D94" w14:textId="77777777" w:rsidR="009912C0" w:rsidRDefault="009912C0" w:rsidP="009912C0">
      <w:pPr>
        <w:shd w:val="clear" w:color="auto" w:fill="EAF1DD" w:themeFill="accent3" w:themeFillTint="33"/>
        <w:rPr>
          <w:rFonts w:asciiTheme="minorHAnsi" w:hAnsiTheme="minorHAnsi" w:cstheme="minorHAnsi"/>
          <w:i/>
          <w:iCs/>
          <w:color w:val="000000" w:themeColor="text1"/>
          <w:sz w:val="22"/>
          <w:szCs w:val="22"/>
          <w:lang w:val="en-US"/>
        </w:rPr>
      </w:pPr>
    </w:p>
    <w:p w14:paraId="396C1A6C" w14:textId="77777777" w:rsidR="009912C0" w:rsidRDefault="009912C0" w:rsidP="009912C0">
      <w:pPr>
        <w:shd w:val="clear" w:color="auto" w:fill="EAF1DD" w:themeFill="accent3" w:themeFillTint="33"/>
        <w:rPr>
          <w:rFonts w:asciiTheme="minorHAnsi" w:hAnsiTheme="minorHAnsi" w:cstheme="minorHAnsi"/>
          <w:i/>
          <w:iCs/>
          <w:color w:val="000000" w:themeColor="text1"/>
          <w:sz w:val="22"/>
          <w:szCs w:val="22"/>
          <w:lang w:val="en-US"/>
        </w:rPr>
      </w:pPr>
    </w:p>
    <w:p w14:paraId="033E6B31" w14:textId="77777777" w:rsidR="009912C0" w:rsidRDefault="009912C0" w:rsidP="009912C0">
      <w:pPr>
        <w:rPr>
          <w:rFonts w:asciiTheme="minorHAnsi" w:hAnsiTheme="minorHAnsi" w:cstheme="minorHAnsi"/>
          <w:i/>
          <w:iCs/>
          <w:color w:val="000000" w:themeColor="text1"/>
          <w:sz w:val="22"/>
          <w:szCs w:val="22"/>
          <w:lang w:val="en-US"/>
        </w:rPr>
      </w:pPr>
    </w:p>
    <w:p w14:paraId="5917148A" w14:textId="45891F7B" w:rsidR="00D12787" w:rsidRDefault="009912C0" w:rsidP="007C719B">
      <w:pPr>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Question </w:t>
      </w:r>
      <w:r w:rsidR="00D12787">
        <w:rPr>
          <w:rFonts w:asciiTheme="minorHAnsi" w:hAnsiTheme="minorHAnsi" w:cstheme="minorHAnsi"/>
          <w:b/>
          <w:bCs/>
          <w:color w:val="000000" w:themeColor="text1"/>
          <w:sz w:val="22"/>
          <w:szCs w:val="22"/>
          <w:lang w:val="en-US"/>
        </w:rPr>
        <w:t>303 (</w:t>
      </w:r>
      <w:r w:rsidR="000E0438">
        <w:rPr>
          <w:rFonts w:asciiTheme="minorHAnsi" w:hAnsiTheme="minorHAnsi" w:cstheme="minorHAnsi"/>
          <w:b/>
          <w:bCs/>
          <w:color w:val="000000" w:themeColor="text1"/>
          <w:sz w:val="22"/>
          <w:szCs w:val="22"/>
          <w:lang w:val="en-US"/>
        </w:rPr>
        <w:t xml:space="preserve">E - </w:t>
      </w:r>
      <w:r w:rsidR="00D12787">
        <w:rPr>
          <w:rFonts w:asciiTheme="minorHAnsi" w:hAnsiTheme="minorHAnsi" w:cstheme="minorHAnsi"/>
          <w:b/>
          <w:bCs/>
          <w:color w:val="000000" w:themeColor="text1"/>
          <w:sz w:val="22"/>
          <w:szCs w:val="22"/>
          <w:lang w:val="en-US"/>
        </w:rPr>
        <w:t>0,5 page)</w:t>
      </w:r>
    </w:p>
    <w:p w14:paraId="669D50C0" w14:textId="77777777" w:rsidR="00C60913" w:rsidRPr="00C60913" w:rsidRDefault="00C60913" w:rsidP="00C60913">
      <w:pPr>
        <w:rPr>
          <w:rFonts w:ascii="Calibri" w:hAnsi="Calibri" w:cs="Calibri"/>
          <w:color w:val="000000"/>
          <w:sz w:val="22"/>
          <w:szCs w:val="22"/>
          <w:lang w:val="en-US"/>
        </w:rPr>
      </w:pPr>
      <w:r w:rsidRPr="00C60913">
        <w:rPr>
          <w:rFonts w:ascii="Calibri" w:hAnsi="Calibri" w:cs="Calibri"/>
          <w:color w:val="000000"/>
          <w:sz w:val="22"/>
          <w:szCs w:val="22"/>
          <w:lang w:val="en-US"/>
        </w:rPr>
        <w:t xml:space="preserve">DESCRIBE limitations – if any – on available storage to each institution or to the </w:t>
      </w:r>
      <w:proofErr w:type="gramStart"/>
      <w:r w:rsidRPr="00C60913">
        <w:rPr>
          <w:rFonts w:ascii="Calibri" w:hAnsi="Calibri" w:cs="Calibri"/>
          <w:color w:val="000000"/>
          <w:sz w:val="22"/>
          <w:szCs w:val="22"/>
          <w:lang w:val="en-US"/>
        </w:rPr>
        <w:t>consortium as a whole, including</w:t>
      </w:r>
      <w:proofErr w:type="gramEnd"/>
      <w:r w:rsidRPr="00C60913">
        <w:rPr>
          <w:rFonts w:ascii="Calibri" w:hAnsi="Calibri" w:cs="Calibri"/>
          <w:color w:val="000000"/>
          <w:sz w:val="22"/>
          <w:szCs w:val="22"/>
          <w:lang w:val="en-US"/>
        </w:rPr>
        <w:t xml:space="preserve"> storage for digital objects. If there are limitations, describe the expected growth rate of those limitations, as well as pricing for exceeding the quotas.</w:t>
      </w:r>
    </w:p>
    <w:p w14:paraId="4AA07344" w14:textId="77777777" w:rsidR="00D12787" w:rsidRDefault="00D12787" w:rsidP="007C719B">
      <w:pPr>
        <w:rPr>
          <w:rFonts w:asciiTheme="minorHAnsi" w:hAnsiTheme="minorHAnsi" w:cstheme="minorHAnsi"/>
          <w:b/>
          <w:bCs/>
          <w:color w:val="000000" w:themeColor="text1"/>
          <w:sz w:val="22"/>
          <w:szCs w:val="22"/>
          <w:lang w:val="en-US"/>
        </w:rPr>
      </w:pPr>
    </w:p>
    <w:p w14:paraId="252345D4" w14:textId="64C0D41E" w:rsidR="00C60913" w:rsidRDefault="00C60913" w:rsidP="007C719B">
      <w:pPr>
        <w:rPr>
          <w:rFonts w:asciiTheme="minorHAnsi" w:hAnsiTheme="minorHAnsi" w:cstheme="minorHAnsi"/>
          <w:b/>
          <w:bCs/>
          <w:color w:val="000000" w:themeColor="text1"/>
          <w:sz w:val="22"/>
          <w:szCs w:val="22"/>
          <w:lang w:val="en-US"/>
        </w:rPr>
      </w:pPr>
      <w:r w:rsidRPr="007A6A22">
        <w:rPr>
          <w:rFonts w:asciiTheme="minorHAnsi" w:hAnsiTheme="minorHAnsi" w:cstheme="minorHAnsi"/>
          <w:b/>
          <w:bCs/>
          <w:color w:val="000000" w:themeColor="text1"/>
          <w:sz w:val="22"/>
          <w:szCs w:val="22"/>
          <w:highlight w:val="yellow"/>
          <w:lang w:val="en-US"/>
        </w:rPr>
        <w:t>Supplier response:</w:t>
      </w:r>
      <w:r>
        <w:rPr>
          <w:rFonts w:asciiTheme="minorHAnsi" w:hAnsiTheme="minorHAnsi" w:cstheme="minorHAnsi"/>
          <w:b/>
          <w:bCs/>
          <w:color w:val="000000" w:themeColor="text1"/>
          <w:sz w:val="22"/>
          <w:szCs w:val="22"/>
          <w:lang w:val="en-US"/>
        </w:rPr>
        <w:t xml:space="preserve"> </w:t>
      </w:r>
    </w:p>
    <w:p w14:paraId="76778CAC" w14:textId="77777777" w:rsidR="009912C0" w:rsidRDefault="009912C0" w:rsidP="000E0438">
      <w:pPr>
        <w:shd w:val="clear" w:color="auto" w:fill="F2DBDB" w:themeFill="accent2" w:themeFillTint="33"/>
        <w:rPr>
          <w:rFonts w:asciiTheme="minorHAnsi" w:hAnsiTheme="minorHAnsi" w:cstheme="minorHAnsi"/>
          <w:i/>
          <w:iCs/>
          <w:color w:val="000000" w:themeColor="text1"/>
          <w:sz w:val="22"/>
          <w:szCs w:val="22"/>
          <w:lang w:val="en-US"/>
        </w:rPr>
      </w:pPr>
    </w:p>
    <w:p w14:paraId="635C98DF" w14:textId="77777777" w:rsidR="009912C0" w:rsidRDefault="009912C0" w:rsidP="000E0438">
      <w:pPr>
        <w:shd w:val="clear" w:color="auto" w:fill="F2DBDB" w:themeFill="accent2" w:themeFillTint="33"/>
        <w:rPr>
          <w:rFonts w:asciiTheme="minorHAnsi" w:hAnsiTheme="minorHAnsi" w:cstheme="minorHAnsi"/>
          <w:i/>
          <w:iCs/>
          <w:color w:val="000000" w:themeColor="text1"/>
          <w:sz w:val="22"/>
          <w:szCs w:val="22"/>
          <w:lang w:val="en-US"/>
        </w:rPr>
      </w:pPr>
    </w:p>
    <w:p w14:paraId="72617C8C" w14:textId="77777777" w:rsidR="009912C0" w:rsidRDefault="009912C0" w:rsidP="000E0438">
      <w:pPr>
        <w:shd w:val="clear" w:color="auto" w:fill="F2DBDB" w:themeFill="accent2" w:themeFillTint="33"/>
        <w:rPr>
          <w:rFonts w:asciiTheme="minorHAnsi" w:hAnsiTheme="minorHAnsi" w:cstheme="minorHAnsi"/>
          <w:i/>
          <w:iCs/>
          <w:color w:val="000000" w:themeColor="text1"/>
          <w:sz w:val="22"/>
          <w:szCs w:val="22"/>
          <w:lang w:val="en-US"/>
        </w:rPr>
      </w:pPr>
    </w:p>
    <w:p w14:paraId="20F40963" w14:textId="77777777" w:rsidR="00C60913" w:rsidRDefault="00C60913" w:rsidP="007C719B">
      <w:pPr>
        <w:rPr>
          <w:rFonts w:asciiTheme="minorHAnsi" w:hAnsiTheme="minorHAnsi" w:cstheme="minorHAnsi"/>
          <w:i/>
          <w:color w:val="000000" w:themeColor="text1"/>
          <w:sz w:val="22"/>
          <w:szCs w:val="22"/>
          <w:lang w:val="en-US"/>
        </w:rPr>
      </w:pPr>
    </w:p>
    <w:sectPr w:rsidR="00C60913" w:rsidSect="0030138D">
      <w:head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4363" w14:textId="77777777" w:rsidR="00DC6522" w:rsidRDefault="00DC6522">
      <w:r>
        <w:separator/>
      </w:r>
    </w:p>
  </w:endnote>
  <w:endnote w:type="continuationSeparator" w:id="0">
    <w:p w14:paraId="788D8436" w14:textId="77777777" w:rsidR="00DC6522" w:rsidRDefault="00DC6522">
      <w:r>
        <w:continuationSeparator/>
      </w:r>
    </w:p>
  </w:endnote>
  <w:endnote w:type="continuationNotice" w:id="1">
    <w:p w14:paraId="302C707C" w14:textId="77777777" w:rsidR="00DC6522" w:rsidRDefault="00DC6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anmar Text">
    <w:panose1 w:val="020B0502040204020203"/>
    <w:charset w:val="00"/>
    <w:family w:val="swiss"/>
    <w:pitch w:val="variable"/>
    <w:sig w:usb0="80000003" w:usb1="00000000" w:usb2="000004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2FEE2" w14:textId="77777777" w:rsidR="00DC6522" w:rsidRDefault="00DC6522">
      <w:r>
        <w:separator/>
      </w:r>
    </w:p>
  </w:footnote>
  <w:footnote w:type="continuationSeparator" w:id="0">
    <w:p w14:paraId="6F5158AE" w14:textId="77777777" w:rsidR="00DC6522" w:rsidRDefault="00DC6522">
      <w:r>
        <w:continuationSeparator/>
      </w:r>
    </w:p>
  </w:footnote>
  <w:footnote w:type="continuationNotice" w:id="1">
    <w:p w14:paraId="61AED690" w14:textId="77777777" w:rsidR="00DC6522" w:rsidRDefault="00DC6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ED44" w14:textId="40AFFA37" w:rsidR="00813F4A" w:rsidRPr="00307AFC" w:rsidRDefault="00813F4A" w:rsidP="00813F4A">
    <w:pPr>
      <w:pStyle w:val="Header"/>
      <w:rPr>
        <w:rFonts w:cstheme="minorHAnsi"/>
        <w:b/>
        <w:smallCaps/>
        <w:sz w:val="21"/>
        <w:szCs w:val="28"/>
        <w:lang w:val="en-US"/>
      </w:rPr>
    </w:pPr>
    <w:r w:rsidRPr="008F15F1">
      <w:rPr>
        <w:rFonts w:cstheme="minorHAnsi"/>
        <w:b/>
        <w:bCs/>
        <w:noProof/>
        <w:sz w:val="21"/>
        <w:szCs w:val="28"/>
      </w:rPr>
      <w:drawing>
        <wp:anchor distT="0" distB="0" distL="114300" distR="114300" simplePos="0" relativeHeight="251658240" behindDoc="1" locked="0" layoutInCell="1" allowOverlap="1" wp14:anchorId="6BE433B9" wp14:editId="2CA1413C">
          <wp:simplePos x="0" y="0"/>
          <wp:positionH relativeFrom="margin">
            <wp:posOffset>5387926</wp:posOffset>
          </wp:positionH>
          <wp:positionV relativeFrom="topMargin">
            <wp:posOffset>276420</wp:posOffset>
          </wp:positionV>
          <wp:extent cx="609459" cy="391795"/>
          <wp:effectExtent l="0" t="0" r="635" b="8255"/>
          <wp:wrapNone/>
          <wp:docPr id="1225662669" name="Picture 44" descr="Et bilde som inneholder Grafikk, kreativite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Et bilde som inneholder Grafikk, kreativitet&#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609459" cy="391795"/>
                  </a:xfrm>
                  <a:prstGeom prst="rect">
                    <a:avLst/>
                  </a:prstGeom>
                </pic:spPr>
              </pic:pic>
            </a:graphicData>
          </a:graphic>
          <wp14:sizeRelH relativeFrom="margin">
            <wp14:pctWidth>0</wp14:pctWidth>
          </wp14:sizeRelH>
          <wp14:sizeRelV relativeFrom="margin">
            <wp14:pctHeight>0</wp14:pctHeight>
          </wp14:sizeRelV>
        </wp:anchor>
      </w:drawing>
    </w:r>
    <w:r w:rsidRPr="00307AFC">
      <w:rPr>
        <w:rFonts w:cstheme="minorHAnsi"/>
        <w:b/>
        <w:sz w:val="21"/>
        <w:szCs w:val="28"/>
        <w:lang w:val="en-US"/>
      </w:rPr>
      <w:t>Supplier’s response</w:t>
    </w:r>
    <w:r w:rsidR="0030138D" w:rsidRPr="00307AFC">
      <w:rPr>
        <w:rFonts w:cstheme="minorHAnsi"/>
        <w:b/>
        <w:sz w:val="21"/>
        <w:szCs w:val="28"/>
        <w:lang w:val="en-US"/>
      </w:rPr>
      <w:t xml:space="preserve"> to the Requirement Specification:</w:t>
    </w:r>
    <w:r w:rsidRPr="00307AFC">
      <w:rPr>
        <w:rFonts w:cstheme="minorHAnsi"/>
        <w:b/>
        <w:smallCaps/>
        <w:sz w:val="21"/>
        <w:szCs w:val="28"/>
        <w:lang w:val="en-US"/>
      </w:rPr>
      <w:t xml:space="preserve"> Reading list system (</w:t>
    </w:r>
    <w:proofErr w:type="spellStart"/>
    <w:r w:rsidRPr="00307AFC">
      <w:rPr>
        <w:rFonts w:cstheme="minorHAnsi"/>
        <w:b/>
        <w:smallCaps/>
        <w:sz w:val="21"/>
        <w:szCs w:val="28"/>
        <w:lang w:val="en-US"/>
      </w:rPr>
      <w:t>Sikt</w:t>
    </w:r>
    <w:proofErr w:type="spellEnd"/>
    <w:r w:rsidRPr="00307AFC">
      <w:rPr>
        <w:rFonts w:cstheme="minorHAnsi"/>
        <w:b/>
        <w:smallCaps/>
        <w:sz w:val="21"/>
        <w:szCs w:val="28"/>
        <w:lang w:val="en-US"/>
      </w:rPr>
      <w:t xml:space="preserve"> 26/00005)</w:t>
    </w:r>
  </w:p>
  <w:p w14:paraId="4086EFCC" w14:textId="77777777" w:rsidR="00813F4A" w:rsidRPr="00307AFC" w:rsidRDefault="00813F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D7D250B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9424AA0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E10AFC0E"/>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C2A8322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22600EC"/>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E3462D0"/>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73C427C"/>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598008D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AA91FA9"/>
    <w:multiLevelType w:val="hybridMultilevel"/>
    <w:tmpl w:val="34643686"/>
    <w:lvl w:ilvl="0" w:tplc="B174397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F1B1F31"/>
    <w:multiLevelType w:val="hybridMultilevel"/>
    <w:tmpl w:val="B4BAE2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69B3870"/>
    <w:multiLevelType w:val="multilevel"/>
    <w:tmpl w:val="72BE5962"/>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B167B7"/>
    <w:multiLevelType w:val="hybridMultilevel"/>
    <w:tmpl w:val="D654D0D0"/>
    <w:lvl w:ilvl="0" w:tplc="43080074">
      <w:start w:val="1"/>
      <w:numFmt w:val="bullet"/>
      <w:lvlText w:val=""/>
      <w:lvlJc w:val="left"/>
      <w:pPr>
        <w:ind w:left="720" w:hanging="360"/>
      </w:pPr>
      <w:rPr>
        <w:rFonts w:ascii="Symbol" w:hAnsi="Symbol" w:hint="default"/>
      </w:rPr>
    </w:lvl>
    <w:lvl w:ilvl="1" w:tplc="DEF6FF66">
      <w:start w:val="1"/>
      <w:numFmt w:val="bullet"/>
      <w:lvlText w:val="o"/>
      <w:lvlJc w:val="left"/>
      <w:pPr>
        <w:ind w:left="1440" w:hanging="360"/>
      </w:pPr>
      <w:rPr>
        <w:rFonts w:ascii="Courier New" w:hAnsi="Courier New" w:hint="default"/>
      </w:rPr>
    </w:lvl>
    <w:lvl w:ilvl="2" w:tplc="75048D9E">
      <w:start w:val="1"/>
      <w:numFmt w:val="bullet"/>
      <w:lvlText w:val=""/>
      <w:lvlJc w:val="left"/>
      <w:pPr>
        <w:ind w:left="2160" w:hanging="360"/>
      </w:pPr>
      <w:rPr>
        <w:rFonts w:ascii="Wingdings" w:hAnsi="Wingdings" w:hint="default"/>
      </w:rPr>
    </w:lvl>
    <w:lvl w:ilvl="3" w:tplc="5C6AC1A4">
      <w:start w:val="1"/>
      <w:numFmt w:val="bullet"/>
      <w:lvlText w:val=""/>
      <w:lvlJc w:val="left"/>
      <w:pPr>
        <w:ind w:left="2880" w:hanging="360"/>
      </w:pPr>
      <w:rPr>
        <w:rFonts w:ascii="Symbol" w:hAnsi="Symbol" w:hint="default"/>
      </w:rPr>
    </w:lvl>
    <w:lvl w:ilvl="4" w:tplc="59885086">
      <w:start w:val="1"/>
      <w:numFmt w:val="bullet"/>
      <w:lvlText w:val="o"/>
      <w:lvlJc w:val="left"/>
      <w:pPr>
        <w:ind w:left="3600" w:hanging="360"/>
      </w:pPr>
      <w:rPr>
        <w:rFonts w:ascii="Courier New" w:hAnsi="Courier New" w:hint="default"/>
      </w:rPr>
    </w:lvl>
    <w:lvl w:ilvl="5" w:tplc="9E58378A">
      <w:start w:val="1"/>
      <w:numFmt w:val="bullet"/>
      <w:lvlText w:val=""/>
      <w:lvlJc w:val="left"/>
      <w:pPr>
        <w:ind w:left="4320" w:hanging="360"/>
      </w:pPr>
      <w:rPr>
        <w:rFonts w:ascii="Wingdings" w:hAnsi="Wingdings" w:hint="default"/>
      </w:rPr>
    </w:lvl>
    <w:lvl w:ilvl="6" w:tplc="2542B120">
      <w:start w:val="1"/>
      <w:numFmt w:val="bullet"/>
      <w:lvlText w:val=""/>
      <w:lvlJc w:val="left"/>
      <w:pPr>
        <w:ind w:left="5040" w:hanging="360"/>
      </w:pPr>
      <w:rPr>
        <w:rFonts w:ascii="Symbol" w:hAnsi="Symbol" w:hint="default"/>
      </w:rPr>
    </w:lvl>
    <w:lvl w:ilvl="7" w:tplc="C48CCDB0">
      <w:start w:val="1"/>
      <w:numFmt w:val="bullet"/>
      <w:lvlText w:val="o"/>
      <w:lvlJc w:val="left"/>
      <w:pPr>
        <w:ind w:left="5760" w:hanging="360"/>
      </w:pPr>
      <w:rPr>
        <w:rFonts w:ascii="Courier New" w:hAnsi="Courier New" w:hint="default"/>
      </w:rPr>
    </w:lvl>
    <w:lvl w:ilvl="8" w:tplc="6700C114">
      <w:start w:val="1"/>
      <w:numFmt w:val="bullet"/>
      <w:lvlText w:val=""/>
      <w:lvlJc w:val="left"/>
      <w:pPr>
        <w:ind w:left="6480" w:hanging="360"/>
      </w:pPr>
      <w:rPr>
        <w:rFonts w:ascii="Wingdings" w:hAnsi="Wingdings" w:hint="default"/>
      </w:rPr>
    </w:lvl>
  </w:abstractNum>
  <w:abstractNum w:abstractNumId="12" w15:restartNumberingAfterBreak="0">
    <w:nsid w:val="405B2FF3"/>
    <w:multiLevelType w:val="hybridMultilevel"/>
    <w:tmpl w:val="E2348364"/>
    <w:lvl w:ilvl="0" w:tplc="DBAAC52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8A7489"/>
    <w:multiLevelType w:val="hybridMultilevel"/>
    <w:tmpl w:val="D844465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3DD7D2A"/>
    <w:multiLevelType w:val="hybridMultilevel"/>
    <w:tmpl w:val="365CCA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61901202">
    <w:abstractNumId w:val="15"/>
  </w:num>
  <w:num w:numId="2" w16cid:durableId="536285468">
    <w:abstractNumId w:val="9"/>
  </w:num>
  <w:num w:numId="3" w16cid:durableId="2137409214">
    <w:abstractNumId w:val="11"/>
  </w:num>
  <w:num w:numId="4" w16cid:durableId="836069805">
    <w:abstractNumId w:val="8"/>
  </w:num>
  <w:num w:numId="5" w16cid:durableId="1475295514">
    <w:abstractNumId w:val="7"/>
  </w:num>
  <w:num w:numId="6" w16cid:durableId="1248421610">
    <w:abstractNumId w:val="3"/>
  </w:num>
  <w:num w:numId="7" w16cid:durableId="1848132165">
    <w:abstractNumId w:val="4"/>
  </w:num>
  <w:num w:numId="8" w16cid:durableId="124740629">
    <w:abstractNumId w:val="5"/>
  </w:num>
  <w:num w:numId="9" w16cid:durableId="403603452">
    <w:abstractNumId w:val="2"/>
  </w:num>
  <w:num w:numId="10" w16cid:durableId="1237203424">
    <w:abstractNumId w:val="6"/>
  </w:num>
  <w:num w:numId="11" w16cid:durableId="1771774310">
    <w:abstractNumId w:val="1"/>
  </w:num>
  <w:num w:numId="12" w16cid:durableId="1898738642">
    <w:abstractNumId w:val="0"/>
  </w:num>
  <w:num w:numId="13" w16cid:durableId="1088040023">
    <w:abstractNumId w:val="10"/>
  </w:num>
  <w:num w:numId="14" w16cid:durableId="450124389">
    <w:abstractNumId w:val="14"/>
  </w:num>
  <w:num w:numId="15" w16cid:durableId="815801446">
    <w:abstractNumId w:val="10"/>
  </w:num>
  <w:num w:numId="16" w16cid:durableId="851142094">
    <w:abstractNumId w:val="10"/>
  </w:num>
  <w:num w:numId="17" w16cid:durableId="363142153">
    <w:abstractNumId w:val="10"/>
  </w:num>
  <w:num w:numId="18" w16cid:durableId="1080062666">
    <w:abstractNumId w:val="12"/>
  </w:num>
  <w:num w:numId="19" w16cid:durableId="58438578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defaultTableStyle w:val="CommentSubject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2C5"/>
    <w:rsid w:val="00000691"/>
    <w:rsid w:val="000017BC"/>
    <w:rsid w:val="00001B2B"/>
    <w:rsid w:val="000025AC"/>
    <w:rsid w:val="0000397B"/>
    <w:rsid w:val="00003E7B"/>
    <w:rsid w:val="00003EEC"/>
    <w:rsid w:val="0000526C"/>
    <w:rsid w:val="00005528"/>
    <w:rsid w:val="00005902"/>
    <w:rsid w:val="000066BC"/>
    <w:rsid w:val="00006EF5"/>
    <w:rsid w:val="000072FD"/>
    <w:rsid w:val="00007480"/>
    <w:rsid w:val="00007B4E"/>
    <w:rsid w:val="00010177"/>
    <w:rsid w:val="0001089E"/>
    <w:rsid w:val="000117B6"/>
    <w:rsid w:val="00012248"/>
    <w:rsid w:val="00012473"/>
    <w:rsid w:val="000125A5"/>
    <w:rsid w:val="00012C64"/>
    <w:rsid w:val="00012EA5"/>
    <w:rsid w:val="000130C3"/>
    <w:rsid w:val="00013173"/>
    <w:rsid w:val="0001328A"/>
    <w:rsid w:val="00013806"/>
    <w:rsid w:val="00013A70"/>
    <w:rsid w:val="000146BA"/>
    <w:rsid w:val="000154D2"/>
    <w:rsid w:val="000162EE"/>
    <w:rsid w:val="00016909"/>
    <w:rsid w:val="00020061"/>
    <w:rsid w:val="000202AB"/>
    <w:rsid w:val="0002051F"/>
    <w:rsid w:val="0002078A"/>
    <w:rsid w:val="00020B51"/>
    <w:rsid w:val="00020E14"/>
    <w:rsid w:val="00021081"/>
    <w:rsid w:val="00021259"/>
    <w:rsid w:val="00021A06"/>
    <w:rsid w:val="00021CDD"/>
    <w:rsid w:val="000225EE"/>
    <w:rsid w:val="000229B5"/>
    <w:rsid w:val="00023670"/>
    <w:rsid w:val="00023D18"/>
    <w:rsid w:val="00023DE9"/>
    <w:rsid w:val="00024068"/>
    <w:rsid w:val="0002436A"/>
    <w:rsid w:val="00024B5A"/>
    <w:rsid w:val="0002653B"/>
    <w:rsid w:val="00026AE3"/>
    <w:rsid w:val="00026B3F"/>
    <w:rsid w:val="0002720A"/>
    <w:rsid w:val="00027339"/>
    <w:rsid w:val="000274AD"/>
    <w:rsid w:val="0002750D"/>
    <w:rsid w:val="0002789B"/>
    <w:rsid w:val="00027B27"/>
    <w:rsid w:val="00030AEC"/>
    <w:rsid w:val="00031873"/>
    <w:rsid w:val="00031946"/>
    <w:rsid w:val="00032165"/>
    <w:rsid w:val="000321A4"/>
    <w:rsid w:val="0003230A"/>
    <w:rsid w:val="0003311A"/>
    <w:rsid w:val="00033E88"/>
    <w:rsid w:val="0003494B"/>
    <w:rsid w:val="00035402"/>
    <w:rsid w:val="000354FF"/>
    <w:rsid w:val="00035733"/>
    <w:rsid w:val="0003585A"/>
    <w:rsid w:val="00035CCC"/>
    <w:rsid w:val="00035CD0"/>
    <w:rsid w:val="000365F2"/>
    <w:rsid w:val="00037C56"/>
    <w:rsid w:val="00037F7B"/>
    <w:rsid w:val="0004018E"/>
    <w:rsid w:val="00041B35"/>
    <w:rsid w:val="00041E08"/>
    <w:rsid w:val="000424DD"/>
    <w:rsid w:val="000428C8"/>
    <w:rsid w:val="00042C1B"/>
    <w:rsid w:val="00043900"/>
    <w:rsid w:val="00044DAA"/>
    <w:rsid w:val="000453F2"/>
    <w:rsid w:val="00045529"/>
    <w:rsid w:val="00045EA8"/>
    <w:rsid w:val="00046559"/>
    <w:rsid w:val="00047AD3"/>
    <w:rsid w:val="00047CD5"/>
    <w:rsid w:val="00047E57"/>
    <w:rsid w:val="0005009A"/>
    <w:rsid w:val="0005016C"/>
    <w:rsid w:val="000501EF"/>
    <w:rsid w:val="00050C72"/>
    <w:rsid w:val="00050C94"/>
    <w:rsid w:val="0005143D"/>
    <w:rsid w:val="00051923"/>
    <w:rsid w:val="000521B5"/>
    <w:rsid w:val="00052C95"/>
    <w:rsid w:val="000532C7"/>
    <w:rsid w:val="00054462"/>
    <w:rsid w:val="000544A6"/>
    <w:rsid w:val="0005466B"/>
    <w:rsid w:val="00054C3B"/>
    <w:rsid w:val="0005532A"/>
    <w:rsid w:val="0005599D"/>
    <w:rsid w:val="00055A27"/>
    <w:rsid w:val="00055B0D"/>
    <w:rsid w:val="00056286"/>
    <w:rsid w:val="00056DDB"/>
    <w:rsid w:val="00057326"/>
    <w:rsid w:val="000574A7"/>
    <w:rsid w:val="00057B70"/>
    <w:rsid w:val="00057CC4"/>
    <w:rsid w:val="00057D54"/>
    <w:rsid w:val="00057F49"/>
    <w:rsid w:val="00060366"/>
    <w:rsid w:val="00060ACB"/>
    <w:rsid w:val="000610EC"/>
    <w:rsid w:val="000612D0"/>
    <w:rsid w:val="00061718"/>
    <w:rsid w:val="00061787"/>
    <w:rsid w:val="00062432"/>
    <w:rsid w:val="00062B46"/>
    <w:rsid w:val="00062D9A"/>
    <w:rsid w:val="00063DAE"/>
    <w:rsid w:val="0006409D"/>
    <w:rsid w:val="000647BC"/>
    <w:rsid w:val="00064E23"/>
    <w:rsid w:val="00065B69"/>
    <w:rsid w:val="000665DE"/>
    <w:rsid w:val="00066867"/>
    <w:rsid w:val="00067080"/>
    <w:rsid w:val="00067171"/>
    <w:rsid w:val="000672C4"/>
    <w:rsid w:val="00067C51"/>
    <w:rsid w:val="00071018"/>
    <w:rsid w:val="00071429"/>
    <w:rsid w:val="00071486"/>
    <w:rsid w:val="000718BF"/>
    <w:rsid w:val="00071935"/>
    <w:rsid w:val="00071A7E"/>
    <w:rsid w:val="0007253E"/>
    <w:rsid w:val="000733BC"/>
    <w:rsid w:val="0007346C"/>
    <w:rsid w:val="00073476"/>
    <w:rsid w:val="00073C2C"/>
    <w:rsid w:val="000740FD"/>
    <w:rsid w:val="00074744"/>
    <w:rsid w:val="000748AA"/>
    <w:rsid w:val="00074AF3"/>
    <w:rsid w:val="00074F4D"/>
    <w:rsid w:val="0007513D"/>
    <w:rsid w:val="00075675"/>
    <w:rsid w:val="00075C8D"/>
    <w:rsid w:val="00075D10"/>
    <w:rsid w:val="00076551"/>
    <w:rsid w:val="00076BDB"/>
    <w:rsid w:val="00076C6D"/>
    <w:rsid w:val="00076FD3"/>
    <w:rsid w:val="0007788E"/>
    <w:rsid w:val="00077F89"/>
    <w:rsid w:val="000810D5"/>
    <w:rsid w:val="00081476"/>
    <w:rsid w:val="00081D1F"/>
    <w:rsid w:val="00083C00"/>
    <w:rsid w:val="000841AE"/>
    <w:rsid w:val="00084614"/>
    <w:rsid w:val="00085224"/>
    <w:rsid w:val="000853F2"/>
    <w:rsid w:val="00085855"/>
    <w:rsid w:val="00085B08"/>
    <w:rsid w:val="000869D8"/>
    <w:rsid w:val="00086B20"/>
    <w:rsid w:val="00086BF1"/>
    <w:rsid w:val="00087008"/>
    <w:rsid w:val="0008776E"/>
    <w:rsid w:val="00087883"/>
    <w:rsid w:val="00087AC2"/>
    <w:rsid w:val="00087C92"/>
    <w:rsid w:val="00090767"/>
    <w:rsid w:val="000909D5"/>
    <w:rsid w:val="00091C34"/>
    <w:rsid w:val="00092242"/>
    <w:rsid w:val="0009253F"/>
    <w:rsid w:val="000932BF"/>
    <w:rsid w:val="0009489A"/>
    <w:rsid w:val="000949A6"/>
    <w:rsid w:val="00095DD0"/>
    <w:rsid w:val="000964E4"/>
    <w:rsid w:val="0009655F"/>
    <w:rsid w:val="000976C3"/>
    <w:rsid w:val="00097A98"/>
    <w:rsid w:val="00097C54"/>
    <w:rsid w:val="00097D5D"/>
    <w:rsid w:val="00097F51"/>
    <w:rsid w:val="000A0801"/>
    <w:rsid w:val="000A0F93"/>
    <w:rsid w:val="000A1020"/>
    <w:rsid w:val="000A1E89"/>
    <w:rsid w:val="000A29E6"/>
    <w:rsid w:val="000A2F1B"/>
    <w:rsid w:val="000A2F67"/>
    <w:rsid w:val="000A3CFF"/>
    <w:rsid w:val="000A3DB7"/>
    <w:rsid w:val="000A3E44"/>
    <w:rsid w:val="000A4301"/>
    <w:rsid w:val="000A4A6D"/>
    <w:rsid w:val="000A4E54"/>
    <w:rsid w:val="000A5574"/>
    <w:rsid w:val="000A5E4A"/>
    <w:rsid w:val="000A5F31"/>
    <w:rsid w:val="000A6EB5"/>
    <w:rsid w:val="000B045A"/>
    <w:rsid w:val="000B0B34"/>
    <w:rsid w:val="000B11A4"/>
    <w:rsid w:val="000B1284"/>
    <w:rsid w:val="000B14A9"/>
    <w:rsid w:val="000B2153"/>
    <w:rsid w:val="000B2B77"/>
    <w:rsid w:val="000B2F0B"/>
    <w:rsid w:val="000B3477"/>
    <w:rsid w:val="000B35D3"/>
    <w:rsid w:val="000B3824"/>
    <w:rsid w:val="000B480C"/>
    <w:rsid w:val="000B481F"/>
    <w:rsid w:val="000B4BBE"/>
    <w:rsid w:val="000B52EF"/>
    <w:rsid w:val="000B60CC"/>
    <w:rsid w:val="000B673F"/>
    <w:rsid w:val="000C0231"/>
    <w:rsid w:val="000C1368"/>
    <w:rsid w:val="000C1D02"/>
    <w:rsid w:val="000C2BD3"/>
    <w:rsid w:val="000C3008"/>
    <w:rsid w:val="000C48B5"/>
    <w:rsid w:val="000C574F"/>
    <w:rsid w:val="000C57E6"/>
    <w:rsid w:val="000C5964"/>
    <w:rsid w:val="000C63A4"/>
    <w:rsid w:val="000C6EBF"/>
    <w:rsid w:val="000C7623"/>
    <w:rsid w:val="000D0692"/>
    <w:rsid w:val="000D0A17"/>
    <w:rsid w:val="000D0BA7"/>
    <w:rsid w:val="000D12D6"/>
    <w:rsid w:val="000D19CE"/>
    <w:rsid w:val="000D2372"/>
    <w:rsid w:val="000D2C87"/>
    <w:rsid w:val="000D2CC4"/>
    <w:rsid w:val="000D302C"/>
    <w:rsid w:val="000D3093"/>
    <w:rsid w:val="000D311F"/>
    <w:rsid w:val="000D3295"/>
    <w:rsid w:val="000D3D2D"/>
    <w:rsid w:val="000D3E7F"/>
    <w:rsid w:val="000D402D"/>
    <w:rsid w:val="000D4208"/>
    <w:rsid w:val="000D48E9"/>
    <w:rsid w:val="000D5525"/>
    <w:rsid w:val="000D56EE"/>
    <w:rsid w:val="000D5889"/>
    <w:rsid w:val="000D6C60"/>
    <w:rsid w:val="000D7686"/>
    <w:rsid w:val="000D769F"/>
    <w:rsid w:val="000D76E6"/>
    <w:rsid w:val="000D7717"/>
    <w:rsid w:val="000D7D16"/>
    <w:rsid w:val="000D7D3D"/>
    <w:rsid w:val="000E0438"/>
    <w:rsid w:val="000E0489"/>
    <w:rsid w:val="000E07DF"/>
    <w:rsid w:val="000E0EDA"/>
    <w:rsid w:val="000E118A"/>
    <w:rsid w:val="000E1F1C"/>
    <w:rsid w:val="000E2815"/>
    <w:rsid w:val="000E2AA4"/>
    <w:rsid w:val="000E3E03"/>
    <w:rsid w:val="000E4E4F"/>
    <w:rsid w:val="000E574D"/>
    <w:rsid w:val="000E5D99"/>
    <w:rsid w:val="000E672E"/>
    <w:rsid w:val="000E6AEB"/>
    <w:rsid w:val="000E6D9C"/>
    <w:rsid w:val="000E6EDB"/>
    <w:rsid w:val="000E79C9"/>
    <w:rsid w:val="000F0047"/>
    <w:rsid w:val="000F027C"/>
    <w:rsid w:val="000F03B7"/>
    <w:rsid w:val="000F049B"/>
    <w:rsid w:val="000F067A"/>
    <w:rsid w:val="000F0742"/>
    <w:rsid w:val="000F08D5"/>
    <w:rsid w:val="000F0D52"/>
    <w:rsid w:val="000F1014"/>
    <w:rsid w:val="000F1076"/>
    <w:rsid w:val="000F1384"/>
    <w:rsid w:val="000F1A5D"/>
    <w:rsid w:val="000F1BD9"/>
    <w:rsid w:val="000F20E0"/>
    <w:rsid w:val="000F267D"/>
    <w:rsid w:val="000F26E3"/>
    <w:rsid w:val="000F28F0"/>
    <w:rsid w:val="000F2BFF"/>
    <w:rsid w:val="000F33C3"/>
    <w:rsid w:val="000F3FDA"/>
    <w:rsid w:val="000F440C"/>
    <w:rsid w:val="000F4B52"/>
    <w:rsid w:val="000F4EE4"/>
    <w:rsid w:val="000F5C6B"/>
    <w:rsid w:val="000F66C2"/>
    <w:rsid w:val="000F6A4F"/>
    <w:rsid w:val="000F6C67"/>
    <w:rsid w:val="000F70D7"/>
    <w:rsid w:val="000F7142"/>
    <w:rsid w:val="000F7208"/>
    <w:rsid w:val="000F76EF"/>
    <w:rsid w:val="000F7D68"/>
    <w:rsid w:val="0010035F"/>
    <w:rsid w:val="00101427"/>
    <w:rsid w:val="00101A4C"/>
    <w:rsid w:val="001020ED"/>
    <w:rsid w:val="001026F4"/>
    <w:rsid w:val="00102A9F"/>
    <w:rsid w:val="00103074"/>
    <w:rsid w:val="0010334C"/>
    <w:rsid w:val="001039FA"/>
    <w:rsid w:val="00103A6F"/>
    <w:rsid w:val="00103C45"/>
    <w:rsid w:val="00104245"/>
    <w:rsid w:val="00104793"/>
    <w:rsid w:val="00105664"/>
    <w:rsid w:val="00105845"/>
    <w:rsid w:val="001059BA"/>
    <w:rsid w:val="00105B83"/>
    <w:rsid w:val="00105BB4"/>
    <w:rsid w:val="00105C93"/>
    <w:rsid w:val="00106195"/>
    <w:rsid w:val="001061BD"/>
    <w:rsid w:val="00106212"/>
    <w:rsid w:val="00106518"/>
    <w:rsid w:val="00106979"/>
    <w:rsid w:val="001070D1"/>
    <w:rsid w:val="001073F5"/>
    <w:rsid w:val="00107BE6"/>
    <w:rsid w:val="0010AC0C"/>
    <w:rsid w:val="00110081"/>
    <w:rsid w:val="001100A4"/>
    <w:rsid w:val="001106CE"/>
    <w:rsid w:val="00110A6C"/>
    <w:rsid w:val="00110BC6"/>
    <w:rsid w:val="0011139A"/>
    <w:rsid w:val="00112233"/>
    <w:rsid w:val="001124E6"/>
    <w:rsid w:val="0011299F"/>
    <w:rsid w:val="00112AA3"/>
    <w:rsid w:val="00113100"/>
    <w:rsid w:val="00113C56"/>
    <w:rsid w:val="00114A4E"/>
    <w:rsid w:val="00114CF9"/>
    <w:rsid w:val="001156AB"/>
    <w:rsid w:val="00115700"/>
    <w:rsid w:val="00115AA8"/>
    <w:rsid w:val="00115CAC"/>
    <w:rsid w:val="00115F7A"/>
    <w:rsid w:val="00116BFC"/>
    <w:rsid w:val="00116EFB"/>
    <w:rsid w:val="0011789F"/>
    <w:rsid w:val="001179DD"/>
    <w:rsid w:val="00117D65"/>
    <w:rsid w:val="00117F2E"/>
    <w:rsid w:val="001202FA"/>
    <w:rsid w:val="001207DF"/>
    <w:rsid w:val="00120C3D"/>
    <w:rsid w:val="0012269C"/>
    <w:rsid w:val="001229C3"/>
    <w:rsid w:val="00122B6F"/>
    <w:rsid w:val="00122D03"/>
    <w:rsid w:val="00123437"/>
    <w:rsid w:val="00123966"/>
    <w:rsid w:val="00123F21"/>
    <w:rsid w:val="00123F5A"/>
    <w:rsid w:val="001241A2"/>
    <w:rsid w:val="00124279"/>
    <w:rsid w:val="001242C6"/>
    <w:rsid w:val="00124687"/>
    <w:rsid w:val="001249B0"/>
    <w:rsid w:val="0012532C"/>
    <w:rsid w:val="00125349"/>
    <w:rsid w:val="00125485"/>
    <w:rsid w:val="00125611"/>
    <w:rsid w:val="0012580C"/>
    <w:rsid w:val="00126D32"/>
    <w:rsid w:val="0012759D"/>
    <w:rsid w:val="0012768E"/>
    <w:rsid w:val="0012775D"/>
    <w:rsid w:val="00127D8B"/>
    <w:rsid w:val="00130E7F"/>
    <w:rsid w:val="001312D1"/>
    <w:rsid w:val="0013137E"/>
    <w:rsid w:val="0013406F"/>
    <w:rsid w:val="0013447F"/>
    <w:rsid w:val="001344D2"/>
    <w:rsid w:val="00134B0A"/>
    <w:rsid w:val="00134C49"/>
    <w:rsid w:val="00135165"/>
    <w:rsid w:val="001351DB"/>
    <w:rsid w:val="0013534C"/>
    <w:rsid w:val="00135A48"/>
    <w:rsid w:val="00136F6B"/>
    <w:rsid w:val="00137007"/>
    <w:rsid w:val="00137110"/>
    <w:rsid w:val="00137C91"/>
    <w:rsid w:val="0014126E"/>
    <w:rsid w:val="00141359"/>
    <w:rsid w:val="001417EC"/>
    <w:rsid w:val="00141BFB"/>
    <w:rsid w:val="00141C27"/>
    <w:rsid w:val="001423AF"/>
    <w:rsid w:val="00142453"/>
    <w:rsid w:val="00142B1A"/>
    <w:rsid w:val="00142D2F"/>
    <w:rsid w:val="00142F58"/>
    <w:rsid w:val="00143043"/>
    <w:rsid w:val="0014384F"/>
    <w:rsid w:val="001448FC"/>
    <w:rsid w:val="00144BB2"/>
    <w:rsid w:val="00144EF0"/>
    <w:rsid w:val="001454CB"/>
    <w:rsid w:val="001465EB"/>
    <w:rsid w:val="00146923"/>
    <w:rsid w:val="00146944"/>
    <w:rsid w:val="00146C74"/>
    <w:rsid w:val="00150661"/>
    <w:rsid w:val="0015070D"/>
    <w:rsid w:val="0015083A"/>
    <w:rsid w:val="00150BC0"/>
    <w:rsid w:val="00150C98"/>
    <w:rsid w:val="00151018"/>
    <w:rsid w:val="001513D4"/>
    <w:rsid w:val="00151DA9"/>
    <w:rsid w:val="00153014"/>
    <w:rsid w:val="0015346E"/>
    <w:rsid w:val="00153C86"/>
    <w:rsid w:val="00153EB6"/>
    <w:rsid w:val="00153FD9"/>
    <w:rsid w:val="00154346"/>
    <w:rsid w:val="0015551A"/>
    <w:rsid w:val="00155E6A"/>
    <w:rsid w:val="00156766"/>
    <w:rsid w:val="00156EE9"/>
    <w:rsid w:val="00157BCE"/>
    <w:rsid w:val="001602FE"/>
    <w:rsid w:val="001604DF"/>
    <w:rsid w:val="00160F37"/>
    <w:rsid w:val="0016114A"/>
    <w:rsid w:val="001626BE"/>
    <w:rsid w:val="001626D3"/>
    <w:rsid w:val="00162A5C"/>
    <w:rsid w:val="0016335A"/>
    <w:rsid w:val="0016374C"/>
    <w:rsid w:val="00164676"/>
    <w:rsid w:val="00164978"/>
    <w:rsid w:val="00164EC4"/>
    <w:rsid w:val="00164F4D"/>
    <w:rsid w:val="00165140"/>
    <w:rsid w:val="001673F1"/>
    <w:rsid w:val="00167778"/>
    <w:rsid w:val="00167CBA"/>
    <w:rsid w:val="00167E99"/>
    <w:rsid w:val="00171DE8"/>
    <w:rsid w:val="00172036"/>
    <w:rsid w:val="001723E8"/>
    <w:rsid w:val="00172DC4"/>
    <w:rsid w:val="0017401B"/>
    <w:rsid w:val="001745BC"/>
    <w:rsid w:val="00174655"/>
    <w:rsid w:val="0017472A"/>
    <w:rsid w:val="00174915"/>
    <w:rsid w:val="001753BB"/>
    <w:rsid w:val="001754FE"/>
    <w:rsid w:val="00175726"/>
    <w:rsid w:val="00175C6A"/>
    <w:rsid w:val="001760DC"/>
    <w:rsid w:val="00176275"/>
    <w:rsid w:val="0018031D"/>
    <w:rsid w:val="0018155C"/>
    <w:rsid w:val="00182C88"/>
    <w:rsid w:val="00183525"/>
    <w:rsid w:val="0018376B"/>
    <w:rsid w:val="00183840"/>
    <w:rsid w:val="00183A58"/>
    <w:rsid w:val="00184A5B"/>
    <w:rsid w:val="00184B5F"/>
    <w:rsid w:val="00184D59"/>
    <w:rsid w:val="00185361"/>
    <w:rsid w:val="001855F7"/>
    <w:rsid w:val="0018588F"/>
    <w:rsid w:val="00185A80"/>
    <w:rsid w:val="001865DA"/>
    <w:rsid w:val="0018748A"/>
    <w:rsid w:val="00187546"/>
    <w:rsid w:val="001875AF"/>
    <w:rsid w:val="00187906"/>
    <w:rsid w:val="00187C4C"/>
    <w:rsid w:val="00190770"/>
    <w:rsid w:val="001908F0"/>
    <w:rsid w:val="00191080"/>
    <w:rsid w:val="001914BF"/>
    <w:rsid w:val="001915AB"/>
    <w:rsid w:val="00191B66"/>
    <w:rsid w:val="001920F6"/>
    <w:rsid w:val="0019227D"/>
    <w:rsid w:val="00192D1D"/>
    <w:rsid w:val="0019304E"/>
    <w:rsid w:val="0019360F"/>
    <w:rsid w:val="001936F9"/>
    <w:rsid w:val="00193BE9"/>
    <w:rsid w:val="00194C59"/>
    <w:rsid w:val="00194CA1"/>
    <w:rsid w:val="00194EFF"/>
    <w:rsid w:val="00194F26"/>
    <w:rsid w:val="001957AC"/>
    <w:rsid w:val="0019599F"/>
    <w:rsid w:val="001961D3"/>
    <w:rsid w:val="001965B6"/>
    <w:rsid w:val="0019728F"/>
    <w:rsid w:val="0019730D"/>
    <w:rsid w:val="00197B48"/>
    <w:rsid w:val="00197CAF"/>
    <w:rsid w:val="00197F52"/>
    <w:rsid w:val="001A2B37"/>
    <w:rsid w:val="001A3FD0"/>
    <w:rsid w:val="001A4113"/>
    <w:rsid w:val="001A4969"/>
    <w:rsid w:val="001A4D61"/>
    <w:rsid w:val="001A4E70"/>
    <w:rsid w:val="001A5420"/>
    <w:rsid w:val="001A6931"/>
    <w:rsid w:val="001A6FD6"/>
    <w:rsid w:val="001A73AC"/>
    <w:rsid w:val="001A7B81"/>
    <w:rsid w:val="001A7C7C"/>
    <w:rsid w:val="001B0837"/>
    <w:rsid w:val="001B0AD5"/>
    <w:rsid w:val="001B0B17"/>
    <w:rsid w:val="001B0B56"/>
    <w:rsid w:val="001B138D"/>
    <w:rsid w:val="001B2F45"/>
    <w:rsid w:val="001B3D30"/>
    <w:rsid w:val="001B425D"/>
    <w:rsid w:val="001B4762"/>
    <w:rsid w:val="001B476E"/>
    <w:rsid w:val="001B4A7F"/>
    <w:rsid w:val="001B4C61"/>
    <w:rsid w:val="001B5E4E"/>
    <w:rsid w:val="001B5FFF"/>
    <w:rsid w:val="001B6492"/>
    <w:rsid w:val="001B668E"/>
    <w:rsid w:val="001B6E20"/>
    <w:rsid w:val="001B7140"/>
    <w:rsid w:val="001B72AF"/>
    <w:rsid w:val="001B7B5F"/>
    <w:rsid w:val="001B7DCC"/>
    <w:rsid w:val="001B7EF1"/>
    <w:rsid w:val="001C0460"/>
    <w:rsid w:val="001C0D56"/>
    <w:rsid w:val="001C1250"/>
    <w:rsid w:val="001C1A79"/>
    <w:rsid w:val="001C1AA1"/>
    <w:rsid w:val="001C2016"/>
    <w:rsid w:val="001C2C1F"/>
    <w:rsid w:val="001C2E31"/>
    <w:rsid w:val="001C378F"/>
    <w:rsid w:val="001C3B11"/>
    <w:rsid w:val="001C3B62"/>
    <w:rsid w:val="001C4876"/>
    <w:rsid w:val="001C5C00"/>
    <w:rsid w:val="001C6C16"/>
    <w:rsid w:val="001C6C62"/>
    <w:rsid w:val="001C6CDD"/>
    <w:rsid w:val="001C7067"/>
    <w:rsid w:val="001C70C0"/>
    <w:rsid w:val="001C7240"/>
    <w:rsid w:val="001C7CC6"/>
    <w:rsid w:val="001C7E49"/>
    <w:rsid w:val="001D02E7"/>
    <w:rsid w:val="001D02FD"/>
    <w:rsid w:val="001D0850"/>
    <w:rsid w:val="001D1708"/>
    <w:rsid w:val="001D21C6"/>
    <w:rsid w:val="001D22E1"/>
    <w:rsid w:val="001D2531"/>
    <w:rsid w:val="001D2704"/>
    <w:rsid w:val="001D2AFB"/>
    <w:rsid w:val="001D4BDF"/>
    <w:rsid w:val="001D4F82"/>
    <w:rsid w:val="001D503B"/>
    <w:rsid w:val="001D5A4A"/>
    <w:rsid w:val="001D5DB3"/>
    <w:rsid w:val="001D5F8B"/>
    <w:rsid w:val="001D6288"/>
    <w:rsid w:val="001D7A9D"/>
    <w:rsid w:val="001D7E6E"/>
    <w:rsid w:val="001E0547"/>
    <w:rsid w:val="001E0FCC"/>
    <w:rsid w:val="001E1189"/>
    <w:rsid w:val="001E137F"/>
    <w:rsid w:val="001E1BE6"/>
    <w:rsid w:val="001E20A4"/>
    <w:rsid w:val="001E23AE"/>
    <w:rsid w:val="001E2550"/>
    <w:rsid w:val="001E2705"/>
    <w:rsid w:val="001E2D4A"/>
    <w:rsid w:val="001E33EA"/>
    <w:rsid w:val="001E3876"/>
    <w:rsid w:val="001E3A8A"/>
    <w:rsid w:val="001E4163"/>
    <w:rsid w:val="001E4AF9"/>
    <w:rsid w:val="001E51AC"/>
    <w:rsid w:val="001E566B"/>
    <w:rsid w:val="001E5739"/>
    <w:rsid w:val="001E5A51"/>
    <w:rsid w:val="001E5C10"/>
    <w:rsid w:val="001E5CD9"/>
    <w:rsid w:val="001E6984"/>
    <w:rsid w:val="001E6C3F"/>
    <w:rsid w:val="001E74A4"/>
    <w:rsid w:val="001F00BD"/>
    <w:rsid w:val="001F03A0"/>
    <w:rsid w:val="001F0BA9"/>
    <w:rsid w:val="001F1308"/>
    <w:rsid w:val="001F23B8"/>
    <w:rsid w:val="001F4271"/>
    <w:rsid w:val="001F4C24"/>
    <w:rsid w:val="001F4CC3"/>
    <w:rsid w:val="001F54A0"/>
    <w:rsid w:val="001F5A0C"/>
    <w:rsid w:val="001F5BEA"/>
    <w:rsid w:val="001F5C19"/>
    <w:rsid w:val="001F6A7D"/>
    <w:rsid w:val="001F6F0B"/>
    <w:rsid w:val="001F71F7"/>
    <w:rsid w:val="001F7288"/>
    <w:rsid w:val="001F7650"/>
    <w:rsid w:val="001F7695"/>
    <w:rsid w:val="001F78A6"/>
    <w:rsid w:val="001F7ED0"/>
    <w:rsid w:val="0020066B"/>
    <w:rsid w:val="00201302"/>
    <w:rsid w:val="00201473"/>
    <w:rsid w:val="002016E8"/>
    <w:rsid w:val="002020AB"/>
    <w:rsid w:val="002022A3"/>
    <w:rsid w:val="002023C8"/>
    <w:rsid w:val="00202520"/>
    <w:rsid w:val="002027C1"/>
    <w:rsid w:val="002034EB"/>
    <w:rsid w:val="002038E0"/>
    <w:rsid w:val="00203A2D"/>
    <w:rsid w:val="0020498D"/>
    <w:rsid w:val="00204B01"/>
    <w:rsid w:val="00204FA7"/>
    <w:rsid w:val="00205AA9"/>
    <w:rsid w:val="00205EB0"/>
    <w:rsid w:val="002066F0"/>
    <w:rsid w:val="00206781"/>
    <w:rsid w:val="00206D36"/>
    <w:rsid w:val="0020721D"/>
    <w:rsid w:val="00210C3C"/>
    <w:rsid w:val="00210F3F"/>
    <w:rsid w:val="00211142"/>
    <w:rsid w:val="0021133E"/>
    <w:rsid w:val="00211BDA"/>
    <w:rsid w:val="002120A9"/>
    <w:rsid w:val="00212B61"/>
    <w:rsid w:val="00213AF0"/>
    <w:rsid w:val="002148E6"/>
    <w:rsid w:val="002157EE"/>
    <w:rsid w:val="0021767F"/>
    <w:rsid w:val="00217720"/>
    <w:rsid w:val="00217F42"/>
    <w:rsid w:val="00220191"/>
    <w:rsid w:val="002201E2"/>
    <w:rsid w:val="00220F97"/>
    <w:rsid w:val="002216A4"/>
    <w:rsid w:val="0022176A"/>
    <w:rsid w:val="00221898"/>
    <w:rsid w:val="00221A80"/>
    <w:rsid w:val="00221AE6"/>
    <w:rsid w:val="00221E54"/>
    <w:rsid w:val="00222E47"/>
    <w:rsid w:val="0022381E"/>
    <w:rsid w:val="00223BCB"/>
    <w:rsid w:val="00223EED"/>
    <w:rsid w:val="00224467"/>
    <w:rsid w:val="002244BE"/>
    <w:rsid w:val="002246ED"/>
    <w:rsid w:val="00224ABD"/>
    <w:rsid w:val="00224F9F"/>
    <w:rsid w:val="00225182"/>
    <w:rsid w:val="002255A8"/>
    <w:rsid w:val="00225616"/>
    <w:rsid w:val="002260AD"/>
    <w:rsid w:val="0022620D"/>
    <w:rsid w:val="00226ABD"/>
    <w:rsid w:val="00226EA6"/>
    <w:rsid w:val="00230254"/>
    <w:rsid w:val="002302A2"/>
    <w:rsid w:val="002305C6"/>
    <w:rsid w:val="002307B0"/>
    <w:rsid w:val="00230EFD"/>
    <w:rsid w:val="00231A8C"/>
    <w:rsid w:val="00231F1F"/>
    <w:rsid w:val="00231F98"/>
    <w:rsid w:val="00232F5C"/>
    <w:rsid w:val="002338F6"/>
    <w:rsid w:val="00233F0C"/>
    <w:rsid w:val="00233F6F"/>
    <w:rsid w:val="002348DE"/>
    <w:rsid w:val="00234AAB"/>
    <w:rsid w:val="00234D6C"/>
    <w:rsid w:val="00235A86"/>
    <w:rsid w:val="00236A80"/>
    <w:rsid w:val="00237247"/>
    <w:rsid w:val="00237299"/>
    <w:rsid w:val="00237526"/>
    <w:rsid w:val="0023764E"/>
    <w:rsid w:val="00237816"/>
    <w:rsid w:val="002401CB"/>
    <w:rsid w:val="002402B8"/>
    <w:rsid w:val="002402E5"/>
    <w:rsid w:val="00240422"/>
    <w:rsid w:val="00242A19"/>
    <w:rsid w:val="00242B2E"/>
    <w:rsid w:val="00242D7A"/>
    <w:rsid w:val="002431AF"/>
    <w:rsid w:val="0024391E"/>
    <w:rsid w:val="00243B87"/>
    <w:rsid w:val="00243EBA"/>
    <w:rsid w:val="00244280"/>
    <w:rsid w:val="002442B8"/>
    <w:rsid w:val="00244AB9"/>
    <w:rsid w:val="00245379"/>
    <w:rsid w:val="00245D8D"/>
    <w:rsid w:val="002461AB"/>
    <w:rsid w:val="002462E7"/>
    <w:rsid w:val="00246611"/>
    <w:rsid w:val="00246787"/>
    <w:rsid w:val="0024697E"/>
    <w:rsid w:val="00247026"/>
    <w:rsid w:val="00247D00"/>
    <w:rsid w:val="0025002F"/>
    <w:rsid w:val="0025014D"/>
    <w:rsid w:val="0025148B"/>
    <w:rsid w:val="002514A2"/>
    <w:rsid w:val="00251CB9"/>
    <w:rsid w:val="00251FF2"/>
    <w:rsid w:val="00252052"/>
    <w:rsid w:val="002521C9"/>
    <w:rsid w:val="00252F9F"/>
    <w:rsid w:val="00253208"/>
    <w:rsid w:val="00253CB6"/>
    <w:rsid w:val="0025511F"/>
    <w:rsid w:val="0025523D"/>
    <w:rsid w:val="002555AA"/>
    <w:rsid w:val="00255844"/>
    <w:rsid w:val="00255F20"/>
    <w:rsid w:val="00255F9B"/>
    <w:rsid w:val="00255FEA"/>
    <w:rsid w:val="00256090"/>
    <w:rsid w:val="00256101"/>
    <w:rsid w:val="00256138"/>
    <w:rsid w:val="002566B2"/>
    <w:rsid w:val="00256C6C"/>
    <w:rsid w:val="0025708D"/>
    <w:rsid w:val="002571F5"/>
    <w:rsid w:val="00257528"/>
    <w:rsid w:val="00257588"/>
    <w:rsid w:val="002602D7"/>
    <w:rsid w:val="0026051A"/>
    <w:rsid w:val="00260829"/>
    <w:rsid w:val="002609D5"/>
    <w:rsid w:val="00260B08"/>
    <w:rsid w:val="002614CF"/>
    <w:rsid w:val="00261CB7"/>
    <w:rsid w:val="00261D04"/>
    <w:rsid w:val="00261E41"/>
    <w:rsid w:val="00263966"/>
    <w:rsid w:val="00264004"/>
    <w:rsid w:val="0026449A"/>
    <w:rsid w:val="002647FA"/>
    <w:rsid w:val="002649BC"/>
    <w:rsid w:val="00264AAD"/>
    <w:rsid w:val="00264B5A"/>
    <w:rsid w:val="00265145"/>
    <w:rsid w:val="00265410"/>
    <w:rsid w:val="0026560A"/>
    <w:rsid w:val="002656F7"/>
    <w:rsid w:val="00265E33"/>
    <w:rsid w:val="00266018"/>
    <w:rsid w:val="00266362"/>
    <w:rsid w:val="0026675E"/>
    <w:rsid w:val="00266F19"/>
    <w:rsid w:val="00267529"/>
    <w:rsid w:val="002677A8"/>
    <w:rsid w:val="00267877"/>
    <w:rsid w:val="002678B7"/>
    <w:rsid w:val="0026799D"/>
    <w:rsid w:val="00267A3F"/>
    <w:rsid w:val="002700AF"/>
    <w:rsid w:val="002701E7"/>
    <w:rsid w:val="00270521"/>
    <w:rsid w:val="002706DF"/>
    <w:rsid w:val="002716B5"/>
    <w:rsid w:val="0027176C"/>
    <w:rsid w:val="0027263D"/>
    <w:rsid w:val="0027274D"/>
    <w:rsid w:val="002727B4"/>
    <w:rsid w:val="00272D0D"/>
    <w:rsid w:val="00272D84"/>
    <w:rsid w:val="0027424E"/>
    <w:rsid w:val="00274367"/>
    <w:rsid w:val="00274810"/>
    <w:rsid w:val="00274DBC"/>
    <w:rsid w:val="00275108"/>
    <w:rsid w:val="0027510E"/>
    <w:rsid w:val="00277078"/>
    <w:rsid w:val="0027756A"/>
    <w:rsid w:val="00277B2B"/>
    <w:rsid w:val="00280EBC"/>
    <w:rsid w:val="002813C4"/>
    <w:rsid w:val="002815EE"/>
    <w:rsid w:val="0028280D"/>
    <w:rsid w:val="002834EB"/>
    <w:rsid w:val="0028375C"/>
    <w:rsid w:val="00283D90"/>
    <w:rsid w:val="00283FC9"/>
    <w:rsid w:val="0028464B"/>
    <w:rsid w:val="0028484F"/>
    <w:rsid w:val="002848C1"/>
    <w:rsid w:val="00284DB9"/>
    <w:rsid w:val="00284F93"/>
    <w:rsid w:val="00285BF8"/>
    <w:rsid w:val="00286438"/>
    <w:rsid w:val="002865C1"/>
    <w:rsid w:val="0028766E"/>
    <w:rsid w:val="00287ECA"/>
    <w:rsid w:val="0028B064"/>
    <w:rsid w:val="00290609"/>
    <w:rsid w:val="00290946"/>
    <w:rsid w:val="002909C4"/>
    <w:rsid w:val="00290BEF"/>
    <w:rsid w:val="00290C51"/>
    <w:rsid w:val="00290DD7"/>
    <w:rsid w:val="00290FA0"/>
    <w:rsid w:val="00291593"/>
    <w:rsid w:val="00291645"/>
    <w:rsid w:val="00291BE4"/>
    <w:rsid w:val="00291E93"/>
    <w:rsid w:val="0029335A"/>
    <w:rsid w:val="0029343B"/>
    <w:rsid w:val="002939DB"/>
    <w:rsid w:val="00293A65"/>
    <w:rsid w:val="002947EF"/>
    <w:rsid w:val="00294901"/>
    <w:rsid w:val="0029510F"/>
    <w:rsid w:val="002952FA"/>
    <w:rsid w:val="00295369"/>
    <w:rsid w:val="002958E9"/>
    <w:rsid w:val="00295A12"/>
    <w:rsid w:val="00295A40"/>
    <w:rsid w:val="00295B97"/>
    <w:rsid w:val="00295E02"/>
    <w:rsid w:val="00295E7D"/>
    <w:rsid w:val="00297621"/>
    <w:rsid w:val="00297CF1"/>
    <w:rsid w:val="00297EA6"/>
    <w:rsid w:val="002A006B"/>
    <w:rsid w:val="002A0285"/>
    <w:rsid w:val="002A037A"/>
    <w:rsid w:val="002A03DF"/>
    <w:rsid w:val="002A0F0B"/>
    <w:rsid w:val="002A125D"/>
    <w:rsid w:val="002A2B2C"/>
    <w:rsid w:val="002A2BE4"/>
    <w:rsid w:val="002A2DC0"/>
    <w:rsid w:val="002A31CB"/>
    <w:rsid w:val="002A3EDD"/>
    <w:rsid w:val="002A3FC1"/>
    <w:rsid w:val="002A4172"/>
    <w:rsid w:val="002A446E"/>
    <w:rsid w:val="002A47D6"/>
    <w:rsid w:val="002A509B"/>
    <w:rsid w:val="002A52DA"/>
    <w:rsid w:val="002A5445"/>
    <w:rsid w:val="002A605B"/>
    <w:rsid w:val="002A652F"/>
    <w:rsid w:val="002A6D06"/>
    <w:rsid w:val="002B004D"/>
    <w:rsid w:val="002B0162"/>
    <w:rsid w:val="002B0364"/>
    <w:rsid w:val="002B0B09"/>
    <w:rsid w:val="002B1551"/>
    <w:rsid w:val="002B1F5A"/>
    <w:rsid w:val="002B32EA"/>
    <w:rsid w:val="002B3D39"/>
    <w:rsid w:val="002B4AA0"/>
    <w:rsid w:val="002B5009"/>
    <w:rsid w:val="002B524F"/>
    <w:rsid w:val="002B5AE4"/>
    <w:rsid w:val="002B5F40"/>
    <w:rsid w:val="002B635A"/>
    <w:rsid w:val="002B6914"/>
    <w:rsid w:val="002B6942"/>
    <w:rsid w:val="002B6CAD"/>
    <w:rsid w:val="002B7041"/>
    <w:rsid w:val="002B70C0"/>
    <w:rsid w:val="002B7F77"/>
    <w:rsid w:val="002B7F7B"/>
    <w:rsid w:val="002C0811"/>
    <w:rsid w:val="002C17BE"/>
    <w:rsid w:val="002C18F4"/>
    <w:rsid w:val="002C1A73"/>
    <w:rsid w:val="002C1AF8"/>
    <w:rsid w:val="002C1CB3"/>
    <w:rsid w:val="002C1D50"/>
    <w:rsid w:val="002C1E7C"/>
    <w:rsid w:val="002C21B8"/>
    <w:rsid w:val="002C23A3"/>
    <w:rsid w:val="002C343F"/>
    <w:rsid w:val="002C34C3"/>
    <w:rsid w:val="002C3CEA"/>
    <w:rsid w:val="002C3D6A"/>
    <w:rsid w:val="002C4159"/>
    <w:rsid w:val="002C4DD7"/>
    <w:rsid w:val="002C533D"/>
    <w:rsid w:val="002C57E3"/>
    <w:rsid w:val="002C5E78"/>
    <w:rsid w:val="002C5ED4"/>
    <w:rsid w:val="002C6316"/>
    <w:rsid w:val="002C659C"/>
    <w:rsid w:val="002C6A68"/>
    <w:rsid w:val="002C6A6D"/>
    <w:rsid w:val="002C74E2"/>
    <w:rsid w:val="002C7B9D"/>
    <w:rsid w:val="002C7CB5"/>
    <w:rsid w:val="002C7D09"/>
    <w:rsid w:val="002D0232"/>
    <w:rsid w:val="002D0314"/>
    <w:rsid w:val="002D05B5"/>
    <w:rsid w:val="002D0BD2"/>
    <w:rsid w:val="002D197D"/>
    <w:rsid w:val="002D1F16"/>
    <w:rsid w:val="002D2CDB"/>
    <w:rsid w:val="002D37D6"/>
    <w:rsid w:val="002D422B"/>
    <w:rsid w:val="002D43E2"/>
    <w:rsid w:val="002D5D02"/>
    <w:rsid w:val="002D5D95"/>
    <w:rsid w:val="002D65FB"/>
    <w:rsid w:val="002D6772"/>
    <w:rsid w:val="002D6D8C"/>
    <w:rsid w:val="002D74A8"/>
    <w:rsid w:val="002D7694"/>
    <w:rsid w:val="002D772F"/>
    <w:rsid w:val="002E01FF"/>
    <w:rsid w:val="002E249B"/>
    <w:rsid w:val="002E26CF"/>
    <w:rsid w:val="002E2E78"/>
    <w:rsid w:val="002E392D"/>
    <w:rsid w:val="002E3EC8"/>
    <w:rsid w:val="002E4A47"/>
    <w:rsid w:val="002E53AA"/>
    <w:rsid w:val="002E553C"/>
    <w:rsid w:val="002E5CB8"/>
    <w:rsid w:val="002E65C0"/>
    <w:rsid w:val="002E7086"/>
    <w:rsid w:val="002E7161"/>
    <w:rsid w:val="002E7632"/>
    <w:rsid w:val="002E7950"/>
    <w:rsid w:val="002E79A0"/>
    <w:rsid w:val="002E79AA"/>
    <w:rsid w:val="002F0757"/>
    <w:rsid w:val="002F085F"/>
    <w:rsid w:val="002F1126"/>
    <w:rsid w:val="002F17DC"/>
    <w:rsid w:val="002F17F6"/>
    <w:rsid w:val="002F24DE"/>
    <w:rsid w:val="002F2ABC"/>
    <w:rsid w:val="002F2F40"/>
    <w:rsid w:val="002F396B"/>
    <w:rsid w:val="002F401A"/>
    <w:rsid w:val="002F45A2"/>
    <w:rsid w:val="002F4BB4"/>
    <w:rsid w:val="002F5073"/>
    <w:rsid w:val="002F5749"/>
    <w:rsid w:val="002F5B28"/>
    <w:rsid w:val="002F66F1"/>
    <w:rsid w:val="002F6ABB"/>
    <w:rsid w:val="002F723F"/>
    <w:rsid w:val="002F761F"/>
    <w:rsid w:val="002F7774"/>
    <w:rsid w:val="002F778F"/>
    <w:rsid w:val="002F78C7"/>
    <w:rsid w:val="002F7C6A"/>
    <w:rsid w:val="00300023"/>
    <w:rsid w:val="00300C32"/>
    <w:rsid w:val="00300F6A"/>
    <w:rsid w:val="0030138D"/>
    <w:rsid w:val="003013A6"/>
    <w:rsid w:val="003014C5"/>
    <w:rsid w:val="003029CD"/>
    <w:rsid w:val="003030FF"/>
    <w:rsid w:val="0030364D"/>
    <w:rsid w:val="003037FA"/>
    <w:rsid w:val="00305ACB"/>
    <w:rsid w:val="0030604D"/>
    <w:rsid w:val="003069DF"/>
    <w:rsid w:val="00307204"/>
    <w:rsid w:val="00307249"/>
    <w:rsid w:val="00307435"/>
    <w:rsid w:val="00307AFC"/>
    <w:rsid w:val="00307FD3"/>
    <w:rsid w:val="00310619"/>
    <w:rsid w:val="0031086E"/>
    <w:rsid w:val="00310FF2"/>
    <w:rsid w:val="003110F2"/>
    <w:rsid w:val="00311A3C"/>
    <w:rsid w:val="00311E5B"/>
    <w:rsid w:val="00312613"/>
    <w:rsid w:val="003127E2"/>
    <w:rsid w:val="00312959"/>
    <w:rsid w:val="003129BF"/>
    <w:rsid w:val="00312B5E"/>
    <w:rsid w:val="003130B6"/>
    <w:rsid w:val="003132D3"/>
    <w:rsid w:val="00313307"/>
    <w:rsid w:val="0031336A"/>
    <w:rsid w:val="003133A4"/>
    <w:rsid w:val="00313805"/>
    <w:rsid w:val="00313948"/>
    <w:rsid w:val="00314504"/>
    <w:rsid w:val="003145DA"/>
    <w:rsid w:val="00314BBB"/>
    <w:rsid w:val="00314D47"/>
    <w:rsid w:val="00314E3E"/>
    <w:rsid w:val="00315677"/>
    <w:rsid w:val="0031591D"/>
    <w:rsid w:val="00315990"/>
    <w:rsid w:val="00316319"/>
    <w:rsid w:val="003164A4"/>
    <w:rsid w:val="00316ADA"/>
    <w:rsid w:val="00317EE4"/>
    <w:rsid w:val="00320163"/>
    <w:rsid w:val="0032027F"/>
    <w:rsid w:val="00320897"/>
    <w:rsid w:val="00320E86"/>
    <w:rsid w:val="0032197A"/>
    <w:rsid w:val="00321CCB"/>
    <w:rsid w:val="00321DAA"/>
    <w:rsid w:val="00322B5A"/>
    <w:rsid w:val="003236C4"/>
    <w:rsid w:val="00323B80"/>
    <w:rsid w:val="00324018"/>
    <w:rsid w:val="003247B1"/>
    <w:rsid w:val="0032495E"/>
    <w:rsid w:val="00324EE3"/>
    <w:rsid w:val="00324FE2"/>
    <w:rsid w:val="003253DC"/>
    <w:rsid w:val="00325497"/>
    <w:rsid w:val="003254AF"/>
    <w:rsid w:val="00325A55"/>
    <w:rsid w:val="0032608E"/>
    <w:rsid w:val="00326A02"/>
    <w:rsid w:val="003275F9"/>
    <w:rsid w:val="00327766"/>
    <w:rsid w:val="0033019A"/>
    <w:rsid w:val="003306CC"/>
    <w:rsid w:val="00330B8A"/>
    <w:rsid w:val="003316D2"/>
    <w:rsid w:val="0033180A"/>
    <w:rsid w:val="00332B9B"/>
    <w:rsid w:val="00333737"/>
    <w:rsid w:val="003339F5"/>
    <w:rsid w:val="00333B1C"/>
    <w:rsid w:val="00333BD2"/>
    <w:rsid w:val="00333E38"/>
    <w:rsid w:val="00333FE6"/>
    <w:rsid w:val="003343A9"/>
    <w:rsid w:val="003343D6"/>
    <w:rsid w:val="003345CB"/>
    <w:rsid w:val="00334DA8"/>
    <w:rsid w:val="00335C42"/>
    <w:rsid w:val="00336F66"/>
    <w:rsid w:val="0033733F"/>
    <w:rsid w:val="00337448"/>
    <w:rsid w:val="00340272"/>
    <w:rsid w:val="0034039C"/>
    <w:rsid w:val="003405C1"/>
    <w:rsid w:val="00340710"/>
    <w:rsid w:val="00340778"/>
    <w:rsid w:val="00341012"/>
    <w:rsid w:val="00341673"/>
    <w:rsid w:val="00341D4C"/>
    <w:rsid w:val="003422FE"/>
    <w:rsid w:val="00342358"/>
    <w:rsid w:val="003433F7"/>
    <w:rsid w:val="003437C4"/>
    <w:rsid w:val="0034495C"/>
    <w:rsid w:val="00345A41"/>
    <w:rsid w:val="00345E7C"/>
    <w:rsid w:val="003461B3"/>
    <w:rsid w:val="00346732"/>
    <w:rsid w:val="00346E7D"/>
    <w:rsid w:val="00347623"/>
    <w:rsid w:val="00347D0E"/>
    <w:rsid w:val="0035005A"/>
    <w:rsid w:val="0035039F"/>
    <w:rsid w:val="003505CE"/>
    <w:rsid w:val="00350E77"/>
    <w:rsid w:val="0035142D"/>
    <w:rsid w:val="00351523"/>
    <w:rsid w:val="0035165B"/>
    <w:rsid w:val="00351CAB"/>
    <w:rsid w:val="00351E8E"/>
    <w:rsid w:val="0035237C"/>
    <w:rsid w:val="00352577"/>
    <w:rsid w:val="00352655"/>
    <w:rsid w:val="00352C96"/>
    <w:rsid w:val="00352DA3"/>
    <w:rsid w:val="0035320A"/>
    <w:rsid w:val="003538DD"/>
    <w:rsid w:val="00353E52"/>
    <w:rsid w:val="00353FB0"/>
    <w:rsid w:val="003543EF"/>
    <w:rsid w:val="00354DB5"/>
    <w:rsid w:val="00355032"/>
    <w:rsid w:val="00355297"/>
    <w:rsid w:val="00355553"/>
    <w:rsid w:val="00355A18"/>
    <w:rsid w:val="00356C09"/>
    <w:rsid w:val="003579A8"/>
    <w:rsid w:val="00357E8D"/>
    <w:rsid w:val="00360D70"/>
    <w:rsid w:val="00360E9F"/>
    <w:rsid w:val="0036168E"/>
    <w:rsid w:val="00361B8E"/>
    <w:rsid w:val="003621DA"/>
    <w:rsid w:val="0036242D"/>
    <w:rsid w:val="00362B39"/>
    <w:rsid w:val="00363243"/>
    <w:rsid w:val="00363B53"/>
    <w:rsid w:val="0036493D"/>
    <w:rsid w:val="00364AE8"/>
    <w:rsid w:val="0036530B"/>
    <w:rsid w:val="00365778"/>
    <w:rsid w:val="00365D71"/>
    <w:rsid w:val="00365F81"/>
    <w:rsid w:val="0036631D"/>
    <w:rsid w:val="00366716"/>
    <w:rsid w:val="00366E48"/>
    <w:rsid w:val="00367BDF"/>
    <w:rsid w:val="00367F47"/>
    <w:rsid w:val="00370457"/>
    <w:rsid w:val="003708EA"/>
    <w:rsid w:val="00370F9F"/>
    <w:rsid w:val="0037194B"/>
    <w:rsid w:val="00371CF1"/>
    <w:rsid w:val="00372153"/>
    <w:rsid w:val="00372B76"/>
    <w:rsid w:val="003739E2"/>
    <w:rsid w:val="003742F5"/>
    <w:rsid w:val="00374AC0"/>
    <w:rsid w:val="0037525F"/>
    <w:rsid w:val="00375CFA"/>
    <w:rsid w:val="003763C6"/>
    <w:rsid w:val="00376706"/>
    <w:rsid w:val="003767D5"/>
    <w:rsid w:val="00376D3E"/>
    <w:rsid w:val="00377834"/>
    <w:rsid w:val="0038050E"/>
    <w:rsid w:val="00380E78"/>
    <w:rsid w:val="00380EBC"/>
    <w:rsid w:val="00381352"/>
    <w:rsid w:val="00381A55"/>
    <w:rsid w:val="00381C96"/>
    <w:rsid w:val="00381E0E"/>
    <w:rsid w:val="00382079"/>
    <w:rsid w:val="00382354"/>
    <w:rsid w:val="00382E7A"/>
    <w:rsid w:val="00383460"/>
    <w:rsid w:val="00383F27"/>
    <w:rsid w:val="00384B4D"/>
    <w:rsid w:val="00384F85"/>
    <w:rsid w:val="00386938"/>
    <w:rsid w:val="00386BBE"/>
    <w:rsid w:val="00387923"/>
    <w:rsid w:val="00390CCF"/>
    <w:rsid w:val="00390D9A"/>
    <w:rsid w:val="00391358"/>
    <w:rsid w:val="0039185B"/>
    <w:rsid w:val="00391A8F"/>
    <w:rsid w:val="00391E5B"/>
    <w:rsid w:val="00391EC8"/>
    <w:rsid w:val="003922F6"/>
    <w:rsid w:val="0039275E"/>
    <w:rsid w:val="003929B5"/>
    <w:rsid w:val="0039357A"/>
    <w:rsid w:val="00393978"/>
    <w:rsid w:val="00393EC4"/>
    <w:rsid w:val="00394107"/>
    <w:rsid w:val="003946C2"/>
    <w:rsid w:val="00395348"/>
    <w:rsid w:val="003953E1"/>
    <w:rsid w:val="003956AD"/>
    <w:rsid w:val="003959BD"/>
    <w:rsid w:val="00395A67"/>
    <w:rsid w:val="00396233"/>
    <w:rsid w:val="00396247"/>
    <w:rsid w:val="00396EED"/>
    <w:rsid w:val="00396FC5"/>
    <w:rsid w:val="00397144"/>
    <w:rsid w:val="003973A5"/>
    <w:rsid w:val="00397662"/>
    <w:rsid w:val="003A041A"/>
    <w:rsid w:val="003A0535"/>
    <w:rsid w:val="003A1195"/>
    <w:rsid w:val="003A1940"/>
    <w:rsid w:val="003A24EC"/>
    <w:rsid w:val="003A2AA6"/>
    <w:rsid w:val="003A2ED5"/>
    <w:rsid w:val="003A35BF"/>
    <w:rsid w:val="003A36D1"/>
    <w:rsid w:val="003A3C19"/>
    <w:rsid w:val="003A4672"/>
    <w:rsid w:val="003A46E8"/>
    <w:rsid w:val="003A5467"/>
    <w:rsid w:val="003A66AC"/>
    <w:rsid w:val="003A68FE"/>
    <w:rsid w:val="003A73C1"/>
    <w:rsid w:val="003A7C3B"/>
    <w:rsid w:val="003B0149"/>
    <w:rsid w:val="003B0F5D"/>
    <w:rsid w:val="003B1134"/>
    <w:rsid w:val="003B1225"/>
    <w:rsid w:val="003B23AC"/>
    <w:rsid w:val="003B2456"/>
    <w:rsid w:val="003B24E7"/>
    <w:rsid w:val="003B2AE7"/>
    <w:rsid w:val="003B2F45"/>
    <w:rsid w:val="003B3765"/>
    <w:rsid w:val="003B42AA"/>
    <w:rsid w:val="003B4FCD"/>
    <w:rsid w:val="003B552A"/>
    <w:rsid w:val="003B5698"/>
    <w:rsid w:val="003B6007"/>
    <w:rsid w:val="003B6638"/>
    <w:rsid w:val="003B6B96"/>
    <w:rsid w:val="003B6DB8"/>
    <w:rsid w:val="003B6E02"/>
    <w:rsid w:val="003B7BCC"/>
    <w:rsid w:val="003C07B9"/>
    <w:rsid w:val="003C169E"/>
    <w:rsid w:val="003C1A36"/>
    <w:rsid w:val="003C1B04"/>
    <w:rsid w:val="003C1F26"/>
    <w:rsid w:val="003C2510"/>
    <w:rsid w:val="003C2729"/>
    <w:rsid w:val="003C27FD"/>
    <w:rsid w:val="003C2B1B"/>
    <w:rsid w:val="003C32CD"/>
    <w:rsid w:val="003C3768"/>
    <w:rsid w:val="003C383C"/>
    <w:rsid w:val="003C41C5"/>
    <w:rsid w:val="003C42F1"/>
    <w:rsid w:val="003C43E1"/>
    <w:rsid w:val="003C52CE"/>
    <w:rsid w:val="003C5357"/>
    <w:rsid w:val="003C66C9"/>
    <w:rsid w:val="003C6ECC"/>
    <w:rsid w:val="003C6F0B"/>
    <w:rsid w:val="003C74DB"/>
    <w:rsid w:val="003C7898"/>
    <w:rsid w:val="003C7F40"/>
    <w:rsid w:val="003D0B14"/>
    <w:rsid w:val="003D0CD4"/>
    <w:rsid w:val="003D1217"/>
    <w:rsid w:val="003D122F"/>
    <w:rsid w:val="003D16C8"/>
    <w:rsid w:val="003D1CE6"/>
    <w:rsid w:val="003D24B9"/>
    <w:rsid w:val="003D357F"/>
    <w:rsid w:val="003D3EBA"/>
    <w:rsid w:val="003D42BB"/>
    <w:rsid w:val="003D49B3"/>
    <w:rsid w:val="003D539D"/>
    <w:rsid w:val="003D54F9"/>
    <w:rsid w:val="003D6257"/>
    <w:rsid w:val="003D64DA"/>
    <w:rsid w:val="003D6FDB"/>
    <w:rsid w:val="003D726D"/>
    <w:rsid w:val="003D7369"/>
    <w:rsid w:val="003D754C"/>
    <w:rsid w:val="003D7709"/>
    <w:rsid w:val="003D7925"/>
    <w:rsid w:val="003D795D"/>
    <w:rsid w:val="003D7D7A"/>
    <w:rsid w:val="003E01B0"/>
    <w:rsid w:val="003E146C"/>
    <w:rsid w:val="003E16E8"/>
    <w:rsid w:val="003E1F2B"/>
    <w:rsid w:val="003E24D9"/>
    <w:rsid w:val="003E2A01"/>
    <w:rsid w:val="003E3134"/>
    <w:rsid w:val="003E31FD"/>
    <w:rsid w:val="003E3366"/>
    <w:rsid w:val="003E3BB3"/>
    <w:rsid w:val="003E4CF9"/>
    <w:rsid w:val="003E4F62"/>
    <w:rsid w:val="003E4FF6"/>
    <w:rsid w:val="003E5825"/>
    <w:rsid w:val="003E63BD"/>
    <w:rsid w:val="003E65E3"/>
    <w:rsid w:val="003E67B7"/>
    <w:rsid w:val="003E72B1"/>
    <w:rsid w:val="003E7BAF"/>
    <w:rsid w:val="003F0F87"/>
    <w:rsid w:val="003F19EC"/>
    <w:rsid w:val="003F2414"/>
    <w:rsid w:val="003F2637"/>
    <w:rsid w:val="003F2C96"/>
    <w:rsid w:val="003F2DD2"/>
    <w:rsid w:val="003F2F4F"/>
    <w:rsid w:val="003F31B9"/>
    <w:rsid w:val="003F32A5"/>
    <w:rsid w:val="003F3417"/>
    <w:rsid w:val="003F34E3"/>
    <w:rsid w:val="003F4252"/>
    <w:rsid w:val="003F4D71"/>
    <w:rsid w:val="003F52DC"/>
    <w:rsid w:val="003F59ED"/>
    <w:rsid w:val="003F62C5"/>
    <w:rsid w:val="003F64B1"/>
    <w:rsid w:val="003F7E3C"/>
    <w:rsid w:val="004005C4"/>
    <w:rsid w:val="004012B1"/>
    <w:rsid w:val="0040148E"/>
    <w:rsid w:val="0040155C"/>
    <w:rsid w:val="00401E07"/>
    <w:rsid w:val="004020C3"/>
    <w:rsid w:val="0040240A"/>
    <w:rsid w:val="004025F2"/>
    <w:rsid w:val="00402C19"/>
    <w:rsid w:val="00402D4F"/>
    <w:rsid w:val="0040331F"/>
    <w:rsid w:val="00403571"/>
    <w:rsid w:val="004035D5"/>
    <w:rsid w:val="0040390C"/>
    <w:rsid w:val="00403F01"/>
    <w:rsid w:val="00404DEA"/>
    <w:rsid w:val="00404E53"/>
    <w:rsid w:val="00404EE4"/>
    <w:rsid w:val="004052D5"/>
    <w:rsid w:val="00405576"/>
    <w:rsid w:val="004055C5"/>
    <w:rsid w:val="00405977"/>
    <w:rsid w:val="0040645B"/>
    <w:rsid w:val="00406E02"/>
    <w:rsid w:val="004075D1"/>
    <w:rsid w:val="00407983"/>
    <w:rsid w:val="00407A08"/>
    <w:rsid w:val="00410518"/>
    <w:rsid w:val="0041074B"/>
    <w:rsid w:val="00410900"/>
    <w:rsid w:val="00410E2B"/>
    <w:rsid w:val="00411158"/>
    <w:rsid w:val="00411FB0"/>
    <w:rsid w:val="00411FC7"/>
    <w:rsid w:val="00412534"/>
    <w:rsid w:val="00412591"/>
    <w:rsid w:val="00412942"/>
    <w:rsid w:val="00412E6F"/>
    <w:rsid w:val="004136C5"/>
    <w:rsid w:val="00413890"/>
    <w:rsid w:val="00413BAD"/>
    <w:rsid w:val="00413C22"/>
    <w:rsid w:val="00416B7C"/>
    <w:rsid w:val="00417661"/>
    <w:rsid w:val="00420763"/>
    <w:rsid w:val="00421493"/>
    <w:rsid w:val="00421BA2"/>
    <w:rsid w:val="00422E06"/>
    <w:rsid w:val="004235F3"/>
    <w:rsid w:val="00423BE7"/>
    <w:rsid w:val="00423C86"/>
    <w:rsid w:val="00424671"/>
    <w:rsid w:val="0042481A"/>
    <w:rsid w:val="00425221"/>
    <w:rsid w:val="00425DEE"/>
    <w:rsid w:val="0042630F"/>
    <w:rsid w:val="00426978"/>
    <w:rsid w:val="00426AA7"/>
    <w:rsid w:val="0042738D"/>
    <w:rsid w:val="00427F6E"/>
    <w:rsid w:val="0043052C"/>
    <w:rsid w:val="00430926"/>
    <w:rsid w:val="0043174C"/>
    <w:rsid w:val="00431DA5"/>
    <w:rsid w:val="00432170"/>
    <w:rsid w:val="00432176"/>
    <w:rsid w:val="0043236E"/>
    <w:rsid w:val="00432BC6"/>
    <w:rsid w:val="00432F62"/>
    <w:rsid w:val="004331AE"/>
    <w:rsid w:val="004331EB"/>
    <w:rsid w:val="00433568"/>
    <w:rsid w:val="00433693"/>
    <w:rsid w:val="0043425F"/>
    <w:rsid w:val="00434272"/>
    <w:rsid w:val="00434289"/>
    <w:rsid w:val="004359DE"/>
    <w:rsid w:val="004368F9"/>
    <w:rsid w:val="00437560"/>
    <w:rsid w:val="004379B1"/>
    <w:rsid w:val="00437E4D"/>
    <w:rsid w:val="00441E36"/>
    <w:rsid w:val="0044226D"/>
    <w:rsid w:val="0044227A"/>
    <w:rsid w:val="00442573"/>
    <w:rsid w:val="004429E5"/>
    <w:rsid w:val="00443252"/>
    <w:rsid w:val="00443BCA"/>
    <w:rsid w:val="00444740"/>
    <w:rsid w:val="00444C4F"/>
    <w:rsid w:val="00444EEF"/>
    <w:rsid w:val="00444F3A"/>
    <w:rsid w:val="0044546D"/>
    <w:rsid w:val="004454F5"/>
    <w:rsid w:val="00445871"/>
    <w:rsid w:val="0044699B"/>
    <w:rsid w:val="00447133"/>
    <w:rsid w:val="004471FF"/>
    <w:rsid w:val="004473F6"/>
    <w:rsid w:val="004503E8"/>
    <w:rsid w:val="00450731"/>
    <w:rsid w:val="00450857"/>
    <w:rsid w:val="0045102C"/>
    <w:rsid w:val="00451145"/>
    <w:rsid w:val="004512CE"/>
    <w:rsid w:val="00451880"/>
    <w:rsid w:val="0045206F"/>
    <w:rsid w:val="004530F7"/>
    <w:rsid w:val="004534B3"/>
    <w:rsid w:val="00453DB3"/>
    <w:rsid w:val="004540A7"/>
    <w:rsid w:val="004541BF"/>
    <w:rsid w:val="00455336"/>
    <w:rsid w:val="004553B5"/>
    <w:rsid w:val="00456A78"/>
    <w:rsid w:val="00456B7F"/>
    <w:rsid w:val="00456FB4"/>
    <w:rsid w:val="00457B38"/>
    <w:rsid w:val="00457B7A"/>
    <w:rsid w:val="00460492"/>
    <w:rsid w:val="00460807"/>
    <w:rsid w:val="00460FAA"/>
    <w:rsid w:val="00461C9E"/>
    <w:rsid w:val="00461F0C"/>
    <w:rsid w:val="0046229F"/>
    <w:rsid w:val="0046259C"/>
    <w:rsid w:val="00462CA5"/>
    <w:rsid w:val="00463355"/>
    <w:rsid w:val="00463AFF"/>
    <w:rsid w:val="00464B01"/>
    <w:rsid w:val="00464E8B"/>
    <w:rsid w:val="00465462"/>
    <w:rsid w:val="00465A19"/>
    <w:rsid w:val="00465CA8"/>
    <w:rsid w:val="00465E8C"/>
    <w:rsid w:val="00467430"/>
    <w:rsid w:val="0046747C"/>
    <w:rsid w:val="004675C6"/>
    <w:rsid w:val="00467CE8"/>
    <w:rsid w:val="00470E0E"/>
    <w:rsid w:val="0047122A"/>
    <w:rsid w:val="0047217B"/>
    <w:rsid w:val="004723A3"/>
    <w:rsid w:val="00472CE5"/>
    <w:rsid w:val="00472DD4"/>
    <w:rsid w:val="00473FE1"/>
    <w:rsid w:val="00474502"/>
    <w:rsid w:val="004748F5"/>
    <w:rsid w:val="00475C71"/>
    <w:rsid w:val="00477225"/>
    <w:rsid w:val="004775E8"/>
    <w:rsid w:val="00477CE4"/>
    <w:rsid w:val="00480021"/>
    <w:rsid w:val="0048055E"/>
    <w:rsid w:val="00480A11"/>
    <w:rsid w:val="004810A2"/>
    <w:rsid w:val="0048233D"/>
    <w:rsid w:val="00482622"/>
    <w:rsid w:val="004826C5"/>
    <w:rsid w:val="0048305F"/>
    <w:rsid w:val="00483205"/>
    <w:rsid w:val="00483B3E"/>
    <w:rsid w:val="004843D3"/>
    <w:rsid w:val="004844C9"/>
    <w:rsid w:val="00484C27"/>
    <w:rsid w:val="004850CC"/>
    <w:rsid w:val="004850D9"/>
    <w:rsid w:val="00485C30"/>
    <w:rsid w:val="00486580"/>
    <w:rsid w:val="00486D6B"/>
    <w:rsid w:val="00486EC6"/>
    <w:rsid w:val="00487125"/>
    <w:rsid w:val="00487457"/>
    <w:rsid w:val="00487DC0"/>
    <w:rsid w:val="00490035"/>
    <w:rsid w:val="0049004D"/>
    <w:rsid w:val="00490058"/>
    <w:rsid w:val="0049022F"/>
    <w:rsid w:val="00490463"/>
    <w:rsid w:val="00490465"/>
    <w:rsid w:val="0049048D"/>
    <w:rsid w:val="004905E8"/>
    <w:rsid w:val="004919B3"/>
    <w:rsid w:val="00491C90"/>
    <w:rsid w:val="0049226A"/>
    <w:rsid w:val="00492558"/>
    <w:rsid w:val="0049260A"/>
    <w:rsid w:val="00492D28"/>
    <w:rsid w:val="00492DEB"/>
    <w:rsid w:val="0049327E"/>
    <w:rsid w:val="00494C28"/>
    <w:rsid w:val="00494D3E"/>
    <w:rsid w:val="00494DFE"/>
    <w:rsid w:val="00495F38"/>
    <w:rsid w:val="00496564"/>
    <w:rsid w:val="004965F1"/>
    <w:rsid w:val="00496E9C"/>
    <w:rsid w:val="00496FAC"/>
    <w:rsid w:val="00497081"/>
    <w:rsid w:val="004971CE"/>
    <w:rsid w:val="004976B0"/>
    <w:rsid w:val="004979DE"/>
    <w:rsid w:val="004A0280"/>
    <w:rsid w:val="004A04E2"/>
    <w:rsid w:val="004A08C3"/>
    <w:rsid w:val="004A0AE3"/>
    <w:rsid w:val="004A0C61"/>
    <w:rsid w:val="004A2920"/>
    <w:rsid w:val="004A2B7E"/>
    <w:rsid w:val="004A2CBC"/>
    <w:rsid w:val="004A2E52"/>
    <w:rsid w:val="004A3190"/>
    <w:rsid w:val="004A3877"/>
    <w:rsid w:val="004A3BC9"/>
    <w:rsid w:val="004A418D"/>
    <w:rsid w:val="004A419E"/>
    <w:rsid w:val="004A41DD"/>
    <w:rsid w:val="004A601A"/>
    <w:rsid w:val="004A65D4"/>
    <w:rsid w:val="004A6AEF"/>
    <w:rsid w:val="004A70A4"/>
    <w:rsid w:val="004A73ED"/>
    <w:rsid w:val="004B0173"/>
    <w:rsid w:val="004B077C"/>
    <w:rsid w:val="004B0C8D"/>
    <w:rsid w:val="004B1823"/>
    <w:rsid w:val="004B1A31"/>
    <w:rsid w:val="004B2A95"/>
    <w:rsid w:val="004B306E"/>
    <w:rsid w:val="004B30D5"/>
    <w:rsid w:val="004B393A"/>
    <w:rsid w:val="004B3DCF"/>
    <w:rsid w:val="004B4206"/>
    <w:rsid w:val="004B4562"/>
    <w:rsid w:val="004B4859"/>
    <w:rsid w:val="004B5ACA"/>
    <w:rsid w:val="004B5F0E"/>
    <w:rsid w:val="004B6593"/>
    <w:rsid w:val="004B6FF9"/>
    <w:rsid w:val="004B7398"/>
    <w:rsid w:val="004C0103"/>
    <w:rsid w:val="004C0C70"/>
    <w:rsid w:val="004C1A1C"/>
    <w:rsid w:val="004C1C9F"/>
    <w:rsid w:val="004C25C1"/>
    <w:rsid w:val="004C2D89"/>
    <w:rsid w:val="004C2E5B"/>
    <w:rsid w:val="004C3F50"/>
    <w:rsid w:val="004C45E4"/>
    <w:rsid w:val="004C5562"/>
    <w:rsid w:val="004C60EA"/>
    <w:rsid w:val="004C63A9"/>
    <w:rsid w:val="004C7463"/>
    <w:rsid w:val="004C7D21"/>
    <w:rsid w:val="004C7E0F"/>
    <w:rsid w:val="004D030B"/>
    <w:rsid w:val="004D05CE"/>
    <w:rsid w:val="004D0A42"/>
    <w:rsid w:val="004D1027"/>
    <w:rsid w:val="004D1203"/>
    <w:rsid w:val="004D12EA"/>
    <w:rsid w:val="004D1931"/>
    <w:rsid w:val="004D2177"/>
    <w:rsid w:val="004D21AA"/>
    <w:rsid w:val="004D27F4"/>
    <w:rsid w:val="004D2ECB"/>
    <w:rsid w:val="004D33C0"/>
    <w:rsid w:val="004D3950"/>
    <w:rsid w:val="004D471F"/>
    <w:rsid w:val="004D4750"/>
    <w:rsid w:val="004D4B8C"/>
    <w:rsid w:val="004D5108"/>
    <w:rsid w:val="004D5BB0"/>
    <w:rsid w:val="004D6C19"/>
    <w:rsid w:val="004D7780"/>
    <w:rsid w:val="004E0B48"/>
    <w:rsid w:val="004E13CB"/>
    <w:rsid w:val="004E16B1"/>
    <w:rsid w:val="004E1704"/>
    <w:rsid w:val="004E1A40"/>
    <w:rsid w:val="004E1ACD"/>
    <w:rsid w:val="004E1E31"/>
    <w:rsid w:val="004E3D04"/>
    <w:rsid w:val="004E40B5"/>
    <w:rsid w:val="004E43B7"/>
    <w:rsid w:val="004E46D7"/>
    <w:rsid w:val="004E55D5"/>
    <w:rsid w:val="004E5ABA"/>
    <w:rsid w:val="004E602E"/>
    <w:rsid w:val="004E681B"/>
    <w:rsid w:val="004E6B04"/>
    <w:rsid w:val="004E6DDB"/>
    <w:rsid w:val="004E701C"/>
    <w:rsid w:val="004E779F"/>
    <w:rsid w:val="004E7B86"/>
    <w:rsid w:val="004E7E6C"/>
    <w:rsid w:val="004E7E75"/>
    <w:rsid w:val="004F06B4"/>
    <w:rsid w:val="004F1266"/>
    <w:rsid w:val="004F139E"/>
    <w:rsid w:val="004F1920"/>
    <w:rsid w:val="004F1EEC"/>
    <w:rsid w:val="004F1F41"/>
    <w:rsid w:val="004F214D"/>
    <w:rsid w:val="004F25CA"/>
    <w:rsid w:val="004F2A35"/>
    <w:rsid w:val="004F2E09"/>
    <w:rsid w:val="004F2FD1"/>
    <w:rsid w:val="004F32AD"/>
    <w:rsid w:val="004F3468"/>
    <w:rsid w:val="004F3586"/>
    <w:rsid w:val="004F406A"/>
    <w:rsid w:val="004F44C4"/>
    <w:rsid w:val="004F4586"/>
    <w:rsid w:val="004F4F41"/>
    <w:rsid w:val="004F53FF"/>
    <w:rsid w:val="004F558A"/>
    <w:rsid w:val="004F58ED"/>
    <w:rsid w:val="004F59FA"/>
    <w:rsid w:val="004F5F16"/>
    <w:rsid w:val="004F6AD0"/>
    <w:rsid w:val="004F76B1"/>
    <w:rsid w:val="004F7779"/>
    <w:rsid w:val="004F789E"/>
    <w:rsid w:val="004F79DF"/>
    <w:rsid w:val="00500046"/>
    <w:rsid w:val="00500572"/>
    <w:rsid w:val="0050067A"/>
    <w:rsid w:val="005006DF"/>
    <w:rsid w:val="005009EC"/>
    <w:rsid w:val="00502458"/>
    <w:rsid w:val="005028BE"/>
    <w:rsid w:val="00502C98"/>
    <w:rsid w:val="0050313A"/>
    <w:rsid w:val="005045C8"/>
    <w:rsid w:val="00504B28"/>
    <w:rsid w:val="005050D9"/>
    <w:rsid w:val="00505DA0"/>
    <w:rsid w:val="00506133"/>
    <w:rsid w:val="005064BC"/>
    <w:rsid w:val="005069BD"/>
    <w:rsid w:val="00506F45"/>
    <w:rsid w:val="005070CC"/>
    <w:rsid w:val="00507C3B"/>
    <w:rsid w:val="005103F2"/>
    <w:rsid w:val="00510EE0"/>
    <w:rsid w:val="00511284"/>
    <w:rsid w:val="0051191A"/>
    <w:rsid w:val="005125A2"/>
    <w:rsid w:val="005132A6"/>
    <w:rsid w:val="005139EE"/>
    <w:rsid w:val="00513B9A"/>
    <w:rsid w:val="00513D79"/>
    <w:rsid w:val="00513E78"/>
    <w:rsid w:val="00513F96"/>
    <w:rsid w:val="005140CB"/>
    <w:rsid w:val="00514A9F"/>
    <w:rsid w:val="00514CC8"/>
    <w:rsid w:val="00514CDC"/>
    <w:rsid w:val="00514D11"/>
    <w:rsid w:val="005161B6"/>
    <w:rsid w:val="0051728E"/>
    <w:rsid w:val="0051729C"/>
    <w:rsid w:val="0051749B"/>
    <w:rsid w:val="00517CBB"/>
    <w:rsid w:val="005206A8"/>
    <w:rsid w:val="00520EB5"/>
    <w:rsid w:val="005220AB"/>
    <w:rsid w:val="0052289C"/>
    <w:rsid w:val="00522F34"/>
    <w:rsid w:val="00523157"/>
    <w:rsid w:val="0052318F"/>
    <w:rsid w:val="00523401"/>
    <w:rsid w:val="00523485"/>
    <w:rsid w:val="00523B76"/>
    <w:rsid w:val="005240B7"/>
    <w:rsid w:val="00524632"/>
    <w:rsid w:val="00525026"/>
    <w:rsid w:val="005250D5"/>
    <w:rsid w:val="0052519F"/>
    <w:rsid w:val="005255C1"/>
    <w:rsid w:val="00525949"/>
    <w:rsid w:val="005260DD"/>
    <w:rsid w:val="0052646F"/>
    <w:rsid w:val="005266D0"/>
    <w:rsid w:val="00526738"/>
    <w:rsid w:val="005268E1"/>
    <w:rsid w:val="00526E10"/>
    <w:rsid w:val="00527AF3"/>
    <w:rsid w:val="00527C42"/>
    <w:rsid w:val="00530253"/>
    <w:rsid w:val="00530619"/>
    <w:rsid w:val="00530E33"/>
    <w:rsid w:val="005316F4"/>
    <w:rsid w:val="005317E1"/>
    <w:rsid w:val="005317FD"/>
    <w:rsid w:val="0053229B"/>
    <w:rsid w:val="0053285C"/>
    <w:rsid w:val="00533702"/>
    <w:rsid w:val="00533ABB"/>
    <w:rsid w:val="005342E1"/>
    <w:rsid w:val="00534609"/>
    <w:rsid w:val="00535E38"/>
    <w:rsid w:val="00535EC4"/>
    <w:rsid w:val="00536306"/>
    <w:rsid w:val="005364CD"/>
    <w:rsid w:val="005367C8"/>
    <w:rsid w:val="00536973"/>
    <w:rsid w:val="00536D36"/>
    <w:rsid w:val="005373CD"/>
    <w:rsid w:val="005404AE"/>
    <w:rsid w:val="00540649"/>
    <w:rsid w:val="00541981"/>
    <w:rsid w:val="00541CFF"/>
    <w:rsid w:val="00541D47"/>
    <w:rsid w:val="0054266E"/>
    <w:rsid w:val="00542E32"/>
    <w:rsid w:val="00543ADA"/>
    <w:rsid w:val="00543FA6"/>
    <w:rsid w:val="00544172"/>
    <w:rsid w:val="00544829"/>
    <w:rsid w:val="00544FC3"/>
    <w:rsid w:val="00545068"/>
    <w:rsid w:val="005453A3"/>
    <w:rsid w:val="0054603C"/>
    <w:rsid w:val="0054609C"/>
    <w:rsid w:val="0054628F"/>
    <w:rsid w:val="00546615"/>
    <w:rsid w:val="00547313"/>
    <w:rsid w:val="00551172"/>
    <w:rsid w:val="0055124F"/>
    <w:rsid w:val="005520A3"/>
    <w:rsid w:val="005522FC"/>
    <w:rsid w:val="005528DF"/>
    <w:rsid w:val="00552A01"/>
    <w:rsid w:val="00553431"/>
    <w:rsid w:val="0055385D"/>
    <w:rsid w:val="00553B9B"/>
    <w:rsid w:val="005549AA"/>
    <w:rsid w:val="00554BDF"/>
    <w:rsid w:val="00554CD6"/>
    <w:rsid w:val="00554D5A"/>
    <w:rsid w:val="005557C0"/>
    <w:rsid w:val="00555CEC"/>
    <w:rsid w:val="00555FE5"/>
    <w:rsid w:val="00556096"/>
    <w:rsid w:val="00557540"/>
    <w:rsid w:val="005575A8"/>
    <w:rsid w:val="0055761C"/>
    <w:rsid w:val="0055764C"/>
    <w:rsid w:val="00557A6E"/>
    <w:rsid w:val="00557CBA"/>
    <w:rsid w:val="00560930"/>
    <w:rsid w:val="00560A7D"/>
    <w:rsid w:val="00560EE4"/>
    <w:rsid w:val="005611E9"/>
    <w:rsid w:val="0056188E"/>
    <w:rsid w:val="00561974"/>
    <w:rsid w:val="005626BD"/>
    <w:rsid w:val="00563F66"/>
    <w:rsid w:val="00564435"/>
    <w:rsid w:val="005644AF"/>
    <w:rsid w:val="00564F8E"/>
    <w:rsid w:val="005650AB"/>
    <w:rsid w:val="0056550E"/>
    <w:rsid w:val="0056591A"/>
    <w:rsid w:val="00566749"/>
    <w:rsid w:val="0056692E"/>
    <w:rsid w:val="00566BE8"/>
    <w:rsid w:val="005678FC"/>
    <w:rsid w:val="00570D43"/>
    <w:rsid w:val="00571737"/>
    <w:rsid w:val="00572486"/>
    <w:rsid w:val="005727C8"/>
    <w:rsid w:val="005728E4"/>
    <w:rsid w:val="00572A0A"/>
    <w:rsid w:val="00573430"/>
    <w:rsid w:val="005734C9"/>
    <w:rsid w:val="00573789"/>
    <w:rsid w:val="005737EE"/>
    <w:rsid w:val="0057389C"/>
    <w:rsid w:val="00573E81"/>
    <w:rsid w:val="005752F3"/>
    <w:rsid w:val="005755E0"/>
    <w:rsid w:val="00575BA3"/>
    <w:rsid w:val="00575DAC"/>
    <w:rsid w:val="005766E2"/>
    <w:rsid w:val="00576B0E"/>
    <w:rsid w:val="005773B6"/>
    <w:rsid w:val="00577948"/>
    <w:rsid w:val="00577A01"/>
    <w:rsid w:val="00577A28"/>
    <w:rsid w:val="00577B20"/>
    <w:rsid w:val="00577C22"/>
    <w:rsid w:val="00577DEC"/>
    <w:rsid w:val="005816EF"/>
    <w:rsid w:val="00581B60"/>
    <w:rsid w:val="00581C2A"/>
    <w:rsid w:val="005826A5"/>
    <w:rsid w:val="00582C9E"/>
    <w:rsid w:val="005834BC"/>
    <w:rsid w:val="00583D8A"/>
    <w:rsid w:val="00583E82"/>
    <w:rsid w:val="00583FAD"/>
    <w:rsid w:val="00584175"/>
    <w:rsid w:val="00584473"/>
    <w:rsid w:val="00584B96"/>
    <w:rsid w:val="00584C8D"/>
    <w:rsid w:val="00584FC1"/>
    <w:rsid w:val="0058588F"/>
    <w:rsid w:val="00585AFA"/>
    <w:rsid w:val="0058627F"/>
    <w:rsid w:val="00586C62"/>
    <w:rsid w:val="00586CF2"/>
    <w:rsid w:val="005874EF"/>
    <w:rsid w:val="00587515"/>
    <w:rsid w:val="00590B8B"/>
    <w:rsid w:val="00591468"/>
    <w:rsid w:val="00591820"/>
    <w:rsid w:val="005927DF"/>
    <w:rsid w:val="005928F2"/>
    <w:rsid w:val="005929D4"/>
    <w:rsid w:val="00593441"/>
    <w:rsid w:val="0059369A"/>
    <w:rsid w:val="00593862"/>
    <w:rsid w:val="00593B75"/>
    <w:rsid w:val="0059401B"/>
    <w:rsid w:val="00594BA6"/>
    <w:rsid w:val="00594DA3"/>
    <w:rsid w:val="0059532E"/>
    <w:rsid w:val="00595715"/>
    <w:rsid w:val="00596188"/>
    <w:rsid w:val="005963BD"/>
    <w:rsid w:val="00596457"/>
    <w:rsid w:val="00596EB9"/>
    <w:rsid w:val="00596F27"/>
    <w:rsid w:val="005972EA"/>
    <w:rsid w:val="00597BB4"/>
    <w:rsid w:val="005A0E60"/>
    <w:rsid w:val="005A0E6C"/>
    <w:rsid w:val="005A1222"/>
    <w:rsid w:val="005A152E"/>
    <w:rsid w:val="005A18C7"/>
    <w:rsid w:val="005A1F0D"/>
    <w:rsid w:val="005A2302"/>
    <w:rsid w:val="005A2821"/>
    <w:rsid w:val="005A2A7A"/>
    <w:rsid w:val="005A2A94"/>
    <w:rsid w:val="005A3841"/>
    <w:rsid w:val="005A3EBD"/>
    <w:rsid w:val="005A43DA"/>
    <w:rsid w:val="005A5063"/>
    <w:rsid w:val="005A52DE"/>
    <w:rsid w:val="005A54F8"/>
    <w:rsid w:val="005A7594"/>
    <w:rsid w:val="005A76CF"/>
    <w:rsid w:val="005A7E5F"/>
    <w:rsid w:val="005B14A0"/>
    <w:rsid w:val="005B1510"/>
    <w:rsid w:val="005B1EEA"/>
    <w:rsid w:val="005B27E4"/>
    <w:rsid w:val="005B289B"/>
    <w:rsid w:val="005B2B29"/>
    <w:rsid w:val="005B2DBC"/>
    <w:rsid w:val="005B3270"/>
    <w:rsid w:val="005B371C"/>
    <w:rsid w:val="005B43B1"/>
    <w:rsid w:val="005B4814"/>
    <w:rsid w:val="005B48F3"/>
    <w:rsid w:val="005B4BC6"/>
    <w:rsid w:val="005B4FFE"/>
    <w:rsid w:val="005B65F7"/>
    <w:rsid w:val="005B6650"/>
    <w:rsid w:val="005B6A9B"/>
    <w:rsid w:val="005B6F14"/>
    <w:rsid w:val="005B7686"/>
    <w:rsid w:val="005B788D"/>
    <w:rsid w:val="005B78FE"/>
    <w:rsid w:val="005B7D12"/>
    <w:rsid w:val="005C00AD"/>
    <w:rsid w:val="005C06A3"/>
    <w:rsid w:val="005C084C"/>
    <w:rsid w:val="005C09D9"/>
    <w:rsid w:val="005C0A23"/>
    <w:rsid w:val="005C0DE9"/>
    <w:rsid w:val="005C101C"/>
    <w:rsid w:val="005C113C"/>
    <w:rsid w:val="005C1234"/>
    <w:rsid w:val="005C1E19"/>
    <w:rsid w:val="005C1FF1"/>
    <w:rsid w:val="005C218A"/>
    <w:rsid w:val="005C28B2"/>
    <w:rsid w:val="005C2A2C"/>
    <w:rsid w:val="005C31E9"/>
    <w:rsid w:val="005C33C7"/>
    <w:rsid w:val="005C3486"/>
    <w:rsid w:val="005C38D1"/>
    <w:rsid w:val="005C3E16"/>
    <w:rsid w:val="005C3ECB"/>
    <w:rsid w:val="005C4D0B"/>
    <w:rsid w:val="005C5224"/>
    <w:rsid w:val="005C5493"/>
    <w:rsid w:val="005C5BC9"/>
    <w:rsid w:val="005C61BD"/>
    <w:rsid w:val="005C6755"/>
    <w:rsid w:val="005C75BC"/>
    <w:rsid w:val="005C77F8"/>
    <w:rsid w:val="005C7CD6"/>
    <w:rsid w:val="005D04DD"/>
    <w:rsid w:val="005D0C7B"/>
    <w:rsid w:val="005D0E1C"/>
    <w:rsid w:val="005D1B19"/>
    <w:rsid w:val="005D2124"/>
    <w:rsid w:val="005D21B5"/>
    <w:rsid w:val="005D226E"/>
    <w:rsid w:val="005D2A6E"/>
    <w:rsid w:val="005D349A"/>
    <w:rsid w:val="005D378C"/>
    <w:rsid w:val="005D3B91"/>
    <w:rsid w:val="005D494B"/>
    <w:rsid w:val="005D55D1"/>
    <w:rsid w:val="005D5A3C"/>
    <w:rsid w:val="005D5A6D"/>
    <w:rsid w:val="005D5D38"/>
    <w:rsid w:val="005D5E57"/>
    <w:rsid w:val="005D5E6A"/>
    <w:rsid w:val="005D62FB"/>
    <w:rsid w:val="005D6610"/>
    <w:rsid w:val="005D6618"/>
    <w:rsid w:val="005E0E0C"/>
    <w:rsid w:val="005E153A"/>
    <w:rsid w:val="005E155C"/>
    <w:rsid w:val="005E1653"/>
    <w:rsid w:val="005E1976"/>
    <w:rsid w:val="005E20A0"/>
    <w:rsid w:val="005E2208"/>
    <w:rsid w:val="005E2D5B"/>
    <w:rsid w:val="005E2D86"/>
    <w:rsid w:val="005E3235"/>
    <w:rsid w:val="005E3EC7"/>
    <w:rsid w:val="005E51B4"/>
    <w:rsid w:val="005E54C4"/>
    <w:rsid w:val="005E5566"/>
    <w:rsid w:val="005E5C04"/>
    <w:rsid w:val="005E5C59"/>
    <w:rsid w:val="005E660F"/>
    <w:rsid w:val="005E67BA"/>
    <w:rsid w:val="005E79BF"/>
    <w:rsid w:val="005E7D4E"/>
    <w:rsid w:val="005F01D7"/>
    <w:rsid w:val="005F0807"/>
    <w:rsid w:val="005F0852"/>
    <w:rsid w:val="005F0E26"/>
    <w:rsid w:val="005F1E91"/>
    <w:rsid w:val="005F305D"/>
    <w:rsid w:val="005F3323"/>
    <w:rsid w:val="005F385C"/>
    <w:rsid w:val="005F3C14"/>
    <w:rsid w:val="005F3F16"/>
    <w:rsid w:val="005F452E"/>
    <w:rsid w:val="005F5277"/>
    <w:rsid w:val="005F6D84"/>
    <w:rsid w:val="005F6F81"/>
    <w:rsid w:val="005F71B0"/>
    <w:rsid w:val="005F7A90"/>
    <w:rsid w:val="0060059C"/>
    <w:rsid w:val="00600ACE"/>
    <w:rsid w:val="00600D3D"/>
    <w:rsid w:val="00600DAF"/>
    <w:rsid w:val="00601235"/>
    <w:rsid w:val="0060150C"/>
    <w:rsid w:val="00603342"/>
    <w:rsid w:val="00604327"/>
    <w:rsid w:val="00604523"/>
    <w:rsid w:val="00604B8C"/>
    <w:rsid w:val="00604C02"/>
    <w:rsid w:val="00604E4D"/>
    <w:rsid w:val="00605310"/>
    <w:rsid w:val="0060604E"/>
    <w:rsid w:val="006065B1"/>
    <w:rsid w:val="00606C75"/>
    <w:rsid w:val="006074E9"/>
    <w:rsid w:val="00607815"/>
    <w:rsid w:val="0060790C"/>
    <w:rsid w:val="00607CF6"/>
    <w:rsid w:val="00607E41"/>
    <w:rsid w:val="00610CFF"/>
    <w:rsid w:val="00610FB6"/>
    <w:rsid w:val="00610FF2"/>
    <w:rsid w:val="00611308"/>
    <w:rsid w:val="006121C5"/>
    <w:rsid w:val="0061227B"/>
    <w:rsid w:val="00612868"/>
    <w:rsid w:val="00612978"/>
    <w:rsid w:val="00613067"/>
    <w:rsid w:val="00613139"/>
    <w:rsid w:val="00613272"/>
    <w:rsid w:val="00613523"/>
    <w:rsid w:val="00613F01"/>
    <w:rsid w:val="006140D1"/>
    <w:rsid w:val="0061442C"/>
    <w:rsid w:val="0061476F"/>
    <w:rsid w:val="0061492D"/>
    <w:rsid w:val="00614EDC"/>
    <w:rsid w:val="0061543A"/>
    <w:rsid w:val="00615926"/>
    <w:rsid w:val="00616E5F"/>
    <w:rsid w:val="00617341"/>
    <w:rsid w:val="00617CDC"/>
    <w:rsid w:val="00620565"/>
    <w:rsid w:val="006205BF"/>
    <w:rsid w:val="006205F3"/>
    <w:rsid w:val="006206AC"/>
    <w:rsid w:val="00620F82"/>
    <w:rsid w:val="0062195D"/>
    <w:rsid w:val="00621E7A"/>
    <w:rsid w:val="00621F12"/>
    <w:rsid w:val="0062286E"/>
    <w:rsid w:val="006235A9"/>
    <w:rsid w:val="0062362E"/>
    <w:rsid w:val="00623BA8"/>
    <w:rsid w:val="00623F07"/>
    <w:rsid w:val="00623F51"/>
    <w:rsid w:val="00623FAD"/>
    <w:rsid w:val="00624102"/>
    <w:rsid w:val="00624B3C"/>
    <w:rsid w:val="00625368"/>
    <w:rsid w:val="006255F9"/>
    <w:rsid w:val="006257A4"/>
    <w:rsid w:val="00626029"/>
    <w:rsid w:val="00626C33"/>
    <w:rsid w:val="006271AF"/>
    <w:rsid w:val="006279D3"/>
    <w:rsid w:val="00627E57"/>
    <w:rsid w:val="00630450"/>
    <w:rsid w:val="006312B4"/>
    <w:rsid w:val="00631F34"/>
    <w:rsid w:val="00632177"/>
    <w:rsid w:val="006324D2"/>
    <w:rsid w:val="00632C81"/>
    <w:rsid w:val="006331A8"/>
    <w:rsid w:val="00634A35"/>
    <w:rsid w:val="006350AF"/>
    <w:rsid w:val="0063516B"/>
    <w:rsid w:val="006359DD"/>
    <w:rsid w:val="00635CB7"/>
    <w:rsid w:val="006361FA"/>
    <w:rsid w:val="006366D2"/>
    <w:rsid w:val="00636A34"/>
    <w:rsid w:val="00636CC3"/>
    <w:rsid w:val="00637DD0"/>
    <w:rsid w:val="00640C64"/>
    <w:rsid w:val="00641031"/>
    <w:rsid w:val="00642128"/>
    <w:rsid w:val="0064276F"/>
    <w:rsid w:val="00643160"/>
    <w:rsid w:val="0064330E"/>
    <w:rsid w:val="0064350B"/>
    <w:rsid w:val="00643A9F"/>
    <w:rsid w:val="00643DC0"/>
    <w:rsid w:val="00644014"/>
    <w:rsid w:val="00644309"/>
    <w:rsid w:val="006444D3"/>
    <w:rsid w:val="00645C04"/>
    <w:rsid w:val="00645DF7"/>
    <w:rsid w:val="00646536"/>
    <w:rsid w:val="006465C5"/>
    <w:rsid w:val="00646776"/>
    <w:rsid w:val="00646C9D"/>
    <w:rsid w:val="00646D9B"/>
    <w:rsid w:val="00646F26"/>
    <w:rsid w:val="00646FBB"/>
    <w:rsid w:val="00647891"/>
    <w:rsid w:val="00647892"/>
    <w:rsid w:val="00647BEF"/>
    <w:rsid w:val="00647F53"/>
    <w:rsid w:val="00650211"/>
    <w:rsid w:val="00650637"/>
    <w:rsid w:val="0065079F"/>
    <w:rsid w:val="00650A4E"/>
    <w:rsid w:val="0065106D"/>
    <w:rsid w:val="006514D5"/>
    <w:rsid w:val="00651E65"/>
    <w:rsid w:val="00652143"/>
    <w:rsid w:val="00652188"/>
    <w:rsid w:val="00652261"/>
    <w:rsid w:val="00652397"/>
    <w:rsid w:val="00652B1C"/>
    <w:rsid w:val="00652ECF"/>
    <w:rsid w:val="00653304"/>
    <w:rsid w:val="006536F3"/>
    <w:rsid w:val="0065370C"/>
    <w:rsid w:val="00653928"/>
    <w:rsid w:val="00653B12"/>
    <w:rsid w:val="00654540"/>
    <w:rsid w:val="006546F9"/>
    <w:rsid w:val="0065511F"/>
    <w:rsid w:val="006553C9"/>
    <w:rsid w:val="006557D4"/>
    <w:rsid w:val="00655FCB"/>
    <w:rsid w:val="00655FE5"/>
    <w:rsid w:val="006579E4"/>
    <w:rsid w:val="006602E1"/>
    <w:rsid w:val="00660CD0"/>
    <w:rsid w:val="00661BE8"/>
    <w:rsid w:val="006622EE"/>
    <w:rsid w:val="006628C1"/>
    <w:rsid w:val="00662CBF"/>
    <w:rsid w:val="00662D42"/>
    <w:rsid w:val="0066342B"/>
    <w:rsid w:val="0066372D"/>
    <w:rsid w:val="00663CD6"/>
    <w:rsid w:val="0066443C"/>
    <w:rsid w:val="00664B5E"/>
    <w:rsid w:val="00665FEA"/>
    <w:rsid w:val="00665FED"/>
    <w:rsid w:val="006663C7"/>
    <w:rsid w:val="0066660A"/>
    <w:rsid w:val="006667E6"/>
    <w:rsid w:val="006670D5"/>
    <w:rsid w:val="0066716A"/>
    <w:rsid w:val="00667593"/>
    <w:rsid w:val="00667674"/>
    <w:rsid w:val="006701C0"/>
    <w:rsid w:val="00670CCA"/>
    <w:rsid w:val="00670E04"/>
    <w:rsid w:val="00671104"/>
    <w:rsid w:val="0067207E"/>
    <w:rsid w:val="00672D01"/>
    <w:rsid w:val="006733B2"/>
    <w:rsid w:val="00673726"/>
    <w:rsid w:val="0067374C"/>
    <w:rsid w:val="00673D88"/>
    <w:rsid w:val="006744E3"/>
    <w:rsid w:val="006744EC"/>
    <w:rsid w:val="0067488E"/>
    <w:rsid w:val="00674BA5"/>
    <w:rsid w:val="006762C0"/>
    <w:rsid w:val="006765C7"/>
    <w:rsid w:val="006766C2"/>
    <w:rsid w:val="006768A8"/>
    <w:rsid w:val="00677159"/>
    <w:rsid w:val="006779BB"/>
    <w:rsid w:val="00677D06"/>
    <w:rsid w:val="00677FE7"/>
    <w:rsid w:val="006803EE"/>
    <w:rsid w:val="00680487"/>
    <w:rsid w:val="00680755"/>
    <w:rsid w:val="00680A04"/>
    <w:rsid w:val="00681505"/>
    <w:rsid w:val="00681C3A"/>
    <w:rsid w:val="00681C58"/>
    <w:rsid w:val="00682B4D"/>
    <w:rsid w:val="00682BDC"/>
    <w:rsid w:val="0068308A"/>
    <w:rsid w:val="0068317F"/>
    <w:rsid w:val="006832BC"/>
    <w:rsid w:val="00683653"/>
    <w:rsid w:val="00683DDA"/>
    <w:rsid w:val="00684399"/>
    <w:rsid w:val="0068487F"/>
    <w:rsid w:val="006848A8"/>
    <w:rsid w:val="00684CAB"/>
    <w:rsid w:val="00685536"/>
    <w:rsid w:val="00685BD0"/>
    <w:rsid w:val="00685DBA"/>
    <w:rsid w:val="006860BB"/>
    <w:rsid w:val="00686164"/>
    <w:rsid w:val="00686B59"/>
    <w:rsid w:val="0068752C"/>
    <w:rsid w:val="0068788E"/>
    <w:rsid w:val="00687CA7"/>
    <w:rsid w:val="006901F5"/>
    <w:rsid w:val="0069098C"/>
    <w:rsid w:val="00690CBC"/>
    <w:rsid w:val="00690D6E"/>
    <w:rsid w:val="00691CDD"/>
    <w:rsid w:val="0069228A"/>
    <w:rsid w:val="00692CDB"/>
    <w:rsid w:val="00694199"/>
    <w:rsid w:val="0069508B"/>
    <w:rsid w:val="006952F2"/>
    <w:rsid w:val="0069543A"/>
    <w:rsid w:val="00695916"/>
    <w:rsid w:val="00695D5E"/>
    <w:rsid w:val="00695E79"/>
    <w:rsid w:val="006A0687"/>
    <w:rsid w:val="006A0744"/>
    <w:rsid w:val="006A0B7A"/>
    <w:rsid w:val="006A1128"/>
    <w:rsid w:val="006A17C5"/>
    <w:rsid w:val="006A1856"/>
    <w:rsid w:val="006A1965"/>
    <w:rsid w:val="006A1DAF"/>
    <w:rsid w:val="006A24BA"/>
    <w:rsid w:val="006A25AB"/>
    <w:rsid w:val="006A306C"/>
    <w:rsid w:val="006A4135"/>
    <w:rsid w:val="006A431C"/>
    <w:rsid w:val="006A4384"/>
    <w:rsid w:val="006A4E10"/>
    <w:rsid w:val="006A4FE4"/>
    <w:rsid w:val="006A5B35"/>
    <w:rsid w:val="006A65BA"/>
    <w:rsid w:val="006A6BBE"/>
    <w:rsid w:val="006A6F37"/>
    <w:rsid w:val="006A76BD"/>
    <w:rsid w:val="006A76F9"/>
    <w:rsid w:val="006A7AD2"/>
    <w:rsid w:val="006B09A4"/>
    <w:rsid w:val="006B1889"/>
    <w:rsid w:val="006B1A29"/>
    <w:rsid w:val="006B1BD6"/>
    <w:rsid w:val="006B1BD7"/>
    <w:rsid w:val="006B1E1B"/>
    <w:rsid w:val="006B2150"/>
    <w:rsid w:val="006B2574"/>
    <w:rsid w:val="006B2E5A"/>
    <w:rsid w:val="006B2F00"/>
    <w:rsid w:val="006B300A"/>
    <w:rsid w:val="006B3A9B"/>
    <w:rsid w:val="006B4651"/>
    <w:rsid w:val="006B4D88"/>
    <w:rsid w:val="006B5206"/>
    <w:rsid w:val="006B59E3"/>
    <w:rsid w:val="006B5A02"/>
    <w:rsid w:val="006B5C15"/>
    <w:rsid w:val="006B619E"/>
    <w:rsid w:val="006B6673"/>
    <w:rsid w:val="006B6824"/>
    <w:rsid w:val="006B6891"/>
    <w:rsid w:val="006B6BFB"/>
    <w:rsid w:val="006B6C6C"/>
    <w:rsid w:val="006B7283"/>
    <w:rsid w:val="006B7BFC"/>
    <w:rsid w:val="006B7EDA"/>
    <w:rsid w:val="006C0C1D"/>
    <w:rsid w:val="006C0C8F"/>
    <w:rsid w:val="006C1AD7"/>
    <w:rsid w:val="006C1E44"/>
    <w:rsid w:val="006C2113"/>
    <w:rsid w:val="006C2C85"/>
    <w:rsid w:val="006C3079"/>
    <w:rsid w:val="006C31BB"/>
    <w:rsid w:val="006C321A"/>
    <w:rsid w:val="006C329D"/>
    <w:rsid w:val="006C3776"/>
    <w:rsid w:val="006C3967"/>
    <w:rsid w:val="006C4C9C"/>
    <w:rsid w:val="006C4CFE"/>
    <w:rsid w:val="006C4F23"/>
    <w:rsid w:val="006C5387"/>
    <w:rsid w:val="006C58C3"/>
    <w:rsid w:val="006C5A57"/>
    <w:rsid w:val="006C6232"/>
    <w:rsid w:val="006C642B"/>
    <w:rsid w:val="006C7271"/>
    <w:rsid w:val="006C7302"/>
    <w:rsid w:val="006C7B45"/>
    <w:rsid w:val="006C7C67"/>
    <w:rsid w:val="006C7F01"/>
    <w:rsid w:val="006D11BC"/>
    <w:rsid w:val="006D1B3A"/>
    <w:rsid w:val="006D1D2F"/>
    <w:rsid w:val="006D2053"/>
    <w:rsid w:val="006D2514"/>
    <w:rsid w:val="006D2662"/>
    <w:rsid w:val="006D361E"/>
    <w:rsid w:val="006D3860"/>
    <w:rsid w:val="006D3ACE"/>
    <w:rsid w:val="006D3F62"/>
    <w:rsid w:val="006D41D6"/>
    <w:rsid w:val="006D4538"/>
    <w:rsid w:val="006D4D50"/>
    <w:rsid w:val="006D55AF"/>
    <w:rsid w:val="006D6A45"/>
    <w:rsid w:val="006D6F53"/>
    <w:rsid w:val="006D764A"/>
    <w:rsid w:val="006E0578"/>
    <w:rsid w:val="006E0CFA"/>
    <w:rsid w:val="006E1109"/>
    <w:rsid w:val="006E1FC3"/>
    <w:rsid w:val="006E231F"/>
    <w:rsid w:val="006E23A8"/>
    <w:rsid w:val="006E2690"/>
    <w:rsid w:val="006E287A"/>
    <w:rsid w:val="006E297A"/>
    <w:rsid w:val="006E32E8"/>
    <w:rsid w:val="006E36A1"/>
    <w:rsid w:val="006E3CA3"/>
    <w:rsid w:val="006E4891"/>
    <w:rsid w:val="006E4973"/>
    <w:rsid w:val="006E4EDA"/>
    <w:rsid w:val="006E4EF5"/>
    <w:rsid w:val="006E54C4"/>
    <w:rsid w:val="006E5DAB"/>
    <w:rsid w:val="006E7407"/>
    <w:rsid w:val="006E7C89"/>
    <w:rsid w:val="006F008F"/>
    <w:rsid w:val="006F02FF"/>
    <w:rsid w:val="006F0352"/>
    <w:rsid w:val="006F0E0E"/>
    <w:rsid w:val="006F0E34"/>
    <w:rsid w:val="006F1639"/>
    <w:rsid w:val="006F1F36"/>
    <w:rsid w:val="006F3B6A"/>
    <w:rsid w:val="006F4425"/>
    <w:rsid w:val="006F4634"/>
    <w:rsid w:val="006F5502"/>
    <w:rsid w:val="006F5645"/>
    <w:rsid w:val="006F5A3E"/>
    <w:rsid w:val="006F695A"/>
    <w:rsid w:val="006F6C64"/>
    <w:rsid w:val="006F7112"/>
    <w:rsid w:val="006F797F"/>
    <w:rsid w:val="006F7A68"/>
    <w:rsid w:val="006F7C01"/>
    <w:rsid w:val="006F7EC9"/>
    <w:rsid w:val="0070035D"/>
    <w:rsid w:val="00700E29"/>
    <w:rsid w:val="00701546"/>
    <w:rsid w:val="007015B6"/>
    <w:rsid w:val="00701B72"/>
    <w:rsid w:val="00702134"/>
    <w:rsid w:val="0070217F"/>
    <w:rsid w:val="00702AB8"/>
    <w:rsid w:val="00702D55"/>
    <w:rsid w:val="00704741"/>
    <w:rsid w:val="00704911"/>
    <w:rsid w:val="00704929"/>
    <w:rsid w:val="00704AE7"/>
    <w:rsid w:val="00704F1F"/>
    <w:rsid w:val="00707244"/>
    <w:rsid w:val="007074AB"/>
    <w:rsid w:val="00710F92"/>
    <w:rsid w:val="00711A09"/>
    <w:rsid w:val="00711D6F"/>
    <w:rsid w:val="0071208C"/>
    <w:rsid w:val="007126BF"/>
    <w:rsid w:val="007129F8"/>
    <w:rsid w:val="00713A1F"/>
    <w:rsid w:val="0071452B"/>
    <w:rsid w:val="00714B20"/>
    <w:rsid w:val="00715DCA"/>
    <w:rsid w:val="00717617"/>
    <w:rsid w:val="00717C7D"/>
    <w:rsid w:val="00720124"/>
    <w:rsid w:val="00720F14"/>
    <w:rsid w:val="00721406"/>
    <w:rsid w:val="0072181A"/>
    <w:rsid w:val="00721D49"/>
    <w:rsid w:val="007223DF"/>
    <w:rsid w:val="00722AD0"/>
    <w:rsid w:val="00722B7D"/>
    <w:rsid w:val="0072340B"/>
    <w:rsid w:val="00723796"/>
    <w:rsid w:val="00724E1B"/>
    <w:rsid w:val="007250C3"/>
    <w:rsid w:val="0072618E"/>
    <w:rsid w:val="00726254"/>
    <w:rsid w:val="00726671"/>
    <w:rsid w:val="007275EE"/>
    <w:rsid w:val="0072769E"/>
    <w:rsid w:val="00727FA8"/>
    <w:rsid w:val="0073057A"/>
    <w:rsid w:val="00730E4D"/>
    <w:rsid w:val="00731EB5"/>
    <w:rsid w:val="007322A3"/>
    <w:rsid w:val="007326D6"/>
    <w:rsid w:val="00732889"/>
    <w:rsid w:val="00732B17"/>
    <w:rsid w:val="00733152"/>
    <w:rsid w:val="00733446"/>
    <w:rsid w:val="00733700"/>
    <w:rsid w:val="00733F2C"/>
    <w:rsid w:val="0073423E"/>
    <w:rsid w:val="00734AD3"/>
    <w:rsid w:val="00734C0B"/>
    <w:rsid w:val="00734F30"/>
    <w:rsid w:val="007354E6"/>
    <w:rsid w:val="00735D94"/>
    <w:rsid w:val="00735FC2"/>
    <w:rsid w:val="007362E4"/>
    <w:rsid w:val="007368FD"/>
    <w:rsid w:val="00737061"/>
    <w:rsid w:val="007379E6"/>
    <w:rsid w:val="00737A32"/>
    <w:rsid w:val="007400EF"/>
    <w:rsid w:val="007400F8"/>
    <w:rsid w:val="0074099C"/>
    <w:rsid w:val="00740BB1"/>
    <w:rsid w:val="00740BF3"/>
    <w:rsid w:val="00740E25"/>
    <w:rsid w:val="00741205"/>
    <w:rsid w:val="00741D5D"/>
    <w:rsid w:val="00741F3D"/>
    <w:rsid w:val="00742052"/>
    <w:rsid w:val="0074227D"/>
    <w:rsid w:val="0074241E"/>
    <w:rsid w:val="00743573"/>
    <w:rsid w:val="007435F4"/>
    <w:rsid w:val="00743712"/>
    <w:rsid w:val="00743782"/>
    <w:rsid w:val="007437CD"/>
    <w:rsid w:val="00743C82"/>
    <w:rsid w:val="00743D00"/>
    <w:rsid w:val="00744042"/>
    <w:rsid w:val="00744123"/>
    <w:rsid w:val="00744137"/>
    <w:rsid w:val="0074485C"/>
    <w:rsid w:val="00744BA7"/>
    <w:rsid w:val="00744BB3"/>
    <w:rsid w:val="007459A2"/>
    <w:rsid w:val="00745C93"/>
    <w:rsid w:val="00745ED0"/>
    <w:rsid w:val="007463E5"/>
    <w:rsid w:val="007466FA"/>
    <w:rsid w:val="0074684E"/>
    <w:rsid w:val="00746900"/>
    <w:rsid w:val="007473B2"/>
    <w:rsid w:val="00747B89"/>
    <w:rsid w:val="00750BA6"/>
    <w:rsid w:val="0075159D"/>
    <w:rsid w:val="0075211B"/>
    <w:rsid w:val="00752333"/>
    <w:rsid w:val="00752A7D"/>
    <w:rsid w:val="00752DAC"/>
    <w:rsid w:val="00753002"/>
    <w:rsid w:val="00753053"/>
    <w:rsid w:val="007538F8"/>
    <w:rsid w:val="00753C04"/>
    <w:rsid w:val="00753CE9"/>
    <w:rsid w:val="0075402B"/>
    <w:rsid w:val="007548F6"/>
    <w:rsid w:val="00755372"/>
    <w:rsid w:val="007554CE"/>
    <w:rsid w:val="007558CA"/>
    <w:rsid w:val="00756792"/>
    <w:rsid w:val="00756D8F"/>
    <w:rsid w:val="00756EC9"/>
    <w:rsid w:val="00757215"/>
    <w:rsid w:val="007579A5"/>
    <w:rsid w:val="0076104E"/>
    <w:rsid w:val="00762906"/>
    <w:rsid w:val="00762E60"/>
    <w:rsid w:val="00762E8D"/>
    <w:rsid w:val="00763386"/>
    <w:rsid w:val="00763B7F"/>
    <w:rsid w:val="00763FFB"/>
    <w:rsid w:val="00763FFF"/>
    <w:rsid w:val="0076500B"/>
    <w:rsid w:val="00766151"/>
    <w:rsid w:val="007664A6"/>
    <w:rsid w:val="0076681E"/>
    <w:rsid w:val="00767244"/>
    <w:rsid w:val="00767A43"/>
    <w:rsid w:val="00767DA7"/>
    <w:rsid w:val="0077032F"/>
    <w:rsid w:val="00770E24"/>
    <w:rsid w:val="00771892"/>
    <w:rsid w:val="007729F5"/>
    <w:rsid w:val="0077302E"/>
    <w:rsid w:val="0077330E"/>
    <w:rsid w:val="007733E1"/>
    <w:rsid w:val="0077371C"/>
    <w:rsid w:val="00773B72"/>
    <w:rsid w:val="00773DCE"/>
    <w:rsid w:val="00774416"/>
    <w:rsid w:val="007745F8"/>
    <w:rsid w:val="00774645"/>
    <w:rsid w:val="00775F3E"/>
    <w:rsid w:val="0077604C"/>
    <w:rsid w:val="007763D0"/>
    <w:rsid w:val="0077653F"/>
    <w:rsid w:val="007765B7"/>
    <w:rsid w:val="0077684D"/>
    <w:rsid w:val="007770A9"/>
    <w:rsid w:val="00777211"/>
    <w:rsid w:val="00777BA1"/>
    <w:rsid w:val="007810F1"/>
    <w:rsid w:val="007812E5"/>
    <w:rsid w:val="00781415"/>
    <w:rsid w:val="007817A2"/>
    <w:rsid w:val="00781A63"/>
    <w:rsid w:val="00781EA1"/>
    <w:rsid w:val="00782314"/>
    <w:rsid w:val="007823D6"/>
    <w:rsid w:val="00782534"/>
    <w:rsid w:val="00782991"/>
    <w:rsid w:val="0078339E"/>
    <w:rsid w:val="00783CBB"/>
    <w:rsid w:val="00784C42"/>
    <w:rsid w:val="0078515B"/>
    <w:rsid w:val="007853C4"/>
    <w:rsid w:val="00785F91"/>
    <w:rsid w:val="00786741"/>
    <w:rsid w:val="00786BCF"/>
    <w:rsid w:val="00787C9B"/>
    <w:rsid w:val="0079006E"/>
    <w:rsid w:val="0079123B"/>
    <w:rsid w:val="00791B65"/>
    <w:rsid w:val="00791C2E"/>
    <w:rsid w:val="00792188"/>
    <w:rsid w:val="00792479"/>
    <w:rsid w:val="0079272F"/>
    <w:rsid w:val="00792D04"/>
    <w:rsid w:val="00792E2E"/>
    <w:rsid w:val="00792EF9"/>
    <w:rsid w:val="007936C7"/>
    <w:rsid w:val="00793A40"/>
    <w:rsid w:val="00793ACE"/>
    <w:rsid w:val="00793B49"/>
    <w:rsid w:val="007943A6"/>
    <w:rsid w:val="007944C4"/>
    <w:rsid w:val="0079464B"/>
    <w:rsid w:val="007949CA"/>
    <w:rsid w:val="007949ED"/>
    <w:rsid w:val="00794AA0"/>
    <w:rsid w:val="00794BE4"/>
    <w:rsid w:val="00795076"/>
    <w:rsid w:val="007950FF"/>
    <w:rsid w:val="00795B90"/>
    <w:rsid w:val="007961C4"/>
    <w:rsid w:val="007965A7"/>
    <w:rsid w:val="00796949"/>
    <w:rsid w:val="0079722F"/>
    <w:rsid w:val="007972B5"/>
    <w:rsid w:val="00797567"/>
    <w:rsid w:val="007978F5"/>
    <w:rsid w:val="00797A2F"/>
    <w:rsid w:val="00797B6F"/>
    <w:rsid w:val="00797CCA"/>
    <w:rsid w:val="007A019D"/>
    <w:rsid w:val="007A12B4"/>
    <w:rsid w:val="007A17C8"/>
    <w:rsid w:val="007A1CA3"/>
    <w:rsid w:val="007A21E9"/>
    <w:rsid w:val="007A3019"/>
    <w:rsid w:val="007A3B1E"/>
    <w:rsid w:val="007A3FBA"/>
    <w:rsid w:val="007A430F"/>
    <w:rsid w:val="007A43A2"/>
    <w:rsid w:val="007A48CF"/>
    <w:rsid w:val="007A52E7"/>
    <w:rsid w:val="007A53C6"/>
    <w:rsid w:val="007A5431"/>
    <w:rsid w:val="007A54FC"/>
    <w:rsid w:val="007A6508"/>
    <w:rsid w:val="007A66ED"/>
    <w:rsid w:val="007A67D1"/>
    <w:rsid w:val="007A684C"/>
    <w:rsid w:val="007A68D8"/>
    <w:rsid w:val="007A695A"/>
    <w:rsid w:val="007A6A22"/>
    <w:rsid w:val="007A6D75"/>
    <w:rsid w:val="007A6FC1"/>
    <w:rsid w:val="007A75E1"/>
    <w:rsid w:val="007A7682"/>
    <w:rsid w:val="007A76A1"/>
    <w:rsid w:val="007B04CC"/>
    <w:rsid w:val="007B09B0"/>
    <w:rsid w:val="007B0EFB"/>
    <w:rsid w:val="007B2062"/>
    <w:rsid w:val="007B309C"/>
    <w:rsid w:val="007B3607"/>
    <w:rsid w:val="007B400E"/>
    <w:rsid w:val="007B499A"/>
    <w:rsid w:val="007B4C36"/>
    <w:rsid w:val="007B4D7F"/>
    <w:rsid w:val="007B4E97"/>
    <w:rsid w:val="007B4FA0"/>
    <w:rsid w:val="007B52ED"/>
    <w:rsid w:val="007B53BC"/>
    <w:rsid w:val="007B5972"/>
    <w:rsid w:val="007B5B91"/>
    <w:rsid w:val="007B5D22"/>
    <w:rsid w:val="007B613D"/>
    <w:rsid w:val="007B6265"/>
    <w:rsid w:val="007B70D8"/>
    <w:rsid w:val="007B7363"/>
    <w:rsid w:val="007C01E9"/>
    <w:rsid w:val="007C01F9"/>
    <w:rsid w:val="007C037F"/>
    <w:rsid w:val="007C06B4"/>
    <w:rsid w:val="007C12ED"/>
    <w:rsid w:val="007C149B"/>
    <w:rsid w:val="007C155D"/>
    <w:rsid w:val="007C17E0"/>
    <w:rsid w:val="007C2060"/>
    <w:rsid w:val="007C21CE"/>
    <w:rsid w:val="007C26E9"/>
    <w:rsid w:val="007C27FF"/>
    <w:rsid w:val="007C28E3"/>
    <w:rsid w:val="007C2ABC"/>
    <w:rsid w:val="007C396B"/>
    <w:rsid w:val="007C3AA0"/>
    <w:rsid w:val="007C3F76"/>
    <w:rsid w:val="007C4043"/>
    <w:rsid w:val="007C41CA"/>
    <w:rsid w:val="007C439A"/>
    <w:rsid w:val="007C4626"/>
    <w:rsid w:val="007C489A"/>
    <w:rsid w:val="007C5973"/>
    <w:rsid w:val="007C5B80"/>
    <w:rsid w:val="007C6147"/>
    <w:rsid w:val="007C66DE"/>
    <w:rsid w:val="007C676C"/>
    <w:rsid w:val="007C676E"/>
    <w:rsid w:val="007C6782"/>
    <w:rsid w:val="007C6D70"/>
    <w:rsid w:val="007C719B"/>
    <w:rsid w:val="007C7463"/>
    <w:rsid w:val="007C7638"/>
    <w:rsid w:val="007C7827"/>
    <w:rsid w:val="007C7ABC"/>
    <w:rsid w:val="007D03E7"/>
    <w:rsid w:val="007D0A4D"/>
    <w:rsid w:val="007D0D65"/>
    <w:rsid w:val="007D1F5A"/>
    <w:rsid w:val="007D25F5"/>
    <w:rsid w:val="007D2A0F"/>
    <w:rsid w:val="007D3113"/>
    <w:rsid w:val="007D31DA"/>
    <w:rsid w:val="007D3216"/>
    <w:rsid w:val="007D3AE0"/>
    <w:rsid w:val="007D4993"/>
    <w:rsid w:val="007D5B64"/>
    <w:rsid w:val="007D5D36"/>
    <w:rsid w:val="007D5DB7"/>
    <w:rsid w:val="007D5EE2"/>
    <w:rsid w:val="007D5F8A"/>
    <w:rsid w:val="007D69E6"/>
    <w:rsid w:val="007D6AAC"/>
    <w:rsid w:val="007D6E56"/>
    <w:rsid w:val="007D7284"/>
    <w:rsid w:val="007D7405"/>
    <w:rsid w:val="007D7627"/>
    <w:rsid w:val="007D78A9"/>
    <w:rsid w:val="007D7A8D"/>
    <w:rsid w:val="007D7F94"/>
    <w:rsid w:val="007E03D8"/>
    <w:rsid w:val="007E042F"/>
    <w:rsid w:val="007E0B29"/>
    <w:rsid w:val="007E0CED"/>
    <w:rsid w:val="007E1247"/>
    <w:rsid w:val="007E15B6"/>
    <w:rsid w:val="007E184F"/>
    <w:rsid w:val="007E2007"/>
    <w:rsid w:val="007E3CF0"/>
    <w:rsid w:val="007E411D"/>
    <w:rsid w:val="007E4873"/>
    <w:rsid w:val="007E4EC9"/>
    <w:rsid w:val="007E5E75"/>
    <w:rsid w:val="007E6858"/>
    <w:rsid w:val="007E6F62"/>
    <w:rsid w:val="007E724B"/>
    <w:rsid w:val="007E75F8"/>
    <w:rsid w:val="007E77AB"/>
    <w:rsid w:val="007E7EFF"/>
    <w:rsid w:val="007E7FB5"/>
    <w:rsid w:val="007F0AC5"/>
    <w:rsid w:val="007F0D0A"/>
    <w:rsid w:val="007F10AD"/>
    <w:rsid w:val="007F14DD"/>
    <w:rsid w:val="007F1E2C"/>
    <w:rsid w:val="007F1F29"/>
    <w:rsid w:val="007F2135"/>
    <w:rsid w:val="007F3585"/>
    <w:rsid w:val="007F36A6"/>
    <w:rsid w:val="007F3FE6"/>
    <w:rsid w:val="007F4405"/>
    <w:rsid w:val="007F4916"/>
    <w:rsid w:val="007F496D"/>
    <w:rsid w:val="007F49ED"/>
    <w:rsid w:val="007F56BD"/>
    <w:rsid w:val="007F5DE4"/>
    <w:rsid w:val="007F6B6D"/>
    <w:rsid w:val="007F6E3F"/>
    <w:rsid w:val="007F70AA"/>
    <w:rsid w:val="007F7238"/>
    <w:rsid w:val="007F74AB"/>
    <w:rsid w:val="007F7810"/>
    <w:rsid w:val="007F7D37"/>
    <w:rsid w:val="0080125C"/>
    <w:rsid w:val="008012C9"/>
    <w:rsid w:val="00801803"/>
    <w:rsid w:val="008020E6"/>
    <w:rsid w:val="00802E05"/>
    <w:rsid w:val="00802F62"/>
    <w:rsid w:val="0080318B"/>
    <w:rsid w:val="0080369D"/>
    <w:rsid w:val="008038C8"/>
    <w:rsid w:val="008038FD"/>
    <w:rsid w:val="00803996"/>
    <w:rsid w:val="0080408F"/>
    <w:rsid w:val="008041AA"/>
    <w:rsid w:val="008049FB"/>
    <w:rsid w:val="00804BA2"/>
    <w:rsid w:val="0080558D"/>
    <w:rsid w:val="00805A58"/>
    <w:rsid w:val="00805E7A"/>
    <w:rsid w:val="008079E7"/>
    <w:rsid w:val="00807C29"/>
    <w:rsid w:val="00807F48"/>
    <w:rsid w:val="00810980"/>
    <w:rsid w:val="00810F15"/>
    <w:rsid w:val="00810F60"/>
    <w:rsid w:val="008111D6"/>
    <w:rsid w:val="008130BE"/>
    <w:rsid w:val="00813343"/>
    <w:rsid w:val="00813395"/>
    <w:rsid w:val="00813F4A"/>
    <w:rsid w:val="00813F94"/>
    <w:rsid w:val="0081486D"/>
    <w:rsid w:val="00814CF0"/>
    <w:rsid w:val="008159B0"/>
    <w:rsid w:val="00815BBB"/>
    <w:rsid w:val="00816347"/>
    <w:rsid w:val="00816639"/>
    <w:rsid w:val="00817BC4"/>
    <w:rsid w:val="00820942"/>
    <w:rsid w:val="00820BA7"/>
    <w:rsid w:val="00821172"/>
    <w:rsid w:val="00821975"/>
    <w:rsid w:val="00821AC3"/>
    <w:rsid w:val="00821CEF"/>
    <w:rsid w:val="00821D9D"/>
    <w:rsid w:val="00823710"/>
    <w:rsid w:val="00823830"/>
    <w:rsid w:val="00824085"/>
    <w:rsid w:val="0082425B"/>
    <w:rsid w:val="0082561D"/>
    <w:rsid w:val="00825DDF"/>
    <w:rsid w:val="008260B5"/>
    <w:rsid w:val="00827301"/>
    <w:rsid w:val="0082756E"/>
    <w:rsid w:val="008276C3"/>
    <w:rsid w:val="00827DFD"/>
    <w:rsid w:val="008300E7"/>
    <w:rsid w:val="00830291"/>
    <w:rsid w:val="0083094D"/>
    <w:rsid w:val="00830D22"/>
    <w:rsid w:val="0083130D"/>
    <w:rsid w:val="0083179E"/>
    <w:rsid w:val="008317F7"/>
    <w:rsid w:val="00831946"/>
    <w:rsid w:val="00831A16"/>
    <w:rsid w:val="00831E31"/>
    <w:rsid w:val="008323F1"/>
    <w:rsid w:val="00832C4D"/>
    <w:rsid w:val="00833668"/>
    <w:rsid w:val="00833693"/>
    <w:rsid w:val="00833A33"/>
    <w:rsid w:val="00833A9B"/>
    <w:rsid w:val="00833F49"/>
    <w:rsid w:val="0083470F"/>
    <w:rsid w:val="00834B10"/>
    <w:rsid w:val="00834B6F"/>
    <w:rsid w:val="00834BAE"/>
    <w:rsid w:val="008353B0"/>
    <w:rsid w:val="00835D0C"/>
    <w:rsid w:val="008360AA"/>
    <w:rsid w:val="00836843"/>
    <w:rsid w:val="00836C80"/>
    <w:rsid w:val="00837575"/>
    <w:rsid w:val="008377F4"/>
    <w:rsid w:val="008403AD"/>
    <w:rsid w:val="00841200"/>
    <w:rsid w:val="00841E97"/>
    <w:rsid w:val="00841F2B"/>
    <w:rsid w:val="00841F67"/>
    <w:rsid w:val="0084204D"/>
    <w:rsid w:val="0084341E"/>
    <w:rsid w:val="008435C5"/>
    <w:rsid w:val="00843DF9"/>
    <w:rsid w:val="0084407E"/>
    <w:rsid w:val="008441EC"/>
    <w:rsid w:val="008474F3"/>
    <w:rsid w:val="00847651"/>
    <w:rsid w:val="00847A62"/>
    <w:rsid w:val="00847EB0"/>
    <w:rsid w:val="00847EDE"/>
    <w:rsid w:val="00850E31"/>
    <w:rsid w:val="00850EFD"/>
    <w:rsid w:val="00851350"/>
    <w:rsid w:val="0085169E"/>
    <w:rsid w:val="00851740"/>
    <w:rsid w:val="008518A8"/>
    <w:rsid w:val="00851B49"/>
    <w:rsid w:val="0085246F"/>
    <w:rsid w:val="008527D1"/>
    <w:rsid w:val="00852895"/>
    <w:rsid w:val="008533B4"/>
    <w:rsid w:val="0085340C"/>
    <w:rsid w:val="00854A9C"/>
    <w:rsid w:val="008552DC"/>
    <w:rsid w:val="008565D8"/>
    <w:rsid w:val="008565FD"/>
    <w:rsid w:val="00856950"/>
    <w:rsid w:val="00856D05"/>
    <w:rsid w:val="00857792"/>
    <w:rsid w:val="00857939"/>
    <w:rsid w:val="008579C2"/>
    <w:rsid w:val="00857E9F"/>
    <w:rsid w:val="0086018C"/>
    <w:rsid w:val="00860233"/>
    <w:rsid w:val="008602BB"/>
    <w:rsid w:val="0086081D"/>
    <w:rsid w:val="008608F8"/>
    <w:rsid w:val="008608FC"/>
    <w:rsid w:val="00860C94"/>
    <w:rsid w:val="00861554"/>
    <w:rsid w:val="00861802"/>
    <w:rsid w:val="008620D0"/>
    <w:rsid w:val="0086294C"/>
    <w:rsid w:val="00862BFB"/>
    <w:rsid w:val="008631BD"/>
    <w:rsid w:val="0086355C"/>
    <w:rsid w:val="008636F3"/>
    <w:rsid w:val="00863F92"/>
    <w:rsid w:val="0086494B"/>
    <w:rsid w:val="00864C06"/>
    <w:rsid w:val="00864C71"/>
    <w:rsid w:val="00865130"/>
    <w:rsid w:val="0086520E"/>
    <w:rsid w:val="008657C9"/>
    <w:rsid w:val="0086582B"/>
    <w:rsid w:val="00865BFF"/>
    <w:rsid w:val="00866196"/>
    <w:rsid w:val="00866C57"/>
    <w:rsid w:val="00866EC2"/>
    <w:rsid w:val="008675C3"/>
    <w:rsid w:val="0086785D"/>
    <w:rsid w:val="00867903"/>
    <w:rsid w:val="00867967"/>
    <w:rsid w:val="00867B97"/>
    <w:rsid w:val="008700B0"/>
    <w:rsid w:val="00870D15"/>
    <w:rsid w:val="0087128A"/>
    <w:rsid w:val="00871411"/>
    <w:rsid w:val="0087149F"/>
    <w:rsid w:val="00871A17"/>
    <w:rsid w:val="00871D5F"/>
    <w:rsid w:val="00872629"/>
    <w:rsid w:val="0087277D"/>
    <w:rsid w:val="008729C0"/>
    <w:rsid w:val="00873037"/>
    <w:rsid w:val="00873191"/>
    <w:rsid w:val="008736F1"/>
    <w:rsid w:val="0087382F"/>
    <w:rsid w:val="00875589"/>
    <w:rsid w:val="00875A29"/>
    <w:rsid w:val="00875AEB"/>
    <w:rsid w:val="00876D9D"/>
    <w:rsid w:val="00877454"/>
    <w:rsid w:val="00877C10"/>
    <w:rsid w:val="008800CE"/>
    <w:rsid w:val="008805EF"/>
    <w:rsid w:val="00880C9C"/>
    <w:rsid w:val="00880CBA"/>
    <w:rsid w:val="0088135B"/>
    <w:rsid w:val="00882905"/>
    <w:rsid w:val="00882A0F"/>
    <w:rsid w:val="00882AC0"/>
    <w:rsid w:val="0088380F"/>
    <w:rsid w:val="00883908"/>
    <w:rsid w:val="008839DD"/>
    <w:rsid w:val="00883ACE"/>
    <w:rsid w:val="00883CB7"/>
    <w:rsid w:val="00883D97"/>
    <w:rsid w:val="00884DA9"/>
    <w:rsid w:val="00885DBF"/>
    <w:rsid w:val="0088648C"/>
    <w:rsid w:val="0088696B"/>
    <w:rsid w:val="00886A5B"/>
    <w:rsid w:val="008871AE"/>
    <w:rsid w:val="00887E89"/>
    <w:rsid w:val="00890A45"/>
    <w:rsid w:val="00890F04"/>
    <w:rsid w:val="0089101E"/>
    <w:rsid w:val="00891161"/>
    <w:rsid w:val="008913C0"/>
    <w:rsid w:val="0089142E"/>
    <w:rsid w:val="008919A6"/>
    <w:rsid w:val="00891D5B"/>
    <w:rsid w:val="00892168"/>
    <w:rsid w:val="00892244"/>
    <w:rsid w:val="008924E1"/>
    <w:rsid w:val="00892621"/>
    <w:rsid w:val="008938A9"/>
    <w:rsid w:val="008948F1"/>
    <w:rsid w:val="00894D69"/>
    <w:rsid w:val="008959AA"/>
    <w:rsid w:val="00895E8E"/>
    <w:rsid w:val="00896CD7"/>
    <w:rsid w:val="0089749A"/>
    <w:rsid w:val="00897B6C"/>
    <w:rsid w:val="008A08D5"/>
    <w:rsid w:val="008A0ACB"/>
    <w:rsid w:val="008A0E40"/>
    <w:rsid w:val="008A0FD3"/>
    <w:rsid w:val="008A137E"/>
    <w:rsid w:val="008A22A2"/>
    <w:rsid w:val="008A26CB"/>
    <w:rsid w:val="008A294A"/>
    <w:rsid w:val="008A2C35"/>
    <w:rsid w:val="008A2ED4"/>
    <w:rsid w:val="008A2FB5"/>
    <w:rsid w:val="008A39A9"/>
    <w:rsid w:val="008A3B8E"/>
    <w:rsid w:val="008A405E"/>
    <w:rsid w:val="008A48F6"/>
    <w:rsid w:val="008A4EA4"/>
    <w:rsid w:val="008A55F4"/>
    <w:rsid w:val="008A57DC"/>
    <w:rsid w:val="008A5CB7"/>
    <w:rsid w:val="008A69C9"/>
    <w:rsid w:val="008A69E5"/>
    <w:rsid w:val="008A6B76"/>
    <w:rsid w:val="008A6F0D"/>
    <w:rsid w:val="008A7995"/>
    <w:rsid w:val="008A7FC0"/>
    <w:rsid w:val="008B01A9"/>
    <w:rsid w:val="008B0655"/>
    <w:rsid w:val="008B161F"/>
    <w:rsid w:val="008B17F7"/>
    <w:rsid w:val="008B1EF8"/>
    <w:rsid w:val="008B1FAF"/>
    <w:rsid w:val="008B20C0"/>
    <w:rsid w:val="008B211C"/>
    <w:rsid w:val="008B25E9"/>
    <w:rsid w:val="008B2DD1"/>
    <w:rsid w:val="008B321D"/>
    <w:rsid w:val="008B37BA"/>
    <w:rsid w:val="008B3A46"/>
    <w:rsid w:val="008B3ADE"/>
    <w:rsid w:val="008B3CC1"/>
    <w:rsid w:val="008B4812"/>
    <w:rsid w:val="008B5836"/>
    <w:rsid w:val="008B5B1B"/>
    <w:rsid w:val="008B65C2"/>
    <w:rsid w:val="008B6614"/>
    <w:rsid w:val="008B690E"/>
    <w:rsid w:val="008B6D7F"/>
    <w:rsid w:val="008C01FF"/>
    <w:rsid w:val="008C042E"/>
    <w:rsid w:val="008C0558"/>
    <w:rsid w:val="008C1524"/>
    <w:rsid w:val="008C18F6"/>
    <w:rsid w:val="008C22E3"/>
    <w:rsid w:val="008C23AF"/>
    <w:rsid w:val="008C2E71"/>
    <w:rsid w:val="008C30A9"/>
    <w:rsid w:val="008C3929"/>
    <w:rsid w:val="008C4291"/>
    <w:rsid w:val="008C4B24"/>
    <w:rsid w:val="008C4F5D"/>
    <w:rsid w:val="008C562D"/>
    <w:rsid w:val="008C58AE"/>
    <w:rsid w:val="008C60E4"/>
    <w:rsid w:val="008C6541"/>
    <w:rsid w:val="008C6782"/>
    <w:rsid w:val="008C6E85"/>
    <w:rsid w:val="008C7008"/>
    <w:rsid w:val="008C726E"/>
    <w:rsid w:val="008C7D12"/>
    <w:rsid w:val="008C7EC6"/>
    <w:rsid w:val="008D123C"/>
    <w:rsid w:val="008D3F3D"/>
    <w:rsid w:val="008D3F8C"/>
    <w:rsid w:val="008D4847"/>
    <w:rsid w:val="008D4FCC"/>
    <w:rsid w:val="008D55B2"/>
    <w:rsid w:val="008D583B"/>
    <w:rsid w:val="008D58CB"/>
    <w:rsid w:val="008D5D33"/>
    <w:rsid w:val="008D6689"/>
    <w:rsid w:val="008D77B4"/>
    <w:rsid w:val="008E006F"/>
    <w:rsid w:val="008E049B"/>
    <w:rsid w:val="008E0A61"/>
    <w:rsid w:val="008E1CCB"/>
    <w:rsid w:val="008E2995"/>
    <w:rsid w:val="008E339B"/>
    <w:rsid w:val="008E3662"/>
    <w:rsid w:val="008E46BE"/>
    <w:rsid w:val="008E54B1"/>
    <w:rsid w:val="008E7259"/>
    <w:rsid w:val="008E75B0"/>
    <w:rsid w:val="008E7923"/>
    <w:rsid w:val="008E7A39"/>
    <w:rsid w:val="008E7DD2"/>
    <w:rsid w:val="008E7E8D"/>
    <w:rsid w:val="008F02CA"/>
    <w:rsid w:val="008F02F4"/>
    <w:rsid w:val="008F04BE"/>
    <w:rsid w:val="008F0C90"/>
    <w:rsid w:val="008F0D52"/>
    <w:rsid w:val="008F18CF"/>
    <w:rsid w:val="008F20B5"/>
    <w:rsid w:val="008F26BC"/>
    <w:rsid w:val="008F2BE5"/>
    <w:rsid w:val="008F3296"/>
    <w:rsid w:val="008F3398"/>
    <w:rsid w:val="008F3714"/>
    <w:rsid w:val="008F37E3"/>
    <w:rsid w:val="008F3B61"/>
    <w:rsid w:val="008F3F40"/>
    <w:rsid w:val="008F49E4"/>
    <w:rsid w:val="008F54A6"/>
    <w:rsid w:val="008F5D6B"/>
    <w:rsid w:val="008F60D9"/>
    <w:rsid w:val="008F66AE"/>
    <w:rsid w:val="008F6E03"/>
    <w:rsid w:val="008F7535"/>
    <w:rsid w:val="008F7EDB"/>
    <w:rsid w:val="0090052C"/>
    <w:rsid w:val="00901339"/>
    <w:rsid w:val="00901862"/>
    <w:rsid w:val="00901ABD"/>
    <w:rsid w:val="00901CBE"/>
    <w:rsid w:val="00901FE2"/>
    <w:rsid w:val="00902983"/>
    <w:rsid w:val="00903822"/>
    <w:rsid w:val="00903A18"/>
    <w:rsid w:val="00904D7F"/>
    <w:rsid w:val="00904DC2"/>
    <w:rsid w:val="00904E8D"/>
    <w:rsid w:val="00905498"/>
    <w:rsid w:val="00906574"/>
    <w:rsid w:val="0090658C"/>
    <w:rsid w:val="00906A61"/>
    <w:rsid w:val="009070CE"/>
    <w:rsid w:val="00907DE0"/>
    <w:rsid w:val="00910752"/>
    <w:rsid w:val="009107D7"/>
    <w:rsid w:val="0091113A"/>
    <w:rsid w:val="009114D2"/>
    <w:rsid w:val="00911F0C"/>
    <w:rsid w:val="00912817"/>
    <w:rsid w:val="00912842"/>
    <w:rsid w:val="0091331F"/>
    <w:rsid w:val="0091340F"/>
    <w:rsid w:val="00913612"/>
    <w:rsid w:val="00913E4E"/>
    <w:rsid w:val="0091478E"/>
    <w:rsid w:val="009149C0"/>
    <w:rsid w:val="00914B1C"/>
    <w:rsid w:val="00914CAB"/>
    <w:rsid w:val="009155B3"/>
    <w:rsid w:val="00915DA6"/>
    <w:rsid w:val="00915EF9"/>
    <w:rsid w:val="00916B91"/>
    <w:rsid w:val="00916FC4"/>
    <w:rsid w:val="00917830"/>
    <w:rsid w:val="00917C44"/>
    <w:rsid w:val="00920D31"/>
    <w:rsid w:val="00921B00"/>
    <w:rsid w:val="0092248C"/>
    <w:rsid w:val="00922B13"/>
    <w:rsid w:val="00922D8D"/>
    <w:rsid w:val="0092332E"/>
    <w:rsid w:val="00923606"/>
    <w:rsid w:val="0092370E"/>
    <w:rsid w:val="009237EA"/>
    <w:rsid w:val="00923ED3"/>
    <w:rsid w:val="00924331"/>
    <w:rsid w:val="0092450A"/>
    <w:rsid w:val="0092474F"/>
    <w:rsid w:val="00924784"/>
    <w:rsid w:val="00924B88"/>
    <w:rsid w:val="00924F90"/>
    <w:rsid w:val="009254FF"/>
    <w:rsid w:val="00925BD9"/>
    <w:rsid w:val="00925E0A"/>
    <w:rsid w:val="00925F1D"/>
    <w:rsid w:val="0092645B"/>
    <w:rsid w:val="00926765"/>
    <w:rsid w:val="00926FC5"/>
    <w:rsid w:val="00926FCC"/>
    <w:rsid w:val="00927577"/>
    <w:rsid w:val="00927D2D"/>
    <w:rsid w:val="00930128"/>
    <w:rsid w:val="009302F6"/>
    <w:rsid w:val="00930571"/>
    <w:rsid w:val="009306D8"/>
    <w:rsid w:val="00931373"/>
    <w:rsid w:val="00931857"/>
    <w:rsid w:val="00931E0C"/>
    <w:rsid w:val="00932655"/>
    <w:rsid w:val="0093270B"/>
    <w:rsid w:val="00932836"/>
    <w:rsid w:val="00932EFC"/>
    <w:rsid w:val="00933378"/>
    <w:rsid w:val="00933907"/>
    <w:rsid w:val="00935030"/>
    <w:rsid w:val="009364EF"/>
    <w:rsid w:val="0093676F"/>
    <w:rsid w:val="009371E1"/>
    <w:rsid w:val="00937645"/>
    <w:rsid w:val="00937BCA"/>
    <w:rsid w:val="009407D6"/>
    <w:rsid w:val="009411E9"/>
    <w:rsid w:val="00941294"/>
    <w:rsid w:val="00941BC8"/>
    <w:rsid w:val="009424D0"/>
    <w:rsid w:val="00942539"/>
    <w:rsid w:val="00942646"/>
    <w:rsid w:val="009427EA"/>
    <w:rsid w:val="00942923"/>
    <w:rsid w:val="00942E3B"/>
    <w:rsid w:val="00942E77"/>
    <w:rsid w:val="0094374B"/>
    <w:rsid w:val="00943A9E"/>
    <w:rsid w:val="009441CB"/>
    <w:rsid w:val="00944F5F"/>
    <w:rsid w:val="00946476"/>
    <w:rsid w:val="0094668A"/>
    <w:rsid w:val="0094685C"/>
    <w:rsid w:val="00946F9A"/>
    <w:rsid w:val="009500C0"/>
    <w:rsid w:val="00950C94"/>
    <w:rsid w:val="00951521"/>
    <w:rsid w:val="00951EE3"/>
    <w:rsid w:val="009520A6"/>
    <w:rsid w:val="0095275D"/>
    <w:rsid w:val="0095288F"/>
    <w:rsid w:val="009538DC"/>
    <w:rsid w:val="00953F63"/>
    <w:rsid w:val="0095467B"/>
    <w:rsid w:val="009550B7"/>
    <w:rsid w:val="0095591F"/>
    <w:rsid w:val="00955DBE"/>
    <w:rsid w:val="0095607D"/>
    <w:rsid w:val="009566CC"/>
    <w:rsid w:val="00956980"/>
    <w:rsid w:val="00956D50"/>
    <w:rsid w:val="0096006C"/>
    <w:rsid w:val="00960A71"/>
    <w:rsid w:val="00960BCA"/>
    <w:rsid w:val="0096100C"/>
    <w:rsid w:val="00961465"/>
    <w:rsid w:val="00961874"/>
    <w:rsid w:val="00961D6B"/>
    <w:rsid w:val="00962E6B"/>
    <w:rsid w:val="009637BD"/>
    <w:rsid w:val="009639B6"/>
    <w:rsid w:val="00963BB3"/>
    <w:rsid w:val="00963BDD"/>
    <w:rsid w:val="00963F7A"/>
    <w:rsid w:val="009641E5"/>
    <w:rsid w:val="0096488F"/>
    <w:rsid w:val="00964C60"/>
    <w:rsid w:val="009656DC"/>
    <w:rsid w:val="00965CEA"/>
    <w:rsid w:val="00966724"/>
    <w:rsid w:val="009667FE"/>
    <w:rsid w:val="00967136"/>
    <w:rsid w:val="0096737E"/>
    <w:rsid w:val="00967FAD"/>
    <w:rsid w:val="00971061"/>
    <w:rsid w:val="009714F5"/>
    <w:rsid w:val="009719C0"/>
    <w:rsid w:val="009720C3"/>
    <w:rsid w:val="00972477"/>
    <w:rsid w:val="0097284A"/>
    <w:rsid w:val="00972B3C"/>
    <w:rsid w:val="0097307C"/>
    <w:rsid w:val="00974379"/>
    <w:rsid w:val="00974767"/>
    <w:rsid w:val="00974841"/>
    <w:rsid w:val="00974BCC"/>
    <w:rsid w:val="00974D7B"/>
    <w:rsid w:val="00974D94"/>
    <w:rsid w:val="00974EB2"/>
    <w:rsid w:val="009755DE"/>
    <w:rsid w:val="00975BF0"/>
    <w:rsid w:val="00975EEA"/>
    <w:rsid w:val="0097607E"/>
    <w:rsid w:val="009768D8"/>
    <w:rsid w:val="00976F41"/>
    <w:rsid w:val="00977271"/>
    <w:rsid w:val="009778F2"/>
    <w:rsid w:val="00977A68"/>
    <w:rsid w:val="00980A8A"/>
    <w:rsid w:val="00980CE0"/>
    <w:rsid w:val="00981435"/>
    <w:rsid w:val="009815BE"/>
    <w:rsid w:val="00981829"/>
    <w:rsid w:val="00982140"/>
    <w:rsid w:val="009823ED"/>
    <w:rsid w:val="009845DB"/>
    <w:rsid w:val="0098543D"/>
    <w:rsid w:val="00985464"/>
    <w:rsid w:val="00985AE4"/>
    <w:rsid w:val="00985DEA"/>
    <w:rsid w:val="00986589"/>
    <w:rsid w:val="00986966"/>
    <w:rsid w:val="00987118"/>
    <w:rsid w:val="00987936"/>
    <w:rsid w:val="00990025"/>
    <w:rsid w:val="009901B5"/>
    <w:rsid w:val="009904EE"/>
    <w:rsid w:val="00990868"/>
    <w:rsid w:val="009912C0"/>
    <w:rsid w:val="00991BC0"/>
    <w:rsid w:val="00992376"/>
    <w:rsid w:val="009924B8"/>
    <w:rsid w:val="00993365"/>
    <w:rsid w:val="009935ED"/>
    <w:rsid w:val="009938F3"/>
    <w:rsid w:val="00993BA7"/>
    <w:rsid w:val="00995362"/>
    <w:rsid w:val="009961DD"/>
    <w:rsid w:val="00996880"/>
    <w:rsid w:val="00996B34"/>
    <w:rsid w:val="00996D6A"/>
    <w:rsid w:val="0099722A"/>
    <w:rsid w:val="00997321"/>
    <w:rsid w:val="0099775F"/>
    <w:rsid w:val="00997EA0"/>
    <w:rsid w:val="009A05C7"/>
    <w:rsid w:val="009A1AB8"/>
    <w:rsid w:val="009A1ABC"/>
    <w:rsid w:val="009A1ADE"/>
    <w:rsid w:val="009A1B0F"/>
    <w:rsid w:val="009A1E73"/>
    <w:rsid w:val="009A213A"/>
    <w:rsid w:val="009A2180"/>
    <w:rsid w:val="009A25F3"/>
    <w:rsid w:val="009A2712"/>
    <w:rsid w:val="009A2BEE"/>
    <w:rsid w:val="009A2DC6"/>
    <w:rsid w:val="009A2F47"/>
    <w:rsid w:val="009A307A"/>
    <w:rsid w:val="009A368D"/>
    <w:rsid w:val="009A398B"/>
    <w:rsid w:val="009A3A50"/>
    <w:rsid w:val="009A4177"/>
    <w:rsid w:val="009A4370"/>
    <w:rsid w:val="009A44D4"/>
    <w:rsid w:val="009A60E5"/>
    <w:rsid w:val="009A6240"/>
    <w:rsid w:val="009A6606"/>
    <w:rsid w:val="009A6639"/>
    <w:rsid w:val="009A71C8"/>
    <w:rsid w:val="009A7D9A"/>
    <w:rsid w:val="009B05FF"/>
    <w:rsid w:val="009B0626"/>
    <w:rsid w:val="009B1401"/>
    <w:rsid w:val="009B145C"/>
    <w:rsid w:val="009B153B"/>
    <w:rsid w:val="009B1DDF"/>
    <w:rsid w:val="009B2100"/>
    <w:rsid w:val="009B3242"/>
    <w:rsid w:val="009B3343"/>
    <w:rsid w:val="009B33ED"/>
    <w:rsid w:val="009B37A5"/>
    <w:rsid w:val="009B397D"/>
    <w:rsid w:val="009B3E8D"/>
    <w:rsid w:val="009B4848"/>
    <w:rsid w:val="009B4C6E"/>
    <w:rsid w:val="009B4F3A"/>
    <w:rsid w:val="009B5E6E"/>
    <w:rsid w:val="009B6049"/>
    <w:rsid w:val="009B6195"/>
    <w:rsid w:val="009B63A7"/>
    <w:rsid w:val="009B6FF8"/>
    <w:rsid w:val="009B7029"/>
    <w:rsid w:val="009B70AC"/>
    <w:rsid w:val="009B7436"/>
    <w:rsid w:val="009B786F"/>
    <w:rsid w:val="009C0175"/>
    <w:rsid w:val="009C052C"/>
    <w:rsid w:val="009C12CE"/>
    <w:rsid w:val="009C1696"/>
    <w:rsid w:val="009C1DCD"/>
    <w:rsid w:val="009C2CA6"/>
    <w:rsid w:val="009C3CB0"/>
    <w:rsid w:val="009C48AA"/>
    <w:rsid w:val="009C5409"/>
    <w:rsid w:val="009C6DCB"/>
    <w:rsid w:val="009C7476"/>
    <w:rsid w:val="009C77A8"/>
    <w:rsid w:val="009C7B64"/>
    <w:rsid w:val="009C7D5F"/>
    <w:rsid w:val="009D0165"/>
    <w:rsid w:val="009D067A"/>
    <w:rsid w:val="009D0FD3"/>
    <w:rsid w:val="009D10ED"/>
    <w:rsid w:val="009D17E7"/>
    <w:rsid w:val="009D1D6F"/>
    <w:rsid w:val="009D2CAC"/>
    <w:rsid w:val="009D31EF"/>
    <w:rsid w:val="009D3EB0"/>
    <w:rsid w:val="009D540C"/>
    <w:rsid w:val="009D54C6"/>
    <w:rsid w:val="009D5B19"/>
    <w:rsid w:val="009D5ED1"/>
    <w:rsid w:val="009D618B"/>
    <w:rsid w:val="009D6315"/>
    <w:rsid w:val="009D669F"/>
    <w:rsid w:val="009D6889"/>
    <w:rsid w:val="009D6A96"/>
    <w:rsid w:val="009D7473"/>
    <w:rsid w:val="009E09A1"/>
    <w:rsid w:val="009E0B0B"/>
    <w:rsid w:val="009E1194"/>
    <w:rsid w:val="009E1386"/>
    <w:rsid w:val="009E1715"/>
    <w:rsid w:val="009E1A5B"/>
    <w:rsid w:val="009E201A"/>
    <w:rsid w:val="009E27FA"/>
    <w:rsid w:val="009E2942"/>
    <w:rsid w:val="009E2949"/>
    <w:rsid w:val="009E2F55"/>
    <w:rsid w:val="009E2FC5"/>
    <w:rsid w:val="009E30C6"/>
    <w:rsid w:val="009E32CC"/>
    <w:rsid w:val="009E3593"/>
    <w:rsid w:val="009E4136"/>
    <w:rsid w:val="009E4351"/>
    <w:rsid w:val="009E4468"/>
    <w:rsid w:val="009E4CFA"/>
    <w:rsid w:val="009E4D07"/>
    <w:rsid w:val="009E5BDD"/>
    <w:rsid w:val="009E5F74"/>
    <w:rsid w:val="009E62E2"/>
    <w:rsid w:val="009E678B"/>
    <w:rsid w:val="009E76AF"/>
    <w:rsid w:val="009E79BD"/>
    <w:rsid w:val="009E7A7C"/>
    <w:rsid w:val="009F0750"/>
    <w:rsid w:val="009F0ABC"/>
    <w:rsid w:val="009F0DA4"/>
    <w:rsid w:val="009F0FC4"/>
    <w:rsid w:val="009F1677"/>
    <w:rsid w:val="009F18CB"/>
    <w:rsid w:val="009F1926"/>
    <w:rsid w:val="009F1D1E"/>
    <w:rsid w:val="009F2BB2"/>
    <w:rsid w:val="009F3A3C"/>
    <w:rsid w:val="009F3D5D"/>
    <w:rsid w:val="009F3E7D"/>
    <w:rsid w:val="009F440F"/>
    <w:rsid w:val="009F4C0C"/>
    <w:rsid w:val="009F504E"/>
    <w:rsid w:val="009F5E9F"/>
    <w:rsid w:val="009F6666"/>
    <w:rsid w:val="009F730E"/>
    <w:rsid w:val="009F7585"/>
    <w:rsid w:val="009F7A87"/>
    <w:rsid w:val="009F7E70"/>
    <w:rsid w:val="00A010F8"/>
    <w:rsid w:val="00A016A9"/>
    <w:rsid w:val="00A01DEA"/>
    <w:rsid w:val="00A02E68"/>
    <w:rsid w:val="00A03067"/>
    <w:rsid w:val="00A03210"/>
    <w:rsid w:val="00A036E9"/>
    <w:rsid w:val="00A037AA"/>
    <w:rsid w:val="00A03EDA"/>
    <w:rsid w:val="00A03FBE"/>
    <w:rsid w:val="00A03FCB"/>
    <w:rsid w:val="00A04115"/>
    <w:rsid w:val="00A0423C"/>
    <w:rsid w:val="00A043E5"/>
    <w:rsid w:val="00A04CC7"/>
    <w:rsid w:val="00A04F79"/>
    <w:rsid w:val="00A05A95"/>
    <w:rsid w:val="00A05D3C"/>
    <w:rsid w:val="00A06021"/>
    <w:rsid w:val="00A06160"/>
    <w:rsid w:val="00A0634E"/>
    <w:rsid w:val="00A067F8"/>
    <w:rsid w:val="00A068A2"/>
    <w:rsid w:val="00A069A7"/>
    <w:rsid w:val="00A06B12"/>
    <w:rsid w:val="00A0719C"/>
    <w:rsid w:val="00A07255"/>
    <w:rsid w:val="00A07B10"/>
    <w:rsid w:val="00A10350"/>
    <w:rsid w:val="00A1040F"/>
    <w:rsid w:val="00A12178"/>
    <w:rsid w:val="00A127B9"/>
    <w:rsid w:val="00A12AB5"/>
    <w:rsid w:val="00A1307C"/>
    <w:rsid w:val="00A130E6"/>
    <w:rsid w:val="00A130FC"/>
    <w:rsid w:val="00A13E58"/>
    <w:rsid w:val="00A13F8B"/>
    <w:rsid w:val="00A142D6"/>
    <w:rsid w:val="00A149E8"/>
    <w:rsid w:val="00A14A5D"/>
    <w:rsid w:val="00A14AAA"/>
    <w:rsid w:val="00A15B8E"/>
    <w:rsid w:val="00A161C5"/>
    <w:rsid w:val="00A16209"/>
    <w:rsid w:val="00A16398"/>
    <w:rsid w:val="00A169C0"/>
    <w:rsid w:val="00A17042"/>
    <w:rsid w:val="00A17BDD"/>
    <w:rsid w:val="00A20AEF"/>
    <w:rsid w:val="00A20CE7"/>
    <w:rsid w:val="00A21ECA"/>
    <w:rsid w:val="00A220BE"/>
    <w:rsid w:val="00A22895"/>
    <w:rsid w:val="00A22BFB"/>
    <w:rsid w:val="00A23857"/>
    <w:rsid w:val="00A23E39"/>
    <w:rsid w:val="00A24888"/>
    <w:rsid w:val="00A250F5"/>
    <w:rsid w:val="00A25CCC"/>
    <w:rsid w:val="00A25FC3"/>
    <w:rsid w:val="00A26090"/>
    <w:rsid w:val="00A26BC0"/>
    <w:rsid w:val="00A27322"/>
    <w:rsid w:val="00A276C6"/>
    <w:rsid w:val="00A279CD"/>
    <w:rsid w:val="00A307D8"/>
    <w:rsid w:val="00A30F26"/>
    <w:rsid w:val="00A31040"/>
    <w:rsid w:val="00A31DAE"/>
    <w:rsid w:val="00A322A2"/>
    <w:rsid w:val="00A323B2"/>
    <w:rsid w:val="00A32E38"/>
    <w:rsid w:val="00A33027"/>
    <w:rsid w:val="00A33AC0"/>
    <w:rsid w:val="00A3411F"/>
    <w:rsid w:val="00A34181"/>
    <w:rsid w:val="00A34A63"/>
    <w:rsid w:val="00A34B2A"/>
    <w:rsid w:val="00A35CE8"/>
    <w:rsid w:val="00A36F46"/>
    <w:rsid w:val="00A37407"/>
    <w:rsid w:val="00A403A8"/>
    <w:rsid w:val="00A4050E"/>
    <w:rsid w:val="00A40522"/>
    <w:rsid w:val="00A40854"/>
    <w:rsid w:val="00A40887"/>
    <w:rsid w:val="00A40F68"/>
    <w:rsid w:val="00A4167D"/>
    <w:rsid w:val="00A42484"/>
    <w:rsid w:val="00A42C97"/>
    <w:rsid w:val="00A42D6B"/>
    <w:rsid w:val="00A4345A"/>
    <w:rsid w:val="00A435E4"/>
    <w:rsid w:val="00A44188"/>
    <w:rsid w:val="00A44E8D"/>
    <w:rsid w:val="00A44F27"/>
    <w:rsid w:val="00A45270"/>
    <w:rsid w:val="00A46694"/>
    <w:rsid w:val="00A46ED5"/>
    <w:rsid w:val="00A473F4"/>
    <w:rsid w:val="00A47801"/>
    <w:rsid w:val="00A479C3"/>
    <w:rsid w:val="00A501D7"/>
    <w:rsid w:val="00A50266"/>
    <w:rsid w:val="00A50895"/>
    <w:rsid w:val="00A51076"/>
    <w:rsid w:val="00A5172D"/>
    <w:rsid w:val="00A51E2F"/>
    <w:rsid w:val="00A52EE2"/>
    <w:rsid w:val="00A53C82"/>
    <w:rsid w:val="00A54006"/>
    <w:rsid w:val="00A54688"/>
    <w:rsid w:val="00A55422"/>
    <w:rsid w:val="00A55B24"/>
    <w:rsid w:val="00A55B5E"/>
    <w:rsid w:val="00A568B6"/>
    <w:rsid w:val="00A56E86"/>
    <w:rsid w:val="00A570E5"/>
    <w:rsid w:val="00A603DB"/>
    <w:rsid w:val="00A60D53"/>
    <w:rsid w:val="00A6101E"/>
    <w:rsid w:val="00A61FE7"/>
    <w:rsid w:val="00A62084"/>
    <w:rsid w:val="00A627D5"/>
    <w:rsid w:val="00A62CBE"/>
    <w:rsid w:val="00A63548"/>
    <w:rsid w:val="00A63B06"/>
    <w:rsid w:val="00A63B7A"/>
    <w:rsid w:val="00A63FFE"/>
    <w:rsid w:val="00A640C8"/>
    <w:rsid w:val="00A64219"/>
    <w:rsid w:val="00A64558"/>
    <w:rsid w:val="00A65441"/>
    <w:rsid w:val="00A65E91"/>
    <w:rsid w:val="00A65EBE"/>
    <w:rsid w:val="00A663F5"/>
    <w:rsid w:val="00A66E5C"/>
    <w:rsid w:val="00A67155"/>
    <w:rsid w:val="00A6719A"/>
    <w:rsid w:val="00A674A7"/>
    <w:rsid w:val="00A67BD4"/>
    <w:rsid w:val="00A67CB2"/>
    <w:rsid w:val="00A70443"/>
    <w:rsid w:val="00A70C70"/>
    <w:rsid w:val="00A71164"/>
    <w:rsid w:val="00A715D6"/>
    <w:rsid w:val="00A71AEA"/>
    <w:rsid w:val="00A71D3D"/>
    <w:rsid w:val="00A72152"/>
    <w:rsid w:val="00A725DB"/>
    <w:rsid w:val="00A73A3C"/>
    <w:rsid w:val="00A73ECA"/>
    <w:rsid w:val="00A74A90"/>
    <w:rsid w:val="00A7507D"/>
    <w:rsid w:val="00A759EE"/>
    <w:rsid w:val="00A76FD9"/>
    <w:rsid w:val="00A77542"/>
    <w:rsid w:val="00A7780F"/>
    <w:rsid w:val="00A77AB5"/>
    <w:rsid w:val="00A77C59"/>
    <w:rsid w:val="00A80576"/>
    <w:rsid w:val="00A80766"/>
    <w:rsid w:val="00A80CC8"/>
    <w:rsid w:val="00A81123"/>
    <w:rsid w:val="00A8172A"/>
    <w:rsid w:val="00A819B5"/>
    <w:rsid w:val="00A81A6D"/>
    <w:rsid w:val="00A82828"/>
    <w:rsid w:val="00A82B14"/>
    <w:rsid w:val="00A83396"/>
    <w:rsid w:val="00A83816"/>
    <w:rsid w:val="00A83A67"/>
    <w:rsid w:val="00A83A7F"/>
    <w:rsid w:val="00A84819"/>
    <w:rsid w:val="00A8493C"/>
    <w:rsid w:val="00A84EE6"/>
    <w:rsid w:val="00A8577F"/>
    <w:rsid w:val="00A85C11"/>
    <w:rsid w:val="00A866C0"/>
    <w:rsid w:val="00A86D87"/>
    <w:rsid w:val="00A87F2B"/>
    <w:rsid w:val="00A90320"/>
    <w:rsid w:val="00A910F0"/>
    <w:rsid w:val="00A912FF"/>
    <w:rsid w:val="00A91545"/>
    <w:rsid w:val="00A91D8C"/>
    <w:rsid w:val="00A92792"/>
    <w:rsid w:val="00A92E9F"/>
    <w:rsid w:val="00A93716"/>
    <w:rsid w:val="00A93D2C"/>
    <w:rsid w:val="00A93E59"/>
    <w:rsid w:val="00A940AC"/>
    <w:rsid w:val="00A9441E"/>
    <w:rsid w:val="00A94E26"/>
    <w:rsid w:val="00A94EA7"/>
    <w:rsid w:val="00A95D9D"/>
    <w:rsid w:val="00A96277"/>
    <w:rsid w:val="00A96EBC"/>
    <w:rsid w:val="00A97244"/>
    <w:rsid w:val="00A9754E"/>
    <w:rsid w:val="00A9790C"/>
    <w:rsid w:val="00AA0529"/>
    <w:rsid w:val="00AA084D"/>
    <w:rsid w:val="00AA08DE"/>
    <w:rsid w:val="00AA0C68"/>
    <w:rsid w:val="00AA12E8"/>
    <w:rsid w:val="00AA1539"/>
    <w:rsid w:val="00AA221F"/>
    <w:rsid w:val="00AA25E7"/>
    <w:rsid w:val="00AA28E3"/>
    <w:rsid w:val="00AA2D64"/>
    <w:rsid w:val="00AA2E28"/>
    <w:rsid w:val="00AA310D"/>
    <w:rsid w:val="00AA33A9"/>
    <w:rsid w:val="00AA35B8"/>
    <w:rsid w:val="00AA3F43"/>
    <w:rsid w:val="00AA3FE7"/>
    <w:rsid w:val="00AA4869"/>
    <w:rsid w:val="00AA5140"/>
    <w:rsid w:val="00AA544C"/>
    <w:rsid w:val="00AA5955"/>
    <w:rsid w:val="00AA603D"/>
    <w:rsid w:val="00AA690D"/>
    <w:rsid w:val="00AA6BB2"/>
    <w:rsid w:val="00AA7129"/>
    <w:rsid w:val="00AA745A"/>
    <w:rsid w:val="00AA7CFE"/>
    <w:rsid w:val="00AB0123"/>
    <w:rsid w:val="00AB0E1E"/>
    <w:rsid w:val="00AB10CC"/>
    <w:rsid w:val="00AB1556"/>
    <w:rsid w:val="00AB20EA"/>
    <w:rsid w:val="00AB264E"/>
    <w:rsid w:val="00AB346E"/>
    <w:rsid w:val="00AB379B"/>
    <w:rsid w:val="00AB3A13"/>
    <w:rsid w:val="00AB43E0"/>
    <w:rsid w:val="00AB4BEB"/>
    <w:rsid w:val="00AB4CB2"/>
    <w:rsid w:val="00AB4F2D"/>
    <w:rsid w:val="00AB5702"/>
    <w:rsid w:val="00AB69DD"/>
    <w:rsid w:val="00AB7344"/>
    <w:rsid w:val="00AB7AE3"/>
    <w:rsid w:val="00AB7B73"/>
    <w:rsid w:val="00AC0DFB"/>
    <w:rsid w:val="00AC11CC"/>
    <w:rsid w:val="00AC1472"/>
    <w:rsid w:val="00AC16F6"/>
    <w:rsid w:val="00AC1C45"/>
    <w:rsid w:val="00AC2B99"/>
    <w:rsid w:val="00AC2F80"/>
    <w:rsid w:val="00AC3271"/>
    <w:rsid w:val="00AC3601"/>
    <w:rsid w:val="00AC4292"/>
    <w:rsid w:val="00AC42BC"/>
    <w:rsid w:val="00AC4ACE"/>
    <w:rsid w:val="00AC4C01"/>
    <w:rsid w:val="00AC5741"/>
    <w:rsid w:val="00AC7488"/>
    <w:rsid w:val="00AC76B7"/>
    <w:rsid w:val="00AC7731"/>
    <w:rsid w:val="00AC798C"/>
    <w:rsid w:val="00AC7BCC"/>
    <w:rsid w:val="00AD065E"/>
    <w:rsid w:val="00AD091D"/>
    <w:rsid w:val="00AD0B1A"/>
    <w:rsid w:val="00AD0D62"/>
    <w:rsid w:val="00AD1009"/>
    <w:rsid w:val="00AD11F9"/>
    <w:rsid w:val="00AD2A60"/>
    <w:rsid w:val="00AD39A2"/>
    <w:rsid w:val="00AD3A57"/>
    <w:rsid w:val="00AD41EC"/>
    <w:rsid w:val="00AD4AF8"/>
    <w:rsid w:val="00AD5A28"/>
    <w:rsid w:val="00AD6604"/>
    <w:rsid w:val="00AD747F"/>
    <w:rsid w:val="00AD7945"/>
    <w:rsid w:val="00AE01BD"/>
    <w:rsid w:val="00AE06C8"/>
    <w:rsid w:val="00AE0E80"/>
    <w:rsid w:val="00AE1495"/>
    <w:rsid w:val="00AE1966"/>
    <w:rsid w:val="00AE1EBA"/>
    <w:rsid w:val="00AE1F4E"/>
    <w:rsid w:val="00AE24F5"/>
    <w:rsid w:val="00AE257C"/>
    <w:rsid w:val="00AE2623"/>
    <w:rsid w:val="00AE27E7"/>
    <w:rsid w:val="00AE2B02"/>
    <w:rsid w:val="00AE3134"/>
    <w:rsid w:val="00AE337A"/>
    <w:rsid w:val="00AE3419"/>
    <w:rsid w:val="00AE3671"/>
    <w:rsid w:val="00AE36BD"/>
    <w:rsid w:val="00AE3C86"/>
    <w:rsid w:val="00AE40C0"/>
    <w:rsid w:val="00AE439C"/>
    <w:rsid w:val="00AE5094"/>
    <w:rsid w:val="00AE55FD"/>
    <w:rsid w:val="00AE5702"/>
    <w:rsid w:val="00AE575F"/>
    <w:rsid w:val="00AE5969"/>
    <w:rsid w:val="00AE5EB3"/>
    <w:rsid w:val="00AE6214"/>
    <w:rsid w:val="00AE727A"/>
    <w:rsid w:val="00AE7604"/>
    <w:rsid w:val="00AF0983"/>
    <w:rsid w:val="00AF0AF2"/>
    <w:rsid w:val="00AF0CA6"/>
    <w:rsid w:val="00AF1275"/>
    <w:rsid w:val="00AF1327"/>
    <w:rsid w:val="00AF17ED"/>
    <w:rsid w:val="00AF1B79"/>
    <w:rsid w:val="00AF209E"/>
    <w:rsid w:val="00AF24B1"/>
    <w:rsid w:val="00AF2725"/>
    <w:rsid w:val="00AF2841"/>
    <w:rsid w:val="00AF2F35"/>
    <w:rsid w:val="00AF342A"/>
    <w:rsid w:val="00AF36B3"/>
    <w:rsid w:val="00AF3805"/>
    <w:rsid w:val="00AF3B21"/>
    <w:rsid w:val="00AF3D05"/>
    <w:rsid w:val="00AF3EBA"/>
    <w:rsid w:val="00AF40CD"/>
    <w:rsid w:val="00AF4884"/>
    <w:rsid w:val="00AF490D"/>
    <w:rsid w:val="00AF4927"/>
    <w:rsid w:val="00AF4E2B"/>
    <w:rsid w:val="00AF51EC"/>
    <w:rsid w:val="00AF527C"/>
    <w:rsid w:val="00AF52BA"/>
    <w:rsid w:val="00AF6415"/>
    <w:rsid w:val="00AF6511"/>
    <w:rsid w:val="00AF662E"/>
    <w:rsid w:val="00AF72EC"/>
    <w:rsid w:val="00AF7BDD"/>
    <w:rsid w:val="00B00037"/>
    <w:rsid w:val="00B00261"/>
    <w:rsid w:val="00B00757"/>
    <w:rsid w:val="00B00765"/>
    <w:rsid w:val="00B00985"/>
    <w:rsid w:val="00B00A7A"/>
    <w:rsid w:val="00B00C86"/>
    <w:rsid w:val="00B01C1F"/>
    <w:rsid w:val="00B01EBA"/>
    <w:rsid w:val="00B02944"/>
    <w:rsid w:val="00B02AE9"/>
    <w:rsid w:val="00B02E3B"/>
    <w:rsid w:val="00B02F49"/>
    <w:rsid w:val="00B03180"/>
    <w:rsid w:val="00B03B37"/>
    <w:rsid w:val="00B0429A"/>
    <w:rsid w:val="00B046FC"/>
    <w:rsid w:val="00B04B70"/>
    <w:rsid w:val="00B054E7"/>
    <w:rsid w:val="00B055A9"/>
    <w:rsid w:val="00B0582C"/>
    <w:rsid w:val="00B05A14"/>
    <w:rsid w:val="00B06154"/>
    <w:rsid w:val="00B06418"/>
    <w:rsid w:val="00B07B61"/>
    <w:rsid w:val="00B101A5"/>
    <w:rsid w:val="00B10FBB"/>
    <w:rsid w:val="00B10FF7"/>
    <w:rsid w:val="00B1111D"/>
    <w:rsid w:val="00B1125B"/>
    <w:rsid w:val="00B11362"/>
    <w:rsid w:val="00B11F40"/>
    <w:rsid w:val="00B12643"/>
    <w:rsid w:val="00B1326B"/>
    <w:rsid w:val="00B13415"/>
    <w:rsid w:val="00B13E3F"/>
    <w:rsid w:val="00B14048"/>
    <w:rsid w:val="00B140FC"/>
    <w:rsid w:val="00B14132"/>
    <w:rsid w:val="00B144F0"/>
    <w:rsid w:val="00B14A09"/>
    <w:rsid w:val="00B14AF8"/>
    <w:rsid w:val="00B155AB"/>
    <w:rsid w:val="00B15C05"/>
    <w:rsid w:val="00B16042"/>
    <w:rsid w:val="00B162B0"/>
    <w:rsid w:val="00B1686F"/>
    <w:rsid w:val="00B16963"/>
    <w:rsid w:val="00B1757A"/>
    <w:rsid w:val="00B20372"/>
    <w:rsid w:val="00B20547"/>
    <w:rsid w:val="00B20DC5"/>
    <w:rsid w:val="00B2106B"/>
    <w:rsid w:val="00B219E2"/>
    <w:rsid w:val="00B21B5B"/>
    <w:rsid w:val="00B21B67"/>
    <w:rsid w:val="00B21EF2"/>
    <w:rsid w:val="00B21F0D"/>
    <w:rsid w:val="00B22497"/>
    <w:rsid w:val="00B227F5"/>
    <w:rsid w:val="00B23EB9"/>
    <w:rsid w:val="00B24AF5"/>
    <w:rsid w:val="00B24C65"/>
    <w:rsid w:val="00B24E2E"/>
    <w:rsid w:val="00B24F1C"/>
    <w:rsid w:val="00B255EC"/>
    <w:rsid w:val="00B2571C"/>
    <w:rsid w:val="00B26770"/>
    <w:rsid w:val="00B26DD0"/>
    <w:rsid w:val="00B270A8"/>
    <w:rsid w:val="00B27204"/>
    <w:rsid w:val="00B27250"/>
    <w:rsid w:val="00B27426"/>
    <w:rsid w:val="00B276F9"/>
    <w:rsid w:val="00B27A9A"/>
    <w:rsid w:val="00B27CDA"/>
    <w:rsid w:val="00B27E21"/>
    <w:rsid w:val="00B306CA"/>
    <w:rsid w:val="00B307C3"/>
    <w:rsid w:val="00B307F7"/>
    <w:rsid w:val="00B307FC"/>
    <w:rsid w:val="00B30B5D"/>
    <w:rsid w:val="00B313F6"/>
    <w:rsid w:val="00B31693"/>
    <w:rsid w:val="00B32424"/>
    <w:rsid w:val="00B328C1"/>
    <w:rsid w:val="00B33370"/>
    <w:rsid w:val="00B365B2"/>
    <w:rsid w:val="00B365C6"/>
    <w:rsid w:val="00B370C4"/>
    <w:rsid w:val="00B37505"/>
    <w:rsid w:val="00B376FE"/>
    <w:rsid w:val="00B379D3"/>
    <w:rsid w:val="00B413AD"/>
    <w:rsid w:val="00B413EC"/>
    <w:rsid w:val="00B41588"/>
    <w:rsid w:val="00B41AFC"/>
    <w:rsid w:val="00B41B54"/>
    <w:rsid w:val="00B41C14"/>
    <w:rsid w:val="00B427B6"/>
    <w:rsid w:val="00B429BD"/>
    <w:rsid w:val="00B436F6"/>
    <w:rsid w:val="00B4435F"/>
    <w:rsid w:val="00B449E6"/>
    <w:rsid w:val="00B44B4B"/>
    <w:rsid w:val="00B44C2E"/>
    <w:rsid w:val="00B45031"/>
    <w:rsid w:val="00B46062"/>
    <w:rsid w:val="00B460D1"/>
    <w:rsid w:val="00B46340"/>
    <w:rsid w:val="00B46845"/>
    <w:rsid w:val="00B4694C"/>
    <w:rsid w:val="00B46BA3"/>
    <w:rsid w:val="00B47347"/>
    <w:rsid w:val="00B4738B"/>
    <w:rsid w:val="00B51603"/>
    <w:rsid w:val="00B51FBD"/>
    <w:rsid w:val="00B523B2"/>
    <w:rsid w:val="00B5244B"/>
    <w:rsid w:val="00B52BB7"/>
    <w:rsid w:val="00B52E1E"/>
    <w:rsid w:val="00B52FE4"/>
    <w:rsid w:val="00B53749"/>
    <w:rsid w:val="00B53758"/>
    <w:rsid w:val="00B53CB4"/>
    <w:rsid w:val="00B548F5"/>
    <w:rsid w:val="00B5512A"/>
    <w:rsid w:val="00B5567B"/>
    <w:rsid w:val="00B556A3"/>
    <w:rsid w:val="00B55A5C"/>
    <w:rsid w:val="00B55AC0"/>
    <w:rsid w:val="00B55EAD"/>
    <w:rsid w:val="00B55F24"/>
    <w:rsid w:val="00B56069"/>
    <w:rsid w:val="00B56453"/>
    <w:rsid w:val="00B57681"/>
    <w:rsid w:val="00B57B95"/>
    <w:rsid w:val="00B57BB6"/>
    <w:rsid w:val="00B57C17"/>
    <w:rsid w:val="00B57F8F"/>
    <w:rsid w:val="00B605A9"/>
    <w:rsid w:val="00B61409"/>
    <w:rsid w:val="00B61928"/>
    <w:rsid w:val="00B61A53"/>
    <w:rsid w:val="00B61FCF"/>
    <w:rsid w:val="00B62427"/>
    <w:rsid w:val="00B624E1"/>
    <w:rsid w:val="00B626D7"/>
    <w:rsid w:val="00B6273D"/>
    <w:rsid w:val="00B62F16"/>
    <w:rsid w:val="00B630C1"/>
    <w:rsid w:val="00B646C0"/>
    <w:rsid w:val="00B64B53"/>
    <w:rsid w:val="00B65180"/>
    <w:rsid w:val="00B658FF"/>
    <w:rsid w:val="00B6656B"/>
    <w:rsid w:val="00B67074"/>
    <w:rsid w:val="00B67089"/>
    <w:rsid w:val="00B67540"/>
    <w:rsid w:val="00B677C5"/>
    <w:rsid w:val="00B67B43"/>
    <w:rsid w:val="00B67D69"/>
    <w:rsid w:val="00B7077C"/>
    <w:rsid w:val="00B70A2B"/>
    <w:rsid w:val="00B712A9"/>
    <w:rsid w:val="00B712E7"/>
    <w:rsid w:val="00B713CB"/>
    <w:rsid w:val="00B73DFF"/>
    <w:rsid w:val="00B74572"/>
    <w:rsid w:val="00B75106"/>
    <w:rsid w:val="00B754A8"/>
    <w:rsid w:val="00B75ED9"/>
    <w:rsid w:val="00B763CE"/>
    <w:rsid w:val="00B76A85"/>
    <w:rsid w:val="00B77413"/>
    <w:rsid w:val="00B7749B"/>
    <w:rsid w:val="00B77A7E"/>
    <w:rsid w:val="00B81580"/>
    <w:rsid w:val="00B81878"/>
    <w:rsid w:val="00B81CFA"/>
    <w:rsid w:val="00B81D4D"/>
    <w:rsid w:val="00B8260C"/>
    <w:rsid w:val="00B826D4"/>
    <w:rsid w:val="00B830BB"/>
    <w:rsid w:val="00B834BC"/>
    <w:rsid w:val="00B8358C"/>
    <w:rsid w:val="00B83941"/>
    <w:rsid w:val="00B854AD"/>
    <w:rsid w:val="00B856DE"/>
    <w:rsid w:val="00B85C40"/>
    <w:rsid w:val="00B861A5"/>
    <w:rsid w:val="00B86330"/>
    <w:rsid w:val="00B86D8C"/>
    <w:rsid w:val="00B87927"/>
    <w:rsid w:val="00B87D10"/>
    <w:rsid w:val="00B87ECD"/>
    <w:rsid w:val="00B902E4"/>
    <w:rsid w:val="00B91875"/>
    <w:rsid w:val="00B91FA0"/>
    <w:rsid w:val="00B92068"/>
    <w:rsid w:val="00B928A3"/>
    <w:rsid w:val="00B928F9"/>
    <w:rsid w:val="00B92D09"/>
    <w:rsid w:val="00B93268"/>
    <w:rsid w:val="00B93C71"/>
    <w:rsid w:val="00B94049"/>
    <w:rsid w:val="00B94740"/>
    <w:rsid w:val="00B949AE"/>
    <w:rsid w:val="00B949D3"/>
    <w:rsid w:val="00B94D9D"/>
    <w:rsid w:val="00B95088"/>
    <w:rsid w:val="00B95116"/>
    <w:rsid w:val="00B95CE8"/>
    <w:rsid w:val="00B95D7B"/>
    <w:rsid w:val="00B9602C"/>
    <w:rsid w:val="00B9605A"/>
    <w:rsid w:val="00B9630B"/>
    <w:rsid w:val="00B96333"/>
    <w:rsid w:val="00B9694F"/>
    <w:rsid w:val="00B97961"/>
    <w:rsid w:val="00B979CF"/>
    <w:rsid w:val="00BA01D2"/>
    <w:rsid w:val="00BA0A90"/>
    <w:rsid w:val="00BA115E"/>
    <w:rsid w:val="00BA1895"/>
    <w:rsid w:val="00BA18E1"/>
    <w:rsid w:val="00BA25B9"/>
    <w:rsid w:val="00BA2BF2"/>
    <w:rsid w:val="00BA401B"/>
    <w:rsid w:val="00BA4266"/>
    <w:rsid w:val="00BA45C4"/>
    <w:rsid w:val="00BA596A"/>
    <w:rsid w:val="00BA5B62"/>
    <w:rsid w:val="00BA5B68"/>
    <w:rsid w:val="00BA61B3"/>
    <w:rsid w:val="00BA620C"/>
    <w:rsid w:val="00BA6498"/>
    <w:rsid w:val="00BA689F"/>
    <w:rsid w:val="00BB02F3"/>
    <w:rsid w:val="00BB0335"/>
    <w:rsid w:val="00BB03C8"/>
    <w:rsid w:val="00BB080E"/>
    <w:rsid w:val="00BB0DC7"/>
    <w:rsid w:val="00BB19B5"/>
    <w:rsid w:val="00BB1C98"/>
    <w:rsid w:val="00BB1DE0"/>
    <w:rsid w:val="00BB1EFC"/>
    <w:rsid w:val="00BB1FF6"/>
    <w:rsid w:val="00BB27E0"/>
    <w:rsid w:val="00BB2BF3"/>
    <w:rsid w:val="00BB3121"/>
    <w:rsid w:val="00BB3217"/>
    <w:rsid w:val="00BB37F1"/>
    <w:rsid w:val="00BB3DF4"/>
    <w:rsid w:val="00BB429E"/>
    <w:rsid w:val="00BB47F6"/>
    <w:rsid w:val="00BB4CC5"/>
    <w:rsid w:val="00BB4ED5"/>
    <w:rsid w:val="00BB5325"/>
    <w:rsid w:val="00BB5681"/>
    <w:rsid w:val="00BB5CAD"/>
    <w:rsid w:val="00BB5D93"/>
    <w:rsid w:val="00BB5F1C"/>
    <w:rsid w:val="00BB5FAE"/>
    <w:rsid w:val="00BB62AC"/>
    <w:rsid w:val="00BB67C6"/>
    <w:rsid w:val="00BB6E69"/>
    <w:rsid w:val="00BB7185"/>
    <w:rsid w:val="00BB7B81"/>
    <w:rsid w:val="00BB7CA7"/>
    <w:rsid w:val="00BB7DC1"/>
    <w:rsid w:val="00BC0169"/>
    <w:rsid w:val="00BC0342"/>
    <w:rsid w:val="00BC0622"/>
    <w:rsid w:val="00BC0B5E"/>
    <w:rsid w:val="00BC11A8"/>
    <w:rsid w:val="00BC21A5"/>
    <w:rsid w:val="00BC2581"/>
    <w:rsid w:val="00BC37C8"/>
    <w:rsid w:val="00BC3C39"/>
    <w:rsid w:val="00BC3F54"/>
    <w:rsid w:val="00BC5687"/>
    <w:rsid w:val="00BC5A0B"/>
    <w:rsid w:val="00BC5F5E"/>
    <w:rsid w:val="00BC5FC1"/>
    <w:rsid w:val="00BC6801"/>
    <w:rsid w:val="00BC6AB8"/>
    <w:rsid w:val="00BC6B8C"/>
    <w:rsid w:val="00BC77FB"/>
    <w:rsid w:val="00BC791D"/>
    <w:rsid w:val="00BC7A81"/>
    <w:rsid w:val="00BC7D2B"/>
    <w:rsid w:val="00BD0EF4"/>
    <w:rsid w:val="00BD0F12"/>
    <w:rsid w:val="00BD1C42"/>
    <w:rsid w:val="00BD34B0"/>
    <w:rsid w:val="00BD4813"/>
    <w:rsid w:val="00BD4FC1"/>
    <w:rsid w:val="00BD5881"/>
    <w:rsid w:val="00BD58B3"/>
    <w:rsid w:val="00BD59C2"/>
    <w:rsid w:val="00BD6145"/>
    <w:rsid w:val="00BD62A6"/>
    <w:rsid w:val="00BD62F4"/>
    <w:rsid w:val="00BE0793"/>
    <w:rsid w:val="00BE0831"/>
    <w:rsid w:val="00BE113E"/>
    <w:rsid w:val="00BE17A6"/>
    <w:rsid w:val="00BE1C84"/>
    <w:rsid w:val="00BE227F"/>
    <w:rsid w:val="00BE22FB"/>
    <w:rsid w:val="00BE296B"/>
    <w:rsid w:val="00BE2D5A"/>
    <w:rsid w:val="00BE2DA5"/>
    <w:rsid w:val="00BE3012"/>
    <w:rsid w:val="00BE3323"/>
    <w:rsid w:val="00BE3D1B"/>
    <w:rsid w:val="00BE4111"/>
    <w:rsid w:val="00BE4869"/>
    <w:rsid w:val="00BE5320"/>
    <w:rsid w:val="00BE6088"/>
    <w:rsid w:val="00BE6363"/>
    <w:rsid w:val="00BE6796"/>
    <w:rsid w:val="00BE753B"/>
    <w:rsid w:val="00BE75DE"/>
    <w:rsid w:val="00BE7F04"/>
    <w:rsid w:val="00BF06CE"/>
    <w:rsid w:val="00BF17DD"/>
    <w:rsid w:val="00BF1DD4"/>
    <w:rsid w:val="00BF23D7"/>
    <w:rsid w:val="00BF2514"/>
    <w:rsid w:val="00BF3168"/>
    <w:rsid w:val="00BF4280"/>
    <w:rsid w:val="00BF4A35"/>
    <w:rsid w:val="00BF4A7D"/>
    <w:rsid w:val="00BF4E77"/>
    <w:rsid w:val="00BF505D"/>
    <w:rsid w:val="00BF538C"/>
    <w:rsid w:val="00BF5777"/>
    <w:rsid w:val="00BF582E"/>
    <w:rsid w:val="00BF5F49"/>
    <w:rsid w:val="00BF6415"/>
    <w:rsid w:val="00BF73DC"/>
    <w:rsid w:val="00BF7AAF"/>
    <w:rsid w:val="00BF7C8B"/>
    <w:rsid w:val="00C007A4"/>
    <w:rsid w:val="00C00A44"/>
    <w:rsid w:val="00C0168F"/>
    <w:rsid w:val="00C01AB8"/>
    <w:rsid w:val="00C01E42"/>
    <w:rsid w:val="00C02F8D"/>
    <w:rsid w:val="00C0307A"/>
    <w:rsid w:val="00C03087"/>
    <w:rsid w:val="00C03DFA"/>
    <w:rsid w:val="00C0439D"/>
    <w:rsid w:val="00C04C23"/>
    <w:rsid w:val="00C05095"/>
    <w:rsid w:val="00C05568"/>
    <w:rsid w:val="00C05CD7"/>
    <w:rsid w:val="00C06085"/>
    <w:rsid w:val="00C06164"/>
    <w:rsid w:val="00C069A8"/>
    <w:rsid w:val="00C06E06"/>
    <w:rsid w:val="00C0751F"/>
    <w:rsid w:val="00C07B16"/>
    <w:rsid w:val="00C1081E"/>
    <w:rsid w:val="00C11766"/>
    <w:rsid w:val="00C120AF"/>
    <w:rsid w:val="00C1341D"/>
    <w:rsid w:val="00C13A84"/>
    <w:rsid w:val="00C140BE"/>
    <w:rsid w:val="00C1474C"/>
    <w:rsid w:val="00C147B4"/>
    <w:rsid w:val="00C14D31"/>
    <w:rsid w:val="00C14EA7"/>
    <w:rsid w:val="00C16FE1"/>
    <w:rsid w:val="00C17078"/>
    <w:rsid w:val="00C1737F"/>
    <w:rsid w:val="00C17C0E"/>
    <w:rsid w:val="00C17E07"/>
    <w:rsid w:val="00C2002E"/>
    <w:rsid w:val="00C201B5"/>
    <w:rsid w:val="00C204DA"/>
    <w:rsid w:val="00C2053A"/>
    <w:rsid w:val="00C2096D"/>
    <w:rsid w:val="00C20C50"/>
    <w:rsid w:val="00C21243"/>
    <w:rsid w:val="00C2178A"/>
    <w:rsid w:val="00C23334"/>
    <w:rsid w:val="00C235E5"/>
    <w:rsid w:val="00C237A9"/>
    <w:rsid w:val="00C23A80"/>
    <w:rsid w:val="00C23B5C"/>
    <w:rsid w:val="00C23E4C"/>
    <w:rsid w:val="00C24DD0"/>
    <w:rsid w:val="00C25AE8"/>
    <w:rsid w:val="00C261FF"/>
    <w:rsid w:val="00C26634"/>
    <w:rsid w:val="00C266ED"/>
    <w:rsid w:val="00C26BCD"/>
    <w:rsid w:val="00C26FBA"/>
    <w:rsid w:val="00C278D1"/>
    <w:rsid w:val="00C30263"/>
    <w:rsid w:val="00C31177"/>
    <w:rsid w:val="00C31944"/>
    <w:rsid w:val="00C32098"/>
    <w:rsid w:val="00C32112"/>
    <w:rsid w:val="00C328B7"/>
    <w:rsid w:val="00C32AB7"/>
    <w:rsid w:val="00C32C07"/>
    <w:rsid w:val="00C3308E"/>
    <w:rsid w:val="00C333C6"/>
    <w:rsid w:val="00C33568"/>
    <w:rsid w:val="00C3356F"/>
    <w:rsid w:val="00C34933"/>
    <w:rsid w:val="00C35F52"/>
    <w:rsid w:val="00C367B8"/>
    <w:rsid w:val="00C368E7"/>
    <w:rsid w:val="00C3696E"/>
    <w:rsid w:val="00C36F3C"/>
    <w:rsid w:val="00C37244"/>
    <w:rsid w:val="00C37E23"/>
    <w:rsid w:val="00C409F3"/>
    <w:rsid w:val="00C40CAC"/>
    <w:rsid w:val="00C40F3E"/>
    <w:rsid w:val="00C41020"/>
    <w:rsid w:val="00C410DE"/>
    <w:rsid w:val="00C41B74"/>
    <w:rsid w:val="00C41CF7"/>
    <w:rsid w:val="00C41D36"/>
    <w:rsid w:val="00C41DC3"/>
    <w:rsid w:val="00C41EBF"/>
    <w:rsid w:val="00C421B3"/>
    <w:rsid w:val="00C4315C"/>
    <w:rsid w:val="00C43207"/>
    <w:rsid w:val="00C43424"/>
    <w:rsid w:val="00C439F6"/>
    <w:rsid w:val="00C44CD0"/>
    <w:rsid w:val="00C44E09"/>
    <w:rsid w:val="00C45376"/>
    <w:rsid w:val="00C45A4B"/>
    <w:rsid w:val="00C45F18"/>
    <w:rsid w:val="00C45F54"/>
    <w:rsid w:val="00C45FA1"/>
    <w:rsid w:val="00C46365"/>
    <w:rsid w:val="00C463EE"/>
    <w:rsid w:val="00C47B6A"/>
    <w:rsid w:val="00C47B7A"/>
    <w:rsid w:val="00C47E36"/>
    <w:rsid w:val="00C503D9"/>
    <w:rsid w:val="00C50452"/>
    <w:rsid w:val="00C50E65"/>
    <w:rsid w:val="00C51A8F"/>
    <w:rsid w:val="00C521DA"/>
    <w:rsid w:val="00C52297"/>
    <w:rsid w:val="00C52DE7"/>
    <w:rsid w:val="00C52EE6"/>
    <w:rsid w:val="00C53F17"/>
    <w:rsid w:val="00C53F60"/>
    <w:rsid w:val="00C5408E"/>
    <w:rsid w:val="00C550F8"/>
    <w:rsid w:val="00C552B4"/>
    <w:rsid w:val="00C55384"/>
    <w:rsid w:val="00C555BF"/>
    <w:rsid w:val="00C55ABB"/>
    <w:rsid w:val="00C5637D"/>
    <w:rsid w:val="00C56BEF"/>
    <w:rsid w:val="00C57052"/>
    <w:rsid w:val="00C57861"/>
    <w:rsid w:val="00C57A87"/>
    <w:rsid w:val="00C57CF9"/>
    <w:rsid w:val="00C60900"/>
    <w:rsid w:val="00C60913"/>
    <w:rsid w:val="00C60A28"/>
    <w:rsid w:val="00C61290"/>
    <w:rsid w:val="00C615CB"/>
    <w:rsid w:val="00C61A0B"/>
    <w:rsid w:val="00C61C2C"/>
    <w:rsid w:val="00C620D1"/>
    <w:rsid w:val="00C63C47"/>
    <w:rsid w:val="00C64F38"/>
    <w:rsid w:val="00C64FE8"/>
    <w:rsid w:val="00C65067"/>
    <w:rsid w:val="00C6511D"/>
    <w:rsid w:val="00C6594E"/>
    <w:rsid w:val="00C66687"/>
    <w:rsid w:val="00C66A2A"/>
    <w:rsid w:val="00C6719A"/>
    <w:rsid w:val="00C6740E"/>
    <w:rsid w:val="00C67463"/>
    <w:rsid w:val="00C70323"/>
    <w:rsid w:val="00C70FEE"/>
    <w:rsid w:val="00C71491"/>
    <w:rsid w:val="00C72A04"/>
    <w:rsid w:val="00C73455"/>
    <w:rsid w:val="00C73678"/>
    <w:rsid w:val="00C73789"/>
    <w:rsid w:val="00C73D15"/>
    <w:rsid w:val="00C73EEE"/>
    <w:rsid w:val="00C743F8"/>
    <w:rsid w:val="00C743FE"/>
    <w:rsid w:val="00C745E6"/>
    <w:rsid w:val="00C74D41"/>
    <w:rsid w:val="00C75A6F"/>
    <w:rsid w:val="00C75C71"/>
    <w:rsid w:val="00C7631D"/>
    <w:rsid w:val="00C80363"/>
    <w:rsid w:val="00C80A75"/>
    <w:rsid w:val="00C80DEF"/>
    <w:rsid w:val="00C80FB7"/>
    <w:rsid w:val="00C81523"/>
    <w:rsid w:val="00C819DD"/>
    <w:rsid w:val="00C8225E"/>
    <w:rsid w:val="00C826AE"/>
    <w:rsid w:val="00C837FD"/>
    <w:rsid w:val="00C83C75"/>
    <w:rsid w:val="00C83CDA"/>
    <w:rsid w:val="00C842AF"/>
    <w:rsid w:val="00C84713"/>
    <w:rsid w:val="00C84A73"/>
    <w:rsid w:val="00C84AFC"/>
    <w:rsid w:val="00C85A68"/>
    <w:rsid w:val="00C86641"/>
    <w:rsid w:val="00C86754"/>
    <w:rsid w:val="00C8703E"/>
    <w:rsid w:val="00C873CE"/>
    <w:rsid w:val="00C900D2"/>
    <w:rsid w:val="00C9048D"/>
    <w:rsid w:val="00C90E66"/>
    <w:rsid w:val="00C91A66"/>
    <w:rsid w:val="00C91C72"/>
    <w:rsid w:val="00C923D7"/>
    <w:rsid w:val="00C9246F"/>
    <w:rsid w:val="00C92AB5"/>
    <w:rsid w:val="00C93117"/>
    <w:rsid w:val="00C931EF"/>
    <w:rsid w:val="00C932BB"/>
    <w:rsid w:val="00C93374"/>
    <w:rsid w:val="00C9355E"/>
    <w:rsid w:val="00C93A9B"/>
    <w:rsid w:val="00C93BB4"/>
    <w:rsid w:val="00C93C78"/>
    <w:rsid w:val="00C94260"/>
    <w:rsid w:val="00C94384"/>
    <w:rsid w:val="00C94B86"/>
    <w:rsid w:val="00C94F2E"/>
    <w:rsid w:val="00C95E91"/>
    <w:rsid w:val="00C95F69"/>
    <w:rsid w:val="00C96A62"/>
    <w:rsid w:val="00C96A89"/>
    <w:rsid w:val="00C9704B"/>
    <w:rsid w:val="00C97265"/>
    <w:rsid w:val="00C97720"/>
    <w:rsid w:val="00C97781"/>
    <w:rsid w:val="00C9795F"/>
    <w:rsid w:val="00C97A90"/>
    <w:rsid w:val="00CA0384"/>
    <w:rsid w:val="00CA1887"/>
    <w:rsid w:val="00CA22AD"/>
    <w:rsid w:val="00CA235A"/>
    <w:rsid w:val="00CA2AAA"/>
    <w:rsid w:val="00CA2DE9"/>
    <w:rsid w:val="00CA30E0"/>
    <w:rsid w:val="00CA368D"/>
    <w:rsid w:val="00CA3C54"/>
    <w:rsid w:val="00CA4020"/>
    <w:rsid w:val="00CA40DE"/>
    <w:rsid w:val="00CA4996"/>
    <w:rsid w:val="00CA4ADB"/>
    <w:rsid w:val="00CA5C82"/>
    <w:rsid w:val="00CA60D1"/>
    <w:rsid w:val="00CA67EA"/>
    <w:rsid w:val="00CA6A78"/>
    <w:rsid w:val="00CA6E5B"/>
    <w:rsid w:val="00CA6F19"/>
    <w:rsid w:val="00CA7024"/>
    <w:rsid w:val="00CA7C31"/>
    <w:rsid w:val="00CB006B"/>
    <w:rsid w:val="00CB0E72"/>
    <w:rsid w:val="00CB1A92"/>
    <w:rsid w:val="00CB1B07"/>
    <w:rsid w:val="00CB1B50"/>
    <w:rsid w:val="00CB2287"/>
    <w:rsid w:val="00CB26D6"/>
    <w:rsid w:val="00CB2741"/>
    <w:rsid w:val="00CB29BD"/>
    <w:rsid w:val="00CB37D9"/>
    <w:rsid w:val="00CB3BAA"/>
    <w:rsid w:val="00CB3F97"/>
    <w:rsid w:val="00CB4282"/>
    <w:rsid w:val="00CB435D"/>
    <w:rsid w:val="00CB4EC4"/>
    <w:rsid w:val="00CB4FD0"/>
    <w:rsid w:val="00CB5FAC"/>
    <w:rsid w:val="00CB615C"/>
    <w:rsid w:val="00CB63ED"/>
    <w:rsid w:val="00CB65DC"/>
    <w:rsid w:val="00CB697D"/>
    <w:rsid w:val="00CB723A"/>
    <w:rsid w:val="00CB735B"/>
    <w:rsid w:val="00CB7EA7"/>
    <w:rsid w:val="00CC00D6"/>
    <w:rsid w:val="00CC0426"/>
    <w:rsid w:val="00CC0A73"/>
    <w:rsid w:val="00CC1138"/>
    <w:rsid w:val="00CC18B2"/>
    <w:rsid w:val="00CC2259"/>
    <w:rsid w:val="00CC234F"/>
    <w:rsid w:val="00CC28F0"/>
    <w:rsid w:val="00CC2C63"/>
    <w:rsid w:val="00CC36B5"/>
    <w:rsid w:val="00CC3DF8"/>
    <w:rsid w:val="00CC4AFE"/>
    <w:rsid w:val="00CC4C62"/>
    <w:rsid w:val="00CC4D09"/>
    <w:rsid w:val="00CC4F2A"/>
    <w:rsid w:val="00CC514E"/>
    <w:rsid w:val="00CC5355"/>
    <w:rsid w:val="00CC5AC9"/>
    <w:rsid w:val="00CC602D"/>
    <w:rsid w:val="00CC6794"/>
    <w:rsid w:val="00CC71F5"/>
    <w:rsid w:val="00CC736F"/>
    <w:rsid w:val="00CC756B"/>
    <w:rsid w:val="00CC7797"/>
    <w:rsid w:val="00CD0184"/>
    <w:rsid w:val="00CD03E7"/>
    <w:rsid w:val="00CD081F"/>
    <w:rsid w:val="00CD08C2"/>
    <w:rsid w:val="00CD0C36"/>
    <w:rsid w:val="00CD0C53"/>
    <w:rsid w:val="00CD164D"/>
    <w:rsid w:val="00CD3DC3"/>
    <w:rsid w:val="00CD3E47"/>
    <w:rsid w:val="00CD4218"/>
    <w:rsid w:val="00CD4631"/>
    <w:rsid w:val="00CD4AB3"/>
    <w:rsid w:val="00CD546D"/>
    <w:rsid w:val="00CD56E7"/>
    <w:rsid w:val="00CD5F0C"/>
    <w:rsid w:val="00CD6BED"/>
    <w:rsid w:val="00CD7968"/>
    <w:rsid w:val="00CD7D9E"/>
    <w:rsid w:val="00CE04D8"/>
    <w:rsid w:val="00CE1D92"/>
    <w:rsid w:val="00CE2339"/>
    <w:rsid w:val="00CE2B2A"/>
    <w:rsid w:val="00CE2B66"/>
    <w:rsid w:val="00CE2C09"/>
    <w:rsid w:val="00CE3069"/>
    <w:rsid w:val="00CE3553"/>
    <w:rsid w:val="00CE3DBD"/>
    <w:rsid w:val="00CE4FD0"/>
    <w:rsid w:val="00CE52FA"/>
    <w:rsid w:val="00CE5995"/>
    <w:rsid w:val="00CE5A7D"/>
    <w:rsid w:val="00CE5B3E"/>
    <w:rsid w:val="00CE5FE0"/>
    <w:rsid w:val="00CE61F6"/>
    <w:rsid w:val="00CE6491"/>
    <w:rsid w:val="00CE69B2"/>
    <w:rsid w:val="00CE6F56"/>
    <w:rsid w:val="00CE732A"/>
    <w:rsid w:val="00CE79C7"/>
    <w:rsid w:val="00CE7A6E"/>
    <w:rsid w:val="00CE7AFE"/>
    <w:rsid w:val="00CE7C02"/>
    <w:rsid w:val="00CE7C7A"/>
    <w:rsid w:val="00CF063E"/>
    <w:rsid w:val="00CF0A6F"/>
    <w:rsid w:val="00CF198F"/>
    <w:rsid w:val="00CF24B4"/>
    <w:rsid w:val="00CF2CB3"/>
    <w:rsid w:val="00CF3066"/>
    <w:rsid w:val="00CF382F"/>
    <w:rsid w:val="00CF3A80"/>
    <w:rsid w:val="00CF4AA4"/>
    <w:rsid w:val="00CF4F0D"/>
    <w:rsid w:val="00CF5202"/>
    <w:rsid w:val="00CF5306"/>
    <w:rsid w:val="00CF5EC8"/>
    <w:rsid w:val="00CF63DA"/>
    <w:rsid w:val="00CF67DF"/>
    <w:rsid w:val="00CF69FF"/>
    <w:rsid w:val="00CF6A15"/>
    <w:rsid w:val="00CF71BD"/>
    <w:rsid w:val="00CF7614"/>
    <w:rsid w:val="00CF78DC"/>
    <w:rsid w:val="00CF7DE5"/>
    <w:rsid w:val="00D00271"/>
    <w:rsid w:val="00D00A7F"/>
    <w:rsid w:val="00D00B17"/>
    <w:rsid w:val="00D00BA0"/>
    <w:rsid w:val="00D00DD9"/>
    <w:rsid w:val="00D02426"/>
    <w:rsid w:val="00D027BB"/>
    <w:rsid w:val="00D034BF"/>
    <w:rsid w:val="00D03A3F"/>
    <w:rsid w:val="00D0480C"/>
    <w:rsid w:val="00D048E4"/>
    <w:rsid w:val="00D0491E"/>
    <w:rsid w:val="00D04DFB"/>
    <w:rsid w:val="00D059BB"/>
    <w:rsid w:val="00D05DD5"/>
    <w:rsid w:val="00D05DD8"/>
    <w:rsid w:val="00D06594"/>
    <w:rsid w:val="00D073BA"/>
    <w:rsid w:val="00D0780A"/>
    <w:rsid w:val="00D078DC"/>
    <w:rsid w:val="00D07CC3"/>
    <w:rsid w:val="00D07ED1"/>
    <w:rsid w:val="00D100DD"/>
    <w:rsid w:val="00D10CF3"/>
    <w:rsid w:val="00D115A3"/>
    <w:rsid w:val="00D118FA"/>
    <w:rsid w:val="00D11E9A"/>
    <w:rsid w:val="00D12532"/>
    <w:rsid w:val="00D12787"/>
    <w:rsid w:val="00D13A2D"/>
    <w:rsid w:val="00D147E0"/>
    <w:rsid w:val="00D14BB2"/>
    <w:rsid w:val="00D14CCF"/>
    <w:rsid w:val="00D14D80"/>
    <w:rsid w:val="00D14EA3"/>
    <w:rsid w:val="00D14EEB"/>
    <w:rsid w:val="00D1502A"/>
    <w:rsid w:val="00D15651"/>
    <w:rsid w:val="00D160E1"/>
    <w:rsid w:val="00D16383"/>
    <w:rsid w:val="00D16BC6"/>
    <w:rsid w:val="00D170FC"/>
    <w:rsid w:val="00D20345"/>
    <w:rsid w:val="00D206C0"/>
    <w:rsid w:val="00D20746"/>
    <w:rsid w:val="00D216CE"/>
    <w:rsid w:val="00D21868"/>
    <w:rsid w:val="00D2197A"/>
    <w:rsid w:val="00D21AAE"/>
    <w:rsid w:val="00D21ADF"/>
    <w:rsid w:val="00D22BFE"/>
    <w:rsid w:val="00D23115"/>
    <w:rsid w:val="00D23C25"/>
    <w:rsid w:val="00D23FC0"/>
    <w:rsid w:val="00D241A3"/>
    <w:rsid w:val="00D24672"/>
    <w:rsid w:val="00D24983"/>
    <w:rsid w:val="00D24F26"/>
    <w:rsid w:val="00D25CD2"/>
    <w:rsid w:val="00D26498"/>
    <w:rsid w:val="00D26EC1"/>
    <w:rsid w:val="00D270D6"/>
    <w:rsid w:val="00D275D4"/>
    <w:rsid w:val="00D27C2B"/>
    <w:rsid w:val="00D27C7E"/>
    <w:rsid w:val="00D27E52"/>
    <w:rsid w:val="00D30350"/>
    <w:rsid w:val="00D3072A"/>
    <w:rsid w:val="00D308B5"/>
    <w:rsid w:val="00D30A8C"/>
    <w:rsid w:val="00D30AD5"/>
    <w:rsid w:val="00D30C2C"/>
    <w:rsid w:val="00D30E68"/>
    <w:rsid w:val="00D31486"/>
    <w:rsid w:val="00D316B5"/>
    <w:rsid w:val="00D317BF"/>
    <w:rsid w:val="00D31C7F"/>
    <w:rsid w:val="00D31E4D"/>
    <w:rsid w:val="00D32BEF"/>
    <w:rsid w:val="00D32C37"/>
    <w:rsid w:val="00D33872"/>
    <w:rsid w:val="00D33AD5"/>
    <w:rsid w:val="00D342BE"/>
    <w:rsid w:val="00D34D16"/>
    <w:rsid w:val="00D35163"/>
    <w:rsid w:val="00D35DF3"/>
    <w:rsid w:val="00D360CF"/>
    <w:rsid w:val="00D364AE"/>
    <w:rsid w:val="00D369EC"/>
    <w:rsid w:val="00D401D4"/>
    <w:rsid w:val="00D40421"/>
    <w:rsid w:val="00D41115"/>
    <w:rsid w:val="00D41C0E"/>
    <w:rsid w:val="00D41D59"/>
    <w:rsid w:val="00D42168"/>
    <w:rsid w:val="00D4243F"/>
    <w:rsid w:val="00D4246E"/>
    <w:rsid w:val="00D43A54"/>
    <w:rsid w:val="00D43B11"/>
    <w:rsid w:val="00D43BD0"/>
    <w:rsid w:val="00D43E0D"/>
    <w:rsid w:val="00D440BB"/>
    <w:rsid w:val="00D441F4"/>
    <w:rsid w:val="00D44867"/>
    <w:rsid w:val="00D45E4A"/>
    <w:rsid w:val="00D45E6B"/>
    <w:rsid w:val="00D4611D"/>
    <w:rsid w:val="00D46E57"/>
    <w:rsid w:val="00D47254"/>
    <w:rsid w:val="00D47F59"/>
    <w:rsid w:val="00D50B6A"/>
    <w:rsid w:val="00D516A2"/>
    <w:rsid w:val="00D51B7D"/>
    <w:rsid w:val="00D51EDD"/>
    <w:rsid w:val="00D52EE2"/>
    <w:rsid w:val="00D53297"/>
    <w:rsid w:val="00D53890"/>
    <w:rsid w:val="00D53BA5"/>
    <w:rsid w:val="00D53EFD"/>
    <w:rsid w:val="00D54B42"/>
    <w:rsid w:val="00D54C93"/>
    <w:rsid w:val="00D553E8"/>
    <w:rsid w:val="00D5586D"/>
    <w:rsid w:val="00D559B7"/>
    <w:rsid w:val="00D560DA"/>
    <w:rsid w:val="00D561D6"/>
    <w:rsid w:val="00D562F8"/>
    <w:rsid w:val="00D563DF"/>
    <w:rsid w:val="00D5694F"/>
    <w:rsid w:val="00D56AEA"/>
    <w:rsid w:val="00D56CD5"/>
    <w:rsid w:val="00D576A7"/>
    <w:rsid w:val="00D57A98"/>
    <w:rsid w:val="00D6019C"/>
    <w:rsid w:val="00D603DA"/>
    <w:rsid w:val="00D608C0"/>
    <w:rsid w:val="00D60B44"/>
    <w:rsid w:val="00D610A2"/>
    <w:rsid w:val="00D61C18"/>
    <w:rsid w:val="00D621FA"/>
    <w:rsid w:val="00D62BF8"/>
    <w:rsid w:val="00D62E49"/>
    <w:rsid w:val="00D63673"/>
    <w:rsid w:val="00D63961"/>
    <w:rsid w:val="00D63DFD"/>
    <w:rsid w:val="00D645DA"/>
    <w:rsid w:val="00D64CBD"/>
    <w:rsid w:val="00D64E51"/>
    <w:rsid w:val="00D6523B"/>
    <w:rsid w:val="00D67A18"/>
    <w:rsid w:val="00D67BE3"/>
    <w:rsid w:val="00D67C07"/>
    <w:rsid w:val="00D7069F"/>
    <w:rsid w:val="00D711D6"/>
    <w:rsid w:val="00D7121E"/>
    <w:rsid w:val="00D71A08"/>
    <w:rsid w:val="00D72105"/>
    <w:rsid w:val="00D72518"/>
    <w:rsid w:val="00D73834"/>
    <w:rsid w:val="00D74957"/>
    <w:rsid w:val="00D75406"/>
    <w:rsid w:val="00D757EA"/>
    <w:rsid w:val="00D76832"/>
    <w:rsid w:val="00D772E5"/>
    <w:rsid w:val="00D7790D"/>
    <w:rsid w:val="00D779A2"/>
    <w:rsid w:val="00D77DB0"/>
    <w:rsid w:val="00D80403"/>
    <w:rsid w:val="00D80A0C"/>
    <w:rsid w:val="00D80B2A"/>
    <w:rsid w:val="00D80F37"/>
    <w:rsid w:val="00D81722"/>
    <w:rsid w:val="00D81DA3"/>
    <w:rsid w:val="00D81DD5"/>
    <w:rsid w:val="00D81E7F"/>
    <w:rsid w:val="00D81F65"/>
    <w:rsid w:val="00D82595"/>
    <w:rsid w:val="00D829F3"/>
    <w:rsid w:val="00D83512"/>
    <w:rsid w:val="00D835A4"/>
    <w:rsid w:val="00D8386D"/>
    <w:rsid w:val="00D83B56"/>
    <w:rsid w:val="00D84231"/>
    <w:rsid w:val="00D84A8A"/>
    <w:rsid w:val="00D8562C"/>
    <w:rsid w:val="00D857CF"/>
    <w:rsid w:val="00D8598C"/>
    <w:rsid w:val="00D85BA3"/>
    <w:rsid w:val="00D86468"/>
    <w:rsid w:val="00D86CA3"/>
    <w:rsid w:val="00D877D5"/>
    <w:rsid w:val="00D90310"/>
    <w:rsid w:val="00D914C0"/>
    <w:rsid w:val="00D928F1"/>
    <w:rsid w:val="00D92DB5"/>
    <w:rsid w:val="00D933C2"/>
    <w:rsid w:val="00D93625"/>
    <w:rsid w:val="00D93BDB"/>
    <w:rsid w:val="00D93CF0"/>
    <w:rsid w:val="00D949A5"/>
    <w:rsid w:val="00D95B30"/>
    <w:rsid w:val="00D9658E"/>
    <w:rsid w:val="00D970BE"/>
    <w:rsid w:val="00D97356"/>
    <w:rsid w:val="00D97357"/>
    <w:rsid w:val="00DA050B"/>
    <w:rsid w:val="00DA14CE"/>
    <w:rsid w:val="00DA1A08"/>
    <w:rsid w:val="00DA24CE"/>
    <w:rsid w:val="00DA24D9"/>
    <w:rsid w:val="00DA2841"/>
    <w:rsid w:val="00DA28A4"/>
    <w:rsid w:val="00DA340C"/>
    <w:rsid w:val="00DA37BD"/>
    <w:rsid w:val="00DA5A8F"/>
    <w:rsid w:val="00DA5D07"/>
    <w:rsid w:val="00DA6287"/>
    <w:rsid w:val="00DA726F"/>
    <w:rsid w:val="00DA7370"/>
    <w:rsid w:val="00DA7885"/>
    <w:rsid w:val="00DA7D76"/>
    <w:rsid w:val="00DB028E"/>
    <w:rsid w:val="00DB0972"/>
    <w:rsid w:val="00DB0C1F"/>
    <w:rsid w:val="00DB11BD"/>
    <w:rsid w:val="00DB199A"/>
    <w:rsid w:val="00DB1DCC"/>
    <w:rsid w:val="00DB3756"/>
    <w:rsid w:val="00DB37B9"/>
    <w:rsid w:val="00DB4A3B"/>
    <w:rsid w:val="00DB4B03"/>
    <w:rsid w:val="00DB5661"/>
    <w:rsid w:val="00DB5E64"/>
    <w:rsid w:val="00DB69EF"/>
    <w:rsid w:val="00DB6CBC"/>
    <w:rsid w:val="00DB7579"/>
    <w:rsid w:val="00DB7A64"/>
    <w:rsid w:val="00DB7C34"/>
    <w:rsid w:val="00DC01DF"/>
    <w:rsid w:val="00DC0D1F"/>
    <w:rsid w:val="00DC2119"/>
    <w:rsid w:val="00DC2372"/>
    <w:rsid w:val="00DC2463"/>
    <w:rsid w:val="00DC2816"/>
    <w:rsid w:val="00DC2A27"/>
    <w:rsid w:val="00DC2C2C"/>
    <w:rsid w:val="00DC3556"/>
    <w:rsid w:val="00DC3667"/>
    <w:rsid w:val="00DC38F0"/>
    <w:rsid w:val="00DC4F81"/>
    <w:rsid w:val="00DC5078"/>
    <w:rsid w:val="00DC52B1"/>
    <w:rsid w:val="00DC530D"/>
    <w:rsid w:val="00DC56F9"/>
    <w:rsid w:val="00DC5926"/>
    <w:rsid w:val="00DC60ED"/>
    <w:rsid w:val="00DC6522"/>
    <w:rsid w:val="00DC74C4"/>
    <w:rsid w:val="00DC7A38"/>
    <w:rsid w:val="00DC7C6A"/>
    <w:rsid w:val="00DD0B26"/>
    <w:rsid w:val="00DD0EA0"/>
    <w:rsid w:val="00DD0EE2"/>
    <w:rsid w:val="00DD13A0"/>
    <w:rsid w:val="00DD19A5"/>
    <w:rsid w:val="00DD2891"/>
    <w:rsid w:val="00DD29E9"/>
    <w:rsid w:val="00DD30B3"/>
    <w:rsid w:val="00DD343E"/>
    <w:rsid w:val="00DD3851"/>
    <w:rsid w:val="00DD3E0C"/>
    <w:rsid w:val="00DD3ED3"/>
    <w:rsid w:val="00DD41AF"/>
    <w:rsid w:val="00DD4BB6"/>
    <w:rsid w:val="00DD4FB7"/>
    <w:rsid w:val="00DD5054"/>
    <w:rsid w:val="00DD5976"/>
    <w:rsid w:val="00DD6556"/>
    <w:rsid w:val="00DD76A8"/>
    <w:rsid w:val="00DD79E3"/>
    <w:rsid w:val="00DD79E5"/>
    <w:rsid w:val="00DE072E"/>
    <w:rsid w:val="00DE0ED7"/>
    <w:rsid w:val="00DE1066"/>
    <w:rsid w:val="00DE117D"/>
    <w:rsid w:val="00DE12DA"/>
    <w:rsid w:val="00DE1802"/>
    <w:rsid w:val="00DE1934"/>
    <w:rsid w:val="00DE19DA"/>
    <w:rsid w:val="00DE1BD3"/>
    <w:rsid w:val="00DE1C91"/>
    <w:rsid w:val="00DE2C25"/>
    <w:rsid w:val="00DE3617"/>
    <w:rsid w:val="00DE36DE"/>
    <w:rsid w:val="00DE3A8C"/>
    <w:rsid w:val="00DE3AE0"/>
    <w:rsid w:val="00DE3C5D"/>
    <w:rsid w:val="00DE498E"/>
    <w:rsid w:val="00DE4CB7"/>
    <w:rsid w:val="00DE507F"/>
    <w:rsid w:val="00DE570C"/>
    <w:rsid w:val="00DE5803"/>
    <w:rsid w:val="00DE6136"/>
    <w:rsid w:val="00DE6890"/>
    <w:rsid w:val="00DE6ACC"/>
    <w:rsid w:val="00DF0CB9"/>
    <w:rsid w:val="00DF0E2B"/>
    <w:rsid w:val="00DF0EC3"/>
    <w:rsid w:val="00DF0EDB"/>
    <w:rsid w:val="00DF1C8E"/>
    <w:rsid w:val="00DF2044"/>
    <w:rsid w:val="00DF2AE0"/>
    <w:rsid w:val="00DF386F"/>
    <w:rsid w:val="00DF3895"/>
    <w:rsid w:val="00DF39EE"/>
    <w:rsid w:val="00DF3A07"/>
    <w:rsid w:val="00DF452F"/>
    <w:rsid w:val="00DF5395"/>
    <w:rsid w:val="00DF5433"/>
    <w:rsid w:val="00DF585C"/>
    <w:rsid w:val="00DF59EC"/>
    <w:rsid w:val="00DF5CA4"/>
    <w:rsid w:val="00DF64B6"/>
    <w:rsid w:val="00DF64F0"/>
    <w:rsid w:val="00DF7477"/>
    <w:rsid w:val="00E002DC"/>
    <w:rsid w:val="00E00E2C"/>
    <w:rsid w:val="00E01E14"/>
    <w:rsid w:val="00E0200E"/>
    <w:rsid w:val="00E02154"/>
    <w:rsid w:val="00E0244F"/>
    <w:rsid w:val="00E02B99"/>
    <w:rsid w:val="00E02EDE"/>
    <w:rsid w:val="00E03AFB"/>
    <w:rsid w:val="00E04254"/>
    <w:rsid w:val="00E04365"/>
    <w:rsid w:val="00E05809"/>
    <w:rsid w:val="00E05BD0"/>
    <w:rsid w:val="00E06493"/>
    <w:rsid w:val="00E0650B"/>
    <w:rsid w:val="00E06804"/>
    <w:rsid w:val="00E06D65"/>
    <w:rsid w:val="00E06FC7"/>
    <w:rsid w:val="00E0756F"/>
    <w:rsid w:val="00E07773"/>
    <w:rsid w:val="00E07DA9"/>
    <w:rsid w:val="00E10073"/>
    <w:rsid w:val="00E10789"/>
    <w:rsid w:val="00E10CD0"/>
    <w:rsid w:val="00E10E94"/>
    <w:rsid w:val="00E11910"/>
    <w:rsid w:val="00E11E4F"/>
    <w:rsid w:val="00E12AC6"/>
    <w:rsid w:val="00E1316F"/>
    <w:rsid w:val="00E1338F"/>
    <w:rsid w:val="00E14104"/>
    <w:rsid w:val="00E14464"/>
    <w:rsid w:val="00E14533"/>
    <w:rsid w:val="00E1475F"/>
    <w:rsid w:val="00E14E4D"/>
    <w:rsid w:val="00E1561C"/>
    <w:rsid w:val="00E15C66"/>
    <w:rsid w:val="00E15D1E"/>
    <w:rsid w:val="00E16CD0"/>
    <w:rsid w:val="00E17139"/>
    <w:rsid w:val="00E17878"/>
    <w:rsid w:val="00E17879"/>
    <w:rsid w:val="00E17B67"/>
    <w:rsid w:val="00E20315"/>
    <w:rsid w:val="00E20BF6"/>
    <w:rsid w:val="00E20D6D"/>
    <w:rsid w:val="00E20F84"/>
    <w:rsid w:val="00E211DF"/>
    <w:rsid w:val="00E21FBF"/>
    <w:rsid w:val="00E22332"/>
    <w:rsid w:val="00E22495"/>
    <w:rsid w:val="00E232FE"/>
    <w:rsid w:val="00E2341A"/>
    <w:rsid w:val="00E23759"/>
    <w:rsid w:val="00E242A8"/>
    <w:rsid w:val="00E249B8"/>
    <w:rsid w:val="00E2526A"/>
    <w:rsid w:val="00E25C47"/>
    <w:rsid w:val="00E25F4E"/>
    <w:rsid w:val="00E260E7"/>
    <w:rsid w:val="00E2642A"/>
    <w:rsid w:val="00E269B4"/>
    <w:rsid w:val="00E26EAD"/>
    <w:rsid w:val="00E2737C"/>
    <w:rsid w:val="00E27862"/>
    <w:rsid w:val="00E27A84"/>
    <w:rsid w:val="00E27F68"/>
    <w:rsid w:val="00E300E5"/>
    <w:rsid w:val="00E3045B"/>
    <w:rsid w:val="00E306B9"/>
    <w:rsid w:val="00E31565"/>
    <w:rsid w:val="00E3157E"/>
    <w:rsid w:val="00E323B1"/>
    <w:rsid w:val="00E323CE"/>
    <w:rsid w:val="00E32735"/>
    <w:rsid w:val="00E32FBC"/>
    <w:rsid w:val="00E3308E"/>
    <w:rsid w:val="00E33459"/>
    <w:rsid w:val="00E335CC"/>
    <w:rsid w:val="00E345B9"/>
    <w:rsid w:val="00E34EC1"/>
    <w:rsid w:val="00E35D21"/>
    <w:rsid w:val="00E360D1"/>
    <w:rsid w:val="00E3618E"/>
    <w:rsid w:val="00E361EA"/>
    <w:rsid w:val="00E362E2"/>
    <w:rsid w:val="00E36401"/>
    <w:rsid w:val="00E375AC"/>
    <w:rsid w:val="00E376FC"/>
    <w:rsid w:val="00E40317"/>
    <w:rsid w:val="00E40811"/>
    <w:rsid w:val="00E408A6"/>
    <w:rsid w:val="00E41021"/>
    <w:rsid w:val="00E415F9"/>
    <w:rsid w:val="00E4188F"/>
    <w:rsid w:val="00E42A71"/>
    <w:rsid w:val="00E42DCD"/>
    <w:rsid w:val="00E43229"/>
    <w:rsid w:val="00E43BFB"/>
    <w:rsid w:val="00E44CFF"/>
    <w:rsid w:val="00E451EE"/>
    <w:rsid w:val="00E4546A"/>
    <w:rsid w:val="00E45C4D"/>
    <w:rsid w:val="00E45C89"/>
    <w:rsid w:val="00E45C97"/>
    <w:rsid w:val="00E46ECD"/>
    <w:rsid w:val="00E473D6"/>
    <w:rsid w:val="00E47622"/>
    <w:rsid w:val="00E47EC7"/>
    <w:rsid w:val="00E509CD"/>
    <w:rsid w:val="00E50E3B"/>
    <w:rsid w:val="00E5134A"/>
    <w:rsid w:val="00E51681"/>
    <w:rsid w:val="00E51766"/>
    <w:rsid w:val="00E51D9E"/>
    <w:rsid w:val="00E51E50"/>
    <w:rsid w:val="00E523AC"/>
    <w:rsid w:val="00E52C76"/>
    <w:rsid w:val="00E531EF"/>
    <w:rsid w:val="00E53697"/>
    <w:rsid w:val="00E54282"/>
    <w:rsid w:val="00E545AB"/>
    <w:rsid w:val="00E54A04"/>
    <w:rsid w:val="00E54FE9"/>
    <w:rsid w:val="00E55161"/>
    <w:rsid w:val="00E556EF"/>
    <w:rsid w:val="00E55990"/>
    <w:rsid w:val="00E55D80"/>
    <w:rsid w:val="00E55EEB"/>
    <w:rsid w:val="00E56281"/>
    <w:rsid w:val="00E56A39"/>
    <w:rsid w:val="00E574B9"/>
    <w:rsid w:val="00E578B7"/>
    <w:rsid w:val="00E57E19"/>
    <w:rsid w:val="00E60246"/>
    <w:rsid w:val="00E60DA2"/>
    <w:rsid w:val="00E6131E"/>
    <w:rsid w:val="00E61395"/>
    <w:rsid w:val="00E6139D"/>
    <w:rsid w:val="00E6157E"/>
    <w:rsid w:val="00E61769"/>
    <w:rsid w:val="00E61CDB"/>
    <w:rsid w:val="00E62F64"/>
    <w:rsid w:val="00E6380E"/>
    <w:rsid w:val="00E6402C"/>
    <w:rsid w:val="00E651E8"/>
    <w:rsid w:val="00E6542F"/>
    <w:rsid w:val="00E65CF8"/>
    <w:rsid w:val="00E66CC2"/>
    <w:rsid w:val="00E66CCE"/>
    <w:rsid w:val="00E6700F"/>
    <w:rsid w:val="00E67B4C"/>
    <w:rsid w:val="00E67F4D"/>
    <w:rsid w:val="00E70106"/>
    <w:rsid w:val="00E70394"/>
    <w:rsid w:val="00E7040C"/>
    <w:rsid w:val="00E7056B"/>
    <w:rsid w:val="00E70AC5"/>
    <w:rsid w:val="00E70D0B"/>
    <w:rsid w:val="00E71F96"/>
    <w:rsid w:val="00E7244F"/>
    <w:rsid w:val="00E732AF"/>
    <w:rsid w:val="00E741AD"/>
    <w:rsid w:val="00E74280"/>
    <w:rsid w:val="00E74A36"/>
    <w:rsid w:val="00E74B48"/>
    <w:rsid w:val="00E75420"/>
    <w:rsid w:val="00E75624"/>
    <w:rsid w:val="00E756F4"/>
    <w:rsid w:val="00E7595E"/>
    <w:rsid w:val="00E769B1"/>
    <w:rsid w:val="00E77464"/>
    <w:rsid w:val="00E77D4B"/>
    <w:rsid w:val="00E8007A"/>
    <w:rsid w:val="00E80C5A"/>
    <w:rsid w:val="00E81202"/>
    <w:rsid w:val="00E816A6"/>
    <w:rsid w:val="00E81DCC"/>
    <w:rsid w:val="00E82508"/>
    <w:rsid w:val="00E8267D"/>
    <w:rsid w:val="00E836C2"/>
    <w:rsid w:val="00E84B0C"/>
    <w:rsid w:val="00E856CA"/>
    <w:rsid w:val="00E86A80"/>
    <w:rsid w:val="00E86D00"/>
    <w:rsid w:val="00E86D79"/>
    <w:rsid w:val="00E86DDF"/>
    <w:rsid w:val="00E87826"/>
    <w:rsid w:val="00E91280"/>
    <w:rsid w:val="00E91621"/>
    <w:rsid w:val="00E9249A"/>
    <w:rsid w:val="00E93C3E"/>
    <w:rsid w:val="00E9406E"/>
    <w:rsid w:val="00E942D2"/>
    <w:rsid w:val="00E94F5D"/>
    <w:rsid w:val="00E95CD2"/>
    <w:rsid w:val="00E95FC3"/>
    <w:rsid w:val="00E96CAD"/>
    <w:rsid w:val="00E96F28"/>
    <w:rsid w:val="00E9713C"/>
    <w:rsid w:val="00E974AC"/>
    <w:rsid w:val="00EA0887"/>
    <w:rsid w:val="00EA0DB7"/>
    <w:rsid w:val="00EA1E52"/>
    <w:rsid w:val="00EA204B"/>
    <w:rsid w:val="00EA23D0"/>
    <w:rsid w:val="00EA242E"/>
    <w:rsid w:val="00EA27ED"/>
    <w:rsid w:val="00EA2D8D"/>
    <w:rsid w:val="00EA2FEB"/>
    <w:rsid w:val="00EA3029"/>
    <w:rsid w:val="00EA32B1"/>
    <w:rsid w:val="00EA3369"/>
    <w:rsid w:val="00EA340D"/>
    <w:rsid w:val="00EA4D53"/>
    <w:rsid w:val="00EA4E54"/>
    <w:rsid w:val="00EA5051"/>
    <w:rsid w:val="00EA50A8"/>
    <w:rsid w:val="00EA55AE"/>
    <w:rsid w:val="00EA57DF"/>
    <w:rsid w:val="00EA593C"/>
    <w:rsid w:val="00EA6532"/>
    <w:rsid w:val="00EA6EDE"/>
    <w:rsid w:val="00EA73FF"/>
    <w:rsid w:val="00EA759E"/>
    <w:rsid w:val="00EA77A5"/>
    <w:rsid w:val="00EA7802"/>
    <w:rsid w:val="00EB09F6"/>
    <w:rsid w:val="00EB1473"/>
    <w:rsid w:val="00EB246B"/>
    <w:rsid w:val="00EB2CD1"/>
    <w:rsid w:val="00EB2E85"/>
    <w:rsid w:val="00EB3547"/>
    <w:rsid w:val="00EB4657"/>
    <w:rsid w:val="00EB4C73"/>
    <w:rsid w:val="00EB4D01"/>
    <w:rsid w:val="00EB4F72"/>
    <w:rsid w:val="00EB56B8"/>
    <w:rsid w:val="00EB61B7"/>
    <w:rsid w:val="00EB6292"/>
    <w:rsid w:val="00EB6855"/>
    <w:rsid w:val="00EB6D3D"/>
    <w:rsid w:val="00EB76B3"/>
    <w:rsid w:val="00EB7B9E"/>
    <w:rsid w:val="00EC0051"/>
    <w:rsid w:val="00EC146B"/>
    <w:rsid w:val="00EC1574"/>
    <w:rsid w:val="00EC1C83"/>
    <w:rsid w:val="00EC1E67"/>
    <w:rsid w:val="00EC1EDA"/>
    <w:rsid w:val="00EC214A"/>
    <w:rsid w:val="00EC280C"/>
    <w:rsid w:val="00EC2981"/>
    <w:rsid w:val="00EC2D25"/>
    <w:rsid w:val="00EC3435"/>
    <w:rsid w:val="00EC3497"/>
    <w:rsid w:val="00EC382B"/>
    <w:rsid w:val="00EC3F14"/>
    <w:rsid w:val="00EC53FC"/>
    <w:rsid w:val="00EC5A05"/>
    <w:rsid w:val="00EC6667"/>
    <w:rsid w:val="00EC6FC9"/>
    <w:rsid w:val="00EC7095"/>
    <w:rsid w:val="00EC7471"/>
    <w:rsid w:val="00EC78C3"/>
    <w:rsid w:val="00EC7CD0"/>
    <w:rsid w:val="00ED009C"/>
    <w:rsid w:val="00ED08F7"/>
    <w:rsid w:val="00ED0CD8"/>
    <w:rsid w:val="00ED1193"/>
    <w:rsid w:val="00ED172C"/>
    <w:rsid w:val="00ED21C2"/>
    <w:rsid w:val="00ED2D8B"/>
    <w:rsid w:val="00ED3760"/>
    <w:rsid w:val="00ED376B"/>
    <w:rsid w:val="00ED449F"/>
    <w:rsid w:val="00ED4E4B"/>
    <w:rsid w:val="00ED51DD"/>
    <w:rsid w:val="00ED5692"/>
    <w:rsid w:val="00ED687E"/>
    <w:rsid w:val="00ED6981"/>
    <w:rsid w:val="00ED6C7C"/>
    <w:rsid w:val="00ED752D"/>
    <w:rsid w:val="00ED75B8"/>
    <w:rsid w:val="00ED7CA1"/>
    <w:rsid w:val="00EE01C9"/>
    <w:rsid w:val="00EE0488"/>
    <w:rsid w:val="00EE052A"/>
    <w:rsid w:val="00EE0A0A"/>
    <w:rsid w:val="00EE0AD9"/>
    <w:rsid w:val="00EE1AB8"/>
    <w:rsid w:val="00EE1D8A"/>
    <w:rsid w:val="00EE397F"/>
    <w:rsid w:val="00EE3DD7"/>
    <w:rsid w:val="00EE3E31"/>
    <w:rsid w:val="00EE4752"/>
    <w:rsid w:val="00EE4810"/>
    <w:rsid w:val="00EE4E40"/>
    <w:rsid w:val="00EE534C"/>
    <w:rsid w:val="00EE5624"/>
    <w:rsid w:val="00EE578C"/>
    <w:rsid w:val="00EE5964"/>
    <w:rsid w:val="00EE6008"/>
    <w:rsid w:val="00EE605F"/>
    <w:rsid w:val="00EE64C8"/>
    <w:rsid w:val="00EE65EC"/>
    <w:rsid w:val="00EE737F"/>
    <w:rsid w:val="00EE7647"/>
    <w:rsid w:val="00EE765C"/>
    <w:rsid w:val="00EE7D44"/>
    <w:rsid w:val="00EF0BC4"/>
    <w:rsid w:val="00EF0D96"/>
    <w:rsid w:val="00EF10FA"/>
    <w:rsid w:val="00EF2066"/>
    <w:rsid w:val="00EF2075"/>
    <w:rsid w:val="00EF27A2"/>
    <w:rsid w:val="00EF2926"/>
    <w:rsid w:val="00EF295C"/>
    <w:rsid w:val="00EF31D1"/>
    <w:rsid w:val="00EF369B"/>
    <w:rsid w:val="00EF3CFC"/>
    <w:rsid w:val="00EF4815"/>
    <w:rsid w:val="00EF49EB"/>
    <w:rsid w:val="00EF5A68"/>
    <w:rsid w:val="00EF670A"/>
    <w:rsid w:val="00EF6F35"/>
    <w:rsid w:val="00EF791B"/>
    <w:rsid w:val="00F006B3"/>
    <w:rsid w:val="00F00A8E"/>
    <w:rsid w:val="00F02AC8"/>
    <w:rsid w:val="00F02BA4"/>
    <w:rsid w:val="00F02E8E"/>
    <w:rsid w:val="00F02F86"/>
    <w:rsid w:val="00F03120"/>
    <w:rsid w:val="00F03165"/>
    <w:rsid w:val="00F03397"/>
    <w:rsid w:val="00F043E0"/>
    <w:rsid w:val="00F044AE"/>
    <w:rsid w:val="00F04C60"/>
    <w:rsid w:val="00F05C19"/>
    <w:rsid w:val="00F05E2B"/>
    <w:rsid w:val="00F065E2"/>
    <w:rsid w:val="00F06E9B"/>
    <w:rsid w:val="00F07EE6"/>
    <w:rsid w:val="00F1017F"/>
    <w:rsid w:val="00F10C00"/>
    <w:rsid w:val="00F10C17"/>
    <w:rsid w:val="00F10DDA"/>
    <w:rsid w:val="00F11746"/>
    <w:rsid w:val="00F11D18"/>
    <w:rsid w:val="00F11E84"/>
    <w:rsid w:val="00F12395"/>
    <w:rsid w:val="00F126B0"/>
    <w:rsid w:val="00F126E1"/>
    <w:rsid w:val="00F12CD0"/>
    <w:rsid w:val="00F12FEE"/>
    <w:rsid w:val="00F14BA6"/>
    <w:rsid w:val="00F14C20"/>
    <w:rsid w:val="00F14FC3"/>
    <w:rsid w:val="00F15067"/>
    <w:rsid w:val="00F15DEE"/>
    <w:rsid w:val="00F16C5F"/>
    <w:rsid w:val="00F17671"/>
    <w:rsid w:val="00F17C5B"/>
    <w:rsid w:val="00F206C0"/>
    <w:rsid w:val="00F2106C"/>
    <w:rsid w:val="00F210CA"/>
    <w:rsid w:val="00F21C67"/>
    <w:rsid w:val="00F22416"/>
    <w:rsid w:val="00F224AA"/>
    <w:rsid w:val="00F23547"/>
    <w:rsid w:val="00F24782"/>
    <w:rsid w:val="00F24857"/>
    <w:rsid w:val="00F251E1"/>
    <w:rsid w:val="00F2525D"/>
    <w:rsid w:val="00F25706"/>
    <w:rsid w:val="00F25BCA"/>
    <w:rsid w:val="00F26BA4"/>
    <w:rsid w:val="00F2714A"/>
    <w:rsid w:val="00F274F1"/>
    <w:rsid w:val="00F27AE1"/>
    <w:rsid w:val="00F2B14C"/>
    <w:rsid w:val="00F30B2B"/>
    <w:rsid w:val="00F30EDD"/>
    <w:rsid w:val="00F31027"/>
    <w:rsid w:val="00F31BFE"/>
    <w:rsid w:val="00F31D84"/>
    <w:rsid w:val="00F3255E"/>
    <w:rsid w:val="00F33622"/>
    <w:rsid w:val="00F33CD8"/>
    <w:rsid w:val="00F34384"/>
    <w:rsid w:val="00F34810"/>
    <w:rsid w:val="00F348E1"/>
    <w:rsid w:val="00F3537C"/>
    <w:rsid w:val="00F364F5"/>
    <w:rsid w:val="00F36697"/>
    <w:rsid w:val="00F36F26"/>
    <w:rsid w:val="00F37AFE"/>
    <w:rsid w:val="00F37C58"/>
    <w:rsid w:val="00F401C0"/>
    <w:rsid w:val="00F406F1"/>
    <w:rsid w:val="00F40A1B"/>
    <w:rsid w:val="00F40B9C"/>
    <w:rsid w:val="00F40D7F"/>
    <w:rsid w:val="00F41247"/>
    <w:rsid w:val="00F4136F"/>
    <w:rsid w:val="00F42054"/>
    <w:rsid w:val="00F4330D"/>
    <w:rsid w:val="00F44381"/>
    <w:rsid w:val="00F44972"/>
    <w:rsid w:val="00F45B86"/>
    <w:rsid w:val="00F45F6A"/>
    <w:rsid w:val="00F46A4F"/>
    <w:rsid w:val="00F47422"/>
    <w:rsid w:val="00F474AF"/>
    <w:rsid w:val="00F47EB2"/>
    <w:rsid w:val="00F50292"/>
    <w:rsid w:val="00F502E3"/>
    <w:rsid w:val="00F50655"/>
    <w:rsid w:val="00F50C16"/>
    <w:rsid w:val="00F523F6"/>
    <w:rsid w:val="00F530E0"/>
    <w:rsid w:val="00F536B9"/>
    <w:rsid w:val="00F53D5F"/>
    <w:rsid w:val="00F53FBA"/>
    <w:rsid w:val="00F54054"/>
    <w:rsid w:val="00F5499A"/>
    <w:rsid w:val="00F54A2D"/>
    <w:rsid w:val="00F54B71"/>
    <w:rsid w:val="00F54EC5"/>
    <w:rsid w:val="00F54EFD"/>
    <w:rsid w:val="00F555C7"/>
    <w:rsid w:val="00F5644C"/>
    <w:rsid w:val="00F56DF7"/>
    <w:rsid w:val="00F571E1"/>
    <w:rsid w:val="00F5737A"/>
    <w:rsid w:val="00F579B9"/>
    <w:rsid w:val="00F57C72"/>
    <w:rsid w:val="00F6032D"/>
    <w:rsid w:val="00F604D6"/>
    <w:rsid w:val="00F60726"/>
    <w:rsid w:val="00F61B02"/>
    <w:rsid w:val="00F61DD8"/>
    <w:rsid w:val="00F61FFE"/>
    <w:rsid w:val="00F6298F"/>
    <w:rsid w:val="00F62A7F"/>
    <w:rsid w:val="00F62BCC"/>
    <w:rsid w:val="00F62D49"/>
    <w:rsid w:val="00F63C68"/>
    <w:rsid w:val="00F63F2C"/>
    <w:rsid w:val="00F63FC7"/>
    <w:rsid w:val="00F643B4"/>
    <w:rsid w:val="00F64C4F"/>
    <w:rsid w:val="00F64FAA"/>
    <w:rsid w:val="00F6539A"/>
    <w:rsid w:val="00F65760"/>
    <w:rsid w:val="00F65E36"/>
    <w:rsid w:val="00F6601D"/>
    <w:rsid w:val="00F664F4"/>
    <w:rsid w:val="00F66751"/>
    <w:rsid w:val="00F66821"/>
    <w:rsid w:val="00F66B50"/>
    <w:rsid w:val="00F66B8A"/>
    <w:rsid w:val="00F6785A"/>
    <w:rsid w:val="00F710D0"/>
    <w:rsid w:val="00F713B4"/>
    <w:rsid w:val="00F71985"/>
    <w:rsid w:val="00F71CEA"/>
    <w:rsid w:val="00F72603"/>
    <w:rsid w:val="00F736C4"/>
    <w:rsid w:val="00F7396E"/>
    <w:rsid w:val="00F73DF2"/>
    <w:rsid w:val="00F749C9"/>
    <w:rsid w:val="00F74B95"/>
    <w:rsid w:val="00F74BA7"/>
    <w:rsid w:val="00F75C01"/>
    <w:rsid w:val="00F7604E"/>
    <w:rsid w:val="00F765EE"/>
    <w:rsid w:val="00F76980"/>
    <w:rsid w:val="00F76A56"/>
    <w:rsid w:val="00F770B3"/>
    <w:rsid w:val="00F771B2"/>
    <w:rsid w:val="00F77F9E"/>
    <w:rsid w:val="00F80151"/>
    <w:rsid w:val="00F803EE"/>
    <w:rsid w:val="00F804CA"/>
    <w:rsid w:val="00F80EFF"/>
    <w:rsid w:val="00F81206"/>
    <w:rsid w:val="00F81467"/>
    <w:rsid w:val="00F818C2"/>
    <w:rsid w:val="00F818C4"/>
    <w:rsid w:val="00F822CF"/>
    <w:rsid w:val="00F82AD8"/>
    <w:rsid w:val="00F82E11"/>
    <w:rsid w:val="00F82FAA"/>
    <w:rsid w:val="00F833CC"/>
    <w:rsid w:val="00F84D83"/>
    <w:rsid w:val="00F85275"/>
    <w:rsid w:val="00F8556E"/>
    <w:rsid w:val="00F858E8"/>
    <w:rsid w:val="00F85FB0"/>
    <w:rsid w:val="00F86438"/>
    <w:rsid w:val="00F86D20"/>
    <w:rsid w:val="00F86D29"/>
    <w:rsid w:val="00F87921"/>
    <w:rsid w:val="00F87A4B"/>
    <w:rsid w:val="00F90B39"/>
    <w:rsid w:val="00F90CD1"/>
    <w:rsid w:val="00F90F6D"/>
    <w:rsid w:val="00F918DF"/>
    <w:rsid w:val="00F929CF"/>
    <w:rsid w:val="00F92B3B"/>
    <w:rsid w:val="00F93166"/>
    <w:rsid w:val="00F934BE"/>
    <w:rsid w:val="00F93B19"/>
    <w:rsid w:val="00F93CC6"/>
    <w:rsid w:val="00F93D4C"/>
    <w:rsid w:val="00F940B9"/>
    <w:rsid w:val="00F942FC"/>
    <w:rsid w:val="00F94370"/>
    <w:rsid w:val="00F947B5"/>
    <w:rsid w:val="00F9488A"/>
    <w:rsid w:val="00F95BAD"/>
    <w:rsid w:val="00F95C62"/>
    <w:rsid w:val="00F96151"/>
    <w:rsid w:val="00F9656F"/>
    <w:rsid w:val="00F9675D"/>
    <w:rsid w:val="00F97023"/>
    <w:rsid w:val="00F9756C"/>
    <w:rsid w:val="00F97756"/>
    <w:rsid w:val="00F978E1"/>
    <w:rsid w:val="00F97B96"/>
    <w:rsid w:val="00F97EE8"/>
    <w:rsid w:val="00FA0294"/>
    <w:rsid w:val="00FA12E8"/>
    <w:rsid w:val="00FA1635"/>
    <w:rsid w:val="00FA21C6"/>
    <w:rsid w:val="00FA313A"/>
    <w:rsid w:val="00FA33F7"/>
    <w:rsid w:val="00FA3434"/>
    <w:rsid w:val="00FA3734"/>
    <w:rsid w:val="00FA3904"/>
    <w:rsid w:val="00FA404E"/>
    <w:rsid w:val="00FA478A"/>
    <w:rsid w:val="00FA4C7E"/>
    <w:rsid w:val="00FA4CCE"/>
    <w:rsid w:val="00FA4FD9"/>
    <w:rsid w:val="00FA539E"/>
    <w:rsid w:val="00FA5CEC"/>
    <w:rsid w:val="00FA65A5"/>
    <w:rsid w:val="00FA6ACB"/>
    <w:rsid w:val="00FA758C"/>
    <w:rsid w:val="00FA792D"/>
    <w:rsid w:val="00FA7EA3"/>
    <w:rsid w:val="00FA7F49"/>
    <w:rsid w:val="00FB0620"/>
    <w:rsid w:val="00FB0AA3"/>
    <w:rsid w:val="00FB0C7F"/>
    <w:rsid w:val="00FB0D50"/>
    <w:rsid w:val="00FB10FB"/>
    <w:rsid w:val="00FB13CE"/>
    <w:rsid w:val="00FB16CA"/>
    <w:rsid w:val="00FB236D"/>
    <w:rsid w:val="00FB24EF"/>
    <w:rsid w:val="00FB2892"/>
    <w:rsid w:val="00FB2AC5"/>
    <w:rsid w:val="00FB2F35"/>
    <w:rsid w:val="00FB317F"/>
    <w:rsid w:val="00FB4435"/>
    <w:rsid w:val="00FB4824"/>
    <w:rsid w:val="00FB5261"/>
    <w:rsid w:val="00FB5699"/>
    <w:rsid w:val="00FB57DA"/>
    <w:rsid w:val="00FB638D"/>
    <w:rsid w:val="00FB65AA"/>
    <w:rsid w:val="00FB6E10"/>
    <w:rsid w:val="00FB6FE8"/>
    <w:rsid w:val="00FB7129"/>
    <w:rsid w:val="00FB72E5"/>
    <w:rsid w:val="00FB764C"/>
    <w:rsid w:val="00FC0EFB"/>
    <w:rsid w:val="00FC15D9"/>
    <w:rsid w:val="00FC17AB"/>
    <w:rsid w:val="00FC17E3"/>
    <w:rsid w:val="00FC1EFE"/>
    <w:rsid w:val="00FC22AC"/>
    <w:rsid w:val="00FC3492"/>
    <w:rsid w:val="00FC40EE"/>
    <w:rsid w:val="00FC457E"/>
    <w:rsid w:val="00FC5C38"/>
    <w:rsid w:val="00FC5ECB"/>
    <w:rsid w:val="00FC6A53"/>
    <w:rsid w:val="00FC7585"/>
    <w:rsid w:val="00FD0664"/>
    <w:rsid w:val="00FD0905"/>
    <w:rsid w:val="00FD0934"/>
    <w:rsid w:val="00FD0F44"/>
    <w:rsid w:val="00FD114A"/>
    <w:rsid w:val="00FD1626"/>
    <w:rsid w:val="00FD1B88"/>
    <w:rsid w:val="00FD1CA0"/>
    <w:rsid w:val="00FD1CB9"/>
    <w:rsid w:val="00FD2400"/>
    <w:rsid w:val="00FD2536"/>
    <w:rsid w:val="00FD2836"/>
    <w:rsid w:val="00FD2971"/>
    <w:rsid w:val="00FD32DD"/>
    <w:rsid w:val="00FD3C1F"/>
    <w:rsid w:val="00FD3D1B"/>
    <w:rsid w:val="00FD44A8"/>
    <w:rsid w:val="00FD4C68"/>
    <w:rsid w:val="00FD4CA4"/>
    <w:rsid w:val="00FD4EA4"/>
    <w:rsid w:val="00FD60CC"/>
    <w:rsid w:val="00FD70A6"/>
    <w:rsid w:val="00FD7843"/>
    <w:rsid w:val="00FD78A7"/>
    <w:rsid w:val="00FD7D34"/>
    <w:rsid w:val="00FD7D4C"/>
    <w:rsid w:val="00FE01FE"/>
    <w:rsid w:val="00FE09AC"/>
    <w:rsid w:val="00FE11E2"/>
    <w:rsid w:val="00FE1250"/>
    <w:rsid w:val="00FE1355"/>
    <w:rsid w:val="00FE16FA"/>
    <w:rsid w:val="00FE2266"/>
    <w:rsid w:val="00FE24D4"/>
    <w:rsid w:val="00FE2516"/>
    <w:rsid w:val="00FE2833"/>
    <w:rsid w:val="00FE2A48"/>
    <w:rsid w:val="00FE3B57"/>
    <w:rsid w:val="00FE4AE7"/>
    <w:rsid w:val="00FE5BED"/>
    <w:rsid w:val="00FE5D07"/>
    <w:rsid w:val="00FE607F"/>
    <w:rsid w:val="00FE61A6"/>
    <w:rsid w:val="00FE6979"/>
    <w:rsid w:val="00FE6985"/>
    <w:rsid w:val="00FE7BC9"/>
    <w:rsid w:val="00FE7DB3"/>
    <w:rsid w:val="00FE7F71"/>
    <w:rsid w:val="00FF12F3"/>
    <w:rsid w:val="00FF1643"/>
    <w:rsid w:val="00FF2A5E"/>
    <w:rsid w:val="00FF38DA"/>
    <w:rsid w:val="00FF4B9C"/>
    <w:rsid w:val="00FF50CF"/>
    <w:rsid w:val="00FF510E"/>
    <w:rsid w:val="00FF5647"/>
    <w:rsid w:val="00FF5F65"/>
    <w:rsid w:val="00FF60D3"/>
    <w:rsid w:val="00FF6293"/>
    <w:rsid w:val="00FF68E4"/>
    <w:rsid w:val="00FF72BD"/>
    <w:rsid w:val="011C66B2"/>
    <w:rsid w:val="01C636C6"/>
    <w:rsid w:val="01EC7E87"/>
    <w:rsid w:val="01EDB656"/>
    <w:rsid w:val="020527E0"/>
    <w:rsid w:val="023A6770"/>
    <w:rsid w:val="0241B88C"/>
    <w:rsid w:val="02845CD9"/>
    <w:rsid w:val="0288FCA8"/>
    <w:rsid w:val="02AD13E7"/>
    <w:rsid w:val="02C82A6A"/>
    <w:rsid w:val="0351B547"/>
    <w:rsid w:val="0366449C"/>
    <w:rsid w:val="038E6757"/>
    <w:rsid w:val="04330F37"/>
    <w:rsid w:val="049B7B3F"/>
    <w:rsid w:val="04B53DB0"/>
    <w:rsid w:val="04EFE2CE"/>
    <w:rsid w:val="052EC475"/>
    <w:rsid w:val="05AA6B17"/>
    <w:rsid w:val="05BBBE86"/>
    <w:rsid w:val="05D8298E"/>
    <w:rsid w:val="06020D9B"/>
    <w:rsid w:val="06100D4C"/>
    <w:rsid w:val="0686A0D0"/>
    <w:rsid w:val="068B9D0F"/>
    <w:rsid w:val="069EBCA9"/>
    <w:rsid w:val="06ADE83F"/>
    <w:rsid w:val="06B8938E"/>
    <w:rsid w:val="06E7EE5E"/>
    <w:rsid w:val="06E88E37"/>
    <w:rsid w:val="06F115F8"/>
    <w:rsid w:val="07B16751"/>
    <w:rsid w:val="08528D1B"/>
    <w:rsid w:val="08DC7990"/>
    <w:rsid w:val="08F3BA4C"/>
    <w:rsid w:val="09445CD1"/>
    <w:rsid w:val="09B09510"/>
    <w:rsid w:val="09C323E3"/>
    <w:rsid w:val="09CF562A"/>
    <w:rsid w:val="0A185F6D"/>
    <w:rsid w:val="0A30FC4E"/>
    <w:rsid w:val="0A71E64D"/>
    <w:rsid w:val="0AAE38B0"/>
    <w:rsid w:val="0ABBF07C"/>
    <w:rsid w:val="0AEE1F00"/>
    <w:rsid w:val="0AEE57D7"/>
    <w:rsid w:val="0AEEA51E"/>
    <w:rsid w:val="0AF8C4EA"/>
    <w:rsid w:val="0B0FB648"/>
    <w:rsid w:val="0B1C8786"/>
    <w:rsid w:val="0B35775B"/>
    <w:rsid w:val="0B7A764F"/>
    <w:rsid w:val="0BFCC0E9"/>
    <w:rsid w:val="0C0DCF5A"/>
    <w:rsid w:val="0C4CCF04"/>
    <w:rsid w:val="0C5AF9FF"/>
    <w:rsid w:val="0CA20C41"/>
    <w:rsid w:val="0CAC3AA8"/>
    <w:rsid w:val="0CCC33D2"/>
    <w:rsid w:val="0D03B269"/>
    <w:rsid w:val="0D53EE6D"/>
    <w:rsid w:val="0D5621D4"/>
    <w:rsid w:val="0D577A1E"/>
    <w:rsid w:val="0D6AAC81"/>
    <w:rsid w:val="0D7C08CC"/>
    <w:rsid w:val="0D9F3C51"/>
    <w:rsid w:val="0DDDDDDF"/>
    <w:rsid w:val="0DF4A2F3"/>
    <w:rsid w:val="0DF529D0"/>
    <w:rsid w:val="0E1A8212"/>
    <w:rsid w:val="0E4F633F"/>
    <w:rsid w:val="0E5F0C8D"/>
    <w:rsid w:val="0E68929E"/>
    <w:rsid w:val="0EA907A3"/>
    <w:rsid w:val="0ED36EA9"/>
    <w:rsid w:val="0EF2FE09"/>
    <w:rsid w:val="0FCCF48A"/>
    <w:rsid w:val="0FDE33CE"/>
    <w:rsid w:val="0FF73F0A"/>
    <w:rsid w:val="105FAE0A"/>
    <w:rsid w:val="10789A46"/>
    <w:rsid w:val="108FDF09"/>
    <w:rsid w:val="10AF247F"/>
    <w:rsid w:val="10D5C0F0"/>
    <w:rsid w:val="10D91FFA"/>
    <w:rsid w:val="10DE072F"/>
    <w:rsid w:val="10E14FBE"/>
    <w:rsid w:val="110219E5"/>
    <w:rsid w:val="114E2D0E"/>
    <w:rsid w:val="114FB061"/>
    <w:rsid w:val="12126818"/>
    <w:rsid w:val="121FE06C"/>
    <w:rsid w:val="122432B4"/>
    <w:rsid w:val="12318AD2"/>
    <w:rsid w:val="12683B90"/>
    <w:rsid w:val="1269D352"/>
    <w:rsid w:val="12790B6C"/>
    <w:rsid w:val="132C2701"/>
    <w:rsid w:val="13412BDF"/>
    <w:rsid w:val="135A2B66"/>
    <w:rsid w:val="136CDE84"/>
    <w:rsid w:val="13885998"/>
    <w:rsid w:val="13A147EB"/>
    <w:rsid w:val="13F692B5"/>
    <w:rsid w:val="13FB2B99"/>
    <w:rsid w:val="1413E0B3"/>
    <w:rsid w:val="143ED357"/>
    <w:rsid w:val="1441DF82"/>
    <w:rsid w:val="144E42BE"/>
    <w:rsid w:val="1464AEF1"/>
    <w:rsid w:val="14933401"/>
    <w:rsid w:val="14BBF3EF"/>
    <w:rsid w:val="15C5D26C"/>
    <w:rsid w:val="15DE4F28"/>
    <w:rsid w:val="15E42415"/>
    <w:rsid w:val="15EC9D6D"/>
    <w:rsid w:val="160D81A1"/>
    <w:rsid w:val="1695DE7B"/>
    <w:rsid w:val="16C5E5AD"/>
    <w:rsid w:val="16E4AC50"/>
    <w:rsid w:val="16F2E098"/>
    <w:rsid w:val="171E9AF8"/>
    <w:rsid w:val="1734676F"/>
    <w:rsid w:val="174045F9"/>
    <w:rsid w:val="17B57D60"/>
    <w:rsid w:val="17B9CF42"/>
    <w:rsid w:val="17BCFA5C"/>
    <w:rsid w:val="17D815FA"/>
    <w:rsid w:val="17E785D0"/>
    <w:rsid w:val="17EDC59B"/>
    <w:rsid w:val="1800A029"/>
    <w:rsid w:val="18074FC9"/>
    <w:rsid w:val="181E37D0"/>
    <w:rsid w:val="18707B12"/>
    <w:rsid w:val="188EC318"/>
    <w:rsid w:val="18D1054D"/>
    <w:rsid w:val="18DED904"/>
    <w:rsid w:val="18F4B3ED"/>
    <w:rsid w:val="19022644"/>
    <w:rsid w:val="1941C684"/>
    <w:rsid w:val="1948CA40"/>
    <w:rsid w:val="19499B6B"/>
    <w:rsid w:val="194CFC20"/>
    <w:rsid w:val="196D303F"/>
    <w:rsid w:val="19F4F9F0"/>
    <w:rsid w:val="1A72000E"/>
    <w:rsid w:val="1A9D87CF"/>
    <w:rsid w:val="1AB58326"/>
    <w:rsid w:val="1ADD41E6"/>
    <w:rsid w:val="1B2CFE6A"/>
    <w:rsid w:val="1B3810BA"/>
    <w:rsid w:val="1B7A9892"/>
    <w:rsid w:val="1B7E29ED"/>
    <w:rsid w:val="1BBEC855"/>
    <w:rsid w:val="1BC6B274"/>
    <w:rsid w:val="1BF5DB42"/>
    <w:rsid w:val="1BFAE441"/>
    <w:rsid w:val="1C70E87A"/>
    <w:rsid w:val="1CB74548"/>
    <w:rsid w:val="1CE01335"/>
    <w:rsid w:val="1D2D91C3"/>
    <w:rsid w:val="1D4483EE"/>
    <w:rsid w:val="1D69FB03"/>
    <w:rsid w:val="1D6F14B6"/>
    <w:rsid w:val="1D8BCE0B"/>
    <w:rsid w:val="1DAB6DA8"/>
    <w:rsid w:val="1E14D751"/>
    <w:rsid w:val="1E27489C"/>
    <w:rsid w:val="1E3910B3"/>
    <w:rsid w:val="1E93B363"/>
    <w:rsid w:val="1EC0FF12"/>
    <w:rsid w:val="1EE587C9"/>
    <w:rsid w:val="1EF83EC6"/>
    <w:rsid w:val="1F37D0BB"/>
    <w:rsid w:val="1F5F7ADD"/>
    <w:rsid w:val="1F73ED39"/>
    <w:rsid w:val="1F80C397"/>
    <w:rsid w:val="1F88DE2E"/>
    <w:rsid w:val="1FB3AA90"/>
    <w:rsid w:val="20314BEF"/>
    <w:rsid w:val="206A0773"/>
    <w:rsid w:val="20B3A0BC"/>
    <w:rsid w:val="20D5D695"/>
    <w:rsid w:val="2100A630"/>
    <w:rsid w:val="21400E32"/>
    <w:rsid w:val="21D52553"/>
    <w:rsid w:val="2203E0FB"/>
    <w:rsid w:val="22759D43"/>
    <w:rsid w:val="22851C1C"/>
    <w:rsid w:val="228C2FB0"/>
    <w:rsid w:val="22B49468"/>
    <w:rsid w:val="2337F2B3"/>
    <w:rsid w:val="23E0F2A9"/>
    <w:rsid w:val="2404A654"/>
    <w:rsid w:val="24738599"/>
    <w:rsid w:val="24C1F1CD"/>
    <w:rsid w:val="251A34FD"/>
    <w:rsid w:val="2562336F"/>
    <w:rsid w:val="257D8E11"/>
    <w:rsid w:val="2587336D"/>
    <w:rsid w:val="26125541"/>
    <w:rsid w:val="261DA42C"/>
    <w:rsid w:val="26318AFB"/>
    <w:rsid w:val="2654E17E"/>
    <w:rsid w:val="268DB158"/>
    <w:rsid w:val="26BCB110"/>
    <w:rsid w:val="271E3E37"/>
    <w:rsid w:val="27240474"/>
    <w:rsid w:val="272EDB79"/>
    <w:rsid w:val="27CA06DB"/>
    <w:rsid w:val="27E14865"/>
    <w:rsid w:val="27E2F9C9"/>
    <w:rsid w:val="2803EB51"/>
    <w:rsid w:val="2811090E"/>
    <w:rsid w:val="2859846F"/>
    <w:rsid w:val="2867EB34"/>
    <w:rsid w:val="289B7325"/>
    <w:rsid w:val="28A61D00"/>
    <w:rsid w:val="28C88165"/>
    <w:rsid w:val="290980CF"/>
    <w:rsid w:val="290C88D4"/>
    <w:rsid w:val="2924A82F"/>
    <w:rsid w:val="292BE037"/>
    <w:rsid w:val="29456F6F"/>
    <w:rsid w:val="29637EC9"/>
    <w:rsid w:val="29785596"/>
    <w:rsid w:val="29C91D8F"/>
    <w:rsid w:val="29D426F4"/>
    <w:rsid w:val="29D71D48"/>
    <w:rsid w:val="29F49DF4"/>
    <w:rsid w:val="2A290336"/>
    <w:rsid w:val="2A3EC61A"/>
    <w:rsid w:val="2A50CBC1"/>
    <w:rsid w:val="2A620BAF"/>
    <w:rsid w:val="2A674328"/>
    <w:rsid w:val="2A8B637A"/>
    <w:rsid w:val="2ABCF468"/>
    <w:rsid w:val="2ADA3EF6"/>
    <w:rsid w:val="2AF36831"/>
    <w:rsid w:val="2B1E52DE"/>
    <w:rsid w:val="2B5237CA"/>
    <w:rsid w:val="2BACDE95"/>
    <w:rsid w:val="2BB2665E"/>
    <w:rsid w:val="2C29F56C"/>
    <w:rsid w:val="2C6086F4"/>
    <w:rsid w:val="2C6D59BB"/>
    <w:rsid w:val="2CB904E2"/>
    <w:rsid w:val="2CB9A7CB"/>
    <w:rsid w:val="2CE2F41C"/>
    <w:rsid w:val="2CF48CAF"/>
    <w:rsid w:val="2D049602"/>
    <w:rsid w:val="2D249639"/>
    <w:rsid w:val="2D77048D"/>
    <w:rsid w:val="2D8CF164"/>
    <w:rsid w:val="2DA4D077"/>
    <w:rsid w:val="2DC0E212"/>
    <w:rsid w:val="2DC53816"/>
    <w:rsid w:val="2E2239CF"/>
    <w:rsid w:val="2E6281EA"/>
    <w:rsid w:val="2E9039A6"/>
    <w:rsid w:val="2E9E39F2"/>
    <w:rsid w:val="2EA4AB0D"/>
    <w:rsid w:val="2EE106A3"/>
    <w:rsid w:val="2F4C7031"/>
    <w:rsid w:val="2FE9E1C4"/>
    <w:rsid w:val="30525600"/>
    <w:rsid w:val="305A0F98"/>
    <w:rsid w:val="30747364"/>
    <w:rsid w:val="30F9F11E"/>
    <w:rsid w:val="3131E03D"/>
    <w:rsid w:val="3159D770"/>
    <w:rsid w:val="317D08AD"/>
    <w:rsid w:val="31F5C206"/>
    <w:rsid w:val="320DC4C2"/>
    <w:rsid w:val="32159778"/>
    <w:rsid w:val="324BC16E"/>
    <w:rsid w:val="3258A033"/>
    <w:rsid w:val="325C1750"/>
    <w:rsid w:val="326344A1"/>
    <w:rsid w:val="327704E2"/>
    <w:rsid w:val="33A30822"/>
    <w:rsid w:val="33ACEF4C"/>
    <w:rsid w:val="345B8EA1"/>
    <w:rsid w:val="34A69222"/>
    <w:rsid w:val="34B10428"/>
    <w:rsid w:val="34BD9AAC"/>
    <w:rsid w:val="350BBE4B"/>
    <w:rsid w:val="3518C8C0"/>
    <w:rsid w:val="3530AFDB"/>
    <w:rsid w:val="357A8B6E"/>
    <w:rsid w:val="35834F23"/>
    <w:rsid w:val="35AFD55C"/>
    <w:rsid w:val="35BD6E8A"/>
    <w:rsid w:val="35D44268"/>
    <w:rsid w:val="36105B81"/>
    <w:rsid w:val="36183C63"/>
    <w:rsid w:val="362EF1A8"/>
    <w:rsid w:val="364531AD"/>
    <w:rsid w:val="3653BB81"/>
    <w:rsid w:val="36563584"/>
    <w:rsid w:val="366A8425"/>
    <w:rsid w:val="36B60131"/>
    <w:rsid w:val="372641A4"/>
    <w:rsid w:val="3750615B"/>
    <w:rsid w:val="379A2C81"/>
    <w:rsid w:val="37BF37DB"/>
    <w:rsid w:val="37EFB473"/>
    <w:rsid w:val="3812A37A"/>
    <w:rsid w:val="38A2B6C4"/>
    <w:rsid w:val="38A423B8"/>
    <w:rsid w:val="38C62034"/>
    <w:rsid w:val="391924AC"/>
    <w:rsid w:val="3992B9C4"/>
    <w:rsid w:val="39D23D79"/>
    <w:rsid w:val="39D9AC05"/>
    <w:rsid w:val="39E1B475"/>
    <w:rsid w:val="3A380567"/>
    <w:rsid w:val="3A432188"/>
    <w:rsid w:val="3AC32169"/>
    <w:rsid w:val="3ACE3DAB"/>
    <w:rsid w:val="3AD0A41F"/>
    <w:rsid w:val="3B160B4C"/>
    <w:rsid w:val="3B206C2A"/>
    <w:rsid w:val="3B4752D1"/>
    <w:rsid w:val="3B537823"/>
    <w:rsid w:val="3B5E667E"/>
    <w:rsid w:val="3B9F5386"/>
    <w:rsid w:val="3BAFE372"/>
    <w:rsid w:val="3BCA9FC7"/>
    <w:rsid w:val="3BE2D3BD"/>
    <w:rsid w:val="3BF41DCB"/>
    <w:rsid w:val="3C054B21"/>
    <w:rsid w:val="3C259C9E"/>
    <w:rsid w:val="3C9AD437"/>
    <w:rsid w:val="3D052784"/>
    <w:rsid w:val="3D1BE683"/>
    <w:rsid w:val="3D86D253"/>
    <w:rsid w:val="3DA67CEC"/>
    <w:rsid w:val="3DAC711D"/>
    <w:rsid w:val="3E07BE87"/>
    <w:rsid w:val="3E1439FE"/>
    <w:rsid w:val="3E30CB7B"/>
    <w:rsid w:val="3E58EABE"/>
    <w:rsid w:val="3E97E0FB"/>
    <w:rsid w:val="3EBEAD91"/>
    <w:rsid w:val="3F4D920E"/>
    <w:rsid w:val="3F6984BE"/>
    <w:rsid w:val="3FAB5DD0"/>
    <w:rsid w:val="3FB6B3A2"/>
    <w:rsid w:val="3FB7C05F"/>
    <w:rsid w:val="3FC27CF5"/>
    <w:rsid w:val="3FE02788"/>
    <w:rsid w:val="3FF27A5C"/>
    <w:rsid w:val="3FF292A0"/>
    <w:rsid w:val="3FF7F596"/>
    <w:rsid w:val="404B3358"/>
    <w:rsid w:val="40B0FD3B"/>
    <w:rsid w:val="410A3D90"/>
    <w:rsid w:val="417FECBC"/>
    <w:rsid w:val="4197A5F4"/>
    <w:rsid w:val="41AB14DE"/>
    <w:rsid w:val="41B21E7E"/>
    <w:rsid w:val="42097E6A"/>
    <w:rsid w:val="4252F687"/>
    <w:rsid w:val="42E9EFD5"/>
    <w:rsid w:val="431D8561"/>
    <w:rsid w:val="432BFB70"/>
    <w:rsid w:val="433CAD8C"/>
    <w:rsid w:val="43AF4483"/>
    <w:rsid w:val="43BCFADC"/>
    <w:rsid w:val="43D1BC24"/>
    <w:rsid w:val="43FC3977"/>
    <w:rsid w:val="442EBDB8"/>
    <w:rsid w:val="445E5290"/>
    <w:rsid w:val="4469CDBE"/>
    <w:rsid w:val="449472D9"/>
    <w:rsid w:val="44BF8096"/>
    <w:rsid w:val="44DA1C5E"/>
    <w:rsid w:val="451480F6"/>
    <w:rsid w:val="45451C8E"/>
    <w:rsid w:val="456C06FF"/>
    <w:rsid w:val="461D86B1"/>
    <w:rsid w:val="46430F55"/>
    <w:rsid w:val="467CA1BE"/>
    <w:rsid w:val="46A7E52F"/>
    <w:rsid w:val="46DEA06E"/>
    <w:rsid w:val="46E3AEFD"/>
    <w:rsid w:val="470930DA"/>
    <w:rsid w:val="470D7E37"/>
    <w:rsid w:val="4736C380"/>
    <w:rsid w:val="475E15DB"/>
    <w:rsid w:val="476AA845"/>
    <w:rsid w:val="47D12517"/>
    <w:rsid w:val="47E0DCAC"/>
    <w:rsid w:val="47FAB0D2"/>
    <w:rsid w:val="481F1008"/>
    <w:rsid w:val="483558D4"/>
    <w:rsid w:val="483E9C8C"/>
    <w:rsid w:val="4856D3BF"/>
    <w:rsid w:val="4897E582"/>
    <w:rsid w:val="489F8CD5"/>
    <w:rsid w:val="4904DBD4"/>
    <w:rsid w:val="4905028D"/>
    <w:rsid w:val="49552CC4"/>
    <w:rsid w:val="4965B8BD"/>
    <w:rsid w:val="498BCF72"/>
    <w:rsid w:val="49C5CA8F"/>
    <w:rsid w:val="4A146A56"/>
    <w:rsid w:val="4A25BE8B"/>
    <w:rsid w:val="4A5B404E"/>
    <w:rsid w:val="4AF13A7C"/>
    <w:rsid w:val="4B195C18"/>
    <w:rsid w:val="4B29F4A5"/>
    <w:rsid w:val="4B48D294"/>
    <w:rsid w:val="4B527C12"/>
    <w:rsid w:val="4B960014"/>
    <w:rsid w:val="4BE333C7"/>
    <w:rsid w:val="4C2E4664"/>
    <w:rsid w:val="4C7A3366"/>
    <w:rsid w:val="4CAE3B89"/>
    <w:rsid w:val="4CBE8B60"/>
    <w:rsid w:val="4CD7AA24"/>
    <w:rsid w:val="4CE903B3"/>
    <w:rsid w:val="4DB37FF6"/>
    <w:rsid w:val="4DB6AC9C"/>
    <w:rsid w:val="4E25714F"/>
    <w:rsid w:val="4E3C4E53"/>
    <w:rsid w:val="4E41168A"/>
    <w:rsid w:val="4E468ADA"/>
    <w:rsid w:val="4EB2ECC8"/>
    <w:rsid w:val="4EC1CE40"/>
    <w:rsid w:val="4EC220E4"/>
    <w:rsid w:val="4F0FB944"/>
    <w:rsid w:val="4F9A3B0E"/>
    <w:rsid w:val="4FAA6913"/>
    <w:rsid w:val="4FAACDD0"/>
    <w:rsid w:val="4FB9FDA4"/>
    <w:rsid w:val="503C7CFC"/>
    <w:rsid w:val="505B8722"/>
    <w:rsid w:val="5062F822"/>
    <w:rsid w:val="51144B6F"/>
    <w:rsid w:val="51671787"/>
    <w:rsid w:val="51A1BB97"/>
    <w:rsid w:val="521966B1"/>
    <w:rsid w:val="5219949D"/>
    <w:rsid w:val="521D28D2"/>
    <w:rsid w:val="52525790"/>
    <w:rsid w:val="527C0639"/>
    <w:rsid w:val="5289667F"/>
    <w:rsid w:val="53B026BA"/>
    <w:rsid w:val="53E3E9EC"/>
    <w:rsid w:val="54120781"/>
    <w:rsid w:val="54137F8D"/>
    <w:rsid w:val="5414889E"/>
    <w:rsid w:val="544E291D"/>
    <w:rsid w:val="546892B1"/>
    <w:rsid w:val="5490F009"/>
    <w:rsid w:val="54C04E00"/>
    <w:rsid w:val="54C05012"/>
    <w:rsid w:val="54CEFD5D"/>
    <w:rsid w:val="54E507A4"/>
    <w:rsid w:val="5509CE87"/>
    <w:rsid w:val="5574332D"/>
    <w:rsid w:val="559DC51D"/>
    <w:rsid w:val="55AA4E18"/>
    <w:rsid w:val="55C18614"/>
    <w:rsid w:val="55D03009"/>
    <w:rsid w:val="55D5E56E"/>
    <w:rsid w:val="55E6FDF1"/>
    <w:rsid w:val="5629F195"/>
    <w:rsid w:val="567CE474"/>
    <w:rsid w:val="56B07838"/>
    <w:rsid w:val="5719BE2F"/>
    <w:rsid w:val="5775BC8A"/>
    <w:rsid w:val="57B322EA"/>
    <w:rsid w:val="57BFB5FE"/>
    <w:rsid w:val="57DC2D36"/>
    <w:rsid w:val="58162D69"/>
    <w:rsid w:val="581C017F"/>
    <w:rsid w:val="581CA866"/>
    <w:rsid w:val="588A19BC"/>
    <w:rsid w:val="58F10097"/>
    <w:rsid w:val="59002438"/>
    <w:rsid w:val="593C152D"/>
    <w:rsid w:val="598501CA"/>
    <w:rsid w:val="59A48CB8"/>
    <w:rsid w:val="59EB0E6A"/>
    <w:rsid w:val="59F318FB"/>
    <w:rsid w:val="5A234389"/>
    <w:rsid w:val="5A46E8A9"/>
    <w:rsid w:val="5A7178CE"/>
    <w:rsid w:val="5A752F20"/>
    <w:rsid w:val="5A78D495"/>
    <w:rsid w:val="5A885D68"/>
    <w:rsid w:val="5AB99395"/>
    <w:rsid w:val="5AE7222A"/>
    <w:rsid w:val="5AF679BC"/>
    <w:rsid w:val="5B2573F8"/>
    <w:rsid w:val="5B26CE2A"/>
    <w:rsid w:val="5B5B87EC"/>
    <w:rsid w:val="5BDFB0D8"/>
    <w:rsid w:val="5BE70946"/>
    <w:rsid w:val="5C0B2CB2"/>
    <w:rsid w:val="5C18D757"/>
    <w:rsid w:val="5C5D2135"/>
    <w:rsid w:val="5C5F9E9A"/>
    <w:rsid w:val="5C8DFDE2"/>
    <w:rsid w:val="5CBC86EA"/>
    <w:rsid w:val="5CC8C51A"/>
    <w:rsid w:val="5D2337DF"/>
    <w:rsid w:val="5D350C1C"/>
    <w:rsid w:val="5D67122D"/>
    <w:rsid w:val="5DAD70AD"/>
    <w:rsid w:val="5DCFFB6F"/>
    <w:rsid w:val="5DDC8896"/>
    <w:rsid w:val="5E14EEB7"/>
    <w:rsid w:val="5E405A89"/>
    <w:rsid w:val="5E46B1E9"/>
    <w:rsid w:val="5E4F1B86"/>
    <w:rsid w:val="5E862B34"/>
    <w:rsid w:val="5EBC4D3A"/>
    <w:rsid w:val="5EC2AC61"/>
    <w:rsid w:val="5EEF4190"/>
    <w:rsid w:val="5F0D0CB3"/>
    <w:rsid w:val="5F58E0F7"/>
    <w:rsid w:val="5F6A166B"/>
    <w:rsid w:val="5F84360D"/>
    <w:rsid w:val="5FEF790C"/>
    <w:rsid w:val="6092EB89"/>
    <w:rsid w:val="60BF7B92"/>
    <w:rsid w:val="60CC545E"/>
    <w:rsid w:val="616439B9"/>
    <w:rsid w:val="616B4E0E"/>
    <w:rsid w:val="61B89764"/>
    <w:rsid w:val="61D461BA"/>
    <w:rsid w:val="61F51CD0"/>
    <w:rsid w:val="621C0DEE"/>
    <w:rsid w:val="621FAF7B"/>
    <w:rsid w:val="62F97087"/>
    <w:rsid w:val="6307FEE7"/>
    <w:rsid w:val="631FC46C"/>
    <w:rsid w:val="63209ED5"/>
    <w:rsid w:val="636D9B57"/>
    <w:rsid w:val="63E3B304"/>
    <w:rsid w:val="63EB5E9B"/>
    <w:rsid w:val="63F43326"/>
    <w:rsid w:val="640DF9D1"/>
    <w:rsid w:val="64C7F05A"/>
    <w:rsid w:val="6506E166"/>
    <w:rsid w:val="656D2CA2"/>
    <w:rsid w:val="6572551D"/>
    <w:rsid w:val="65D69A97"/>
    <w:rsid w:val="65EE14E3"/>
    <w:rsid w:val="66077F46"/>
    <w:rsid w:val="662F431E"/>
    <w:rsid w:val="6634F8BC"/>
    <w:rsid w:val="66357FD2"/>
    <w:rsid w:val="6652A107"/>
    <w:rsid w:val="666F93CA"/>
    <w:rsid w:val="66892F62"/>
    <w:rsid w:val="66C7CE3F"/>
    <w:rsid w:val="66D5622E"/>
    <w:rsid w:val="6709A28F"/>
    <w:rsid w:val="670C4537"/>
    <w:rsid w:val="674CEB10"/>
    <w:rsid w:val="6755ED98"/>
    <w:rsid w:val="67A61E9F"/>
    <w:rsid w:val="67CC4447"/>
    <w:rsid w:val="67CE412A"/>
    <w:rsid w:val="67E5962C"/>
    <w:rsid w:val="6853104E"/>
    <w:rsid w:val="693EEBE3"/>
    <w:rsid w:val="69498CB5"/>
    <w:rsid w:val="694D1D84"/>
    <w:rsid w:val="69503B92"/>
    <w:rsid w:val="698AC72A"/>
    <w:rsid w:val="69A7F70A"/>
    <w:rsid w:val="69AA76A8"/>
    <w:rsid w:val="69C091CD"/>
    <w:rsid w:val="69D4C801"/>
    <w:rsid w:val="6A09EBCA"/>
    <w:rsid w:val="6A7F7EB6"/>
    <w:rsid w:val="6ADB2946"/>
    <w:rsid w:val="6AE7E83E"/>
    <w:rsid w:val="6B10F43F"/>
    <w:rsid w:val="6B6FAF73"/>
    <w:rsid w:val="6B74151C"/>
    <w:rsid w:val="6BA13802"/>
    <w:rsid w:val="6BAA3B5A"/>
    <w:rsid w:val="6BBAEDB5"/>
    <w:rsid w:val="6BD5779D"/>
    <w:rsid w:val="6C029467"/>
    <w:rsid w:val="6C0E749A"/>
    <w:rsid w:val="6C49F0EA"/>
    <w:rsid w:val="6C57D35C"/>
    <w:rsid w:val="6C5841F0"/>
    <w:rsid w:val="6C5D598A"/>
    <w:rsid w:val="6C63A0E4"/>
    <w:rsid w:val="6C862143"/>
    <w:rsid w:val="6CB85036"/>
    <w:rsid w:val="6CB8DCD8"/>
    <w:rsid w:val="6D8AE6F1"/>
    <w:rsid w:val="6D98B38F"/>
    <w:rsid w:val="6DC25D95"/>
    <w:rsid w:val="6DFE6911"/>
    <w:rsid w:val="6E2AAB0F"/>
    <w:rsid w:val="6E37D3C1"/>
    <w:rsid w:val="6E88ECB8"/>
    <w:rsid w:val="6E97D411"/>
    <w:rsid w:val="6EC7700B"/>
    <w:rsid w:val="6ED5C21F"/>
    <w:rsid w:val="6F0BF2EA"/>
    <w:rsid w:val="6F35A11B"/>
    <w:rsid w:val="6F6D8FB8"/>
    <w:rsid w:val="6FB92921"/>
    <w:rsid w:val="7003B7F2"/>
    <w:rsid w:val="702F44D2"/>
    <w:rsid w:val="7044931E"/>
    <w:rsid w:val="707097AD"/>
    <w:rsid w:val="709BDAEC"/>
    <w:rsid w:val="70E968E3"/>
    <w:rsid w:val="71061E4B"/>
    <w:rsid w:val="7114B4ED"/>
    <w:rsid w:val="712021C1"/>
    <w:rsid w:val="7127C005"/>
    <w:rsid w:val="7140C760"/>
    <w:rsid w:val="717825ED"/>
    <w:rsid w:val="7178324C"/>
    <w:rsid w:val="71EE3EC4"/>
    <w:rsid w:val="72146424"/>
    <w:rsid w:val="72189934"/>
    <w:rsid w:val="722FE427"/>
    <w:rsid w:val="725114DC"/>
    <w:rsid w:val="7261682B"/>
    <w:rsid w:val="72A29F42"/>
    <w:rsid w:val="72AA3597"/>
    <w:rsid w:val="72B9135E"/>
    <w:rsid w:val="732A4440"/>
    <w:rsid w:val="734574A2"/>
    <w:rsid w:val="734D9FA7"/>
    <w:rsid w:val="73892732"/>
    <w:rsid w:val="738C82DA"/>
    <w:rsid w:val="746694BE"/>
    <w:rsid w:val="74A9A6A8"/>
    <w:rsid w:val="74C5051A"/>
    <w:rsid w:val="74D3D3B2"/>
    <w:rsid w:val="750DD6E8"/>
    <w:rsid w:val="755E42D7"/>
    <w:rsid w:val="7598E44D"/>
    <w:rsid w:val="75A9B3AA"/>
    <w:rsid w:val="75D47605"/>
    <w:rsid w:val="75ED50ED"/>
    <w:rsid w:val="764408B4"/>
    <w:rsid w:val="769338EA"/>
    <w:rsid w:val="769811D5"/>
    <w:rsid w:val="76EF9F28"/>
    <w:rsid w:val="76F65E81"/>
    <w:rsid w:val="770D3745"/>
    <w:rsid w:val="7732C938"/>
    <w:rsid w:val="7751E565"/>
    <w:rsid w:val="776C7E40"/>
    <w:rsid w:val="77AE21A6"/>
    <w:rsid w:val="77B813CB"/>
    <w:rsid w:val="77DCCB00"/>
    <w:rsid w:val="77E3EDFE"/>
    <w:rsid w:val="780C8DA9"/>
    <w:rsid w:val="78230309"/>
    <w:rsid w:val="7841D189"/>
    <w:rsid w:val="78857BD6"/>
    <w:rsid w:val="789B71F6"/>
    <w:rsid w:val="78BA0A13"/>
    <w:rsid w:val="78BBBC0F"/>
    <w:rsid w:val="78DA05DF"/>
    <w:rsid w:val="78EDECFA"/>
    <w:rsid w:val="793DFB86"/>
    <w:rsid w:val="795D6EB2"/>
    <w:rsid w:val="79D3652A"/>
    <w:rsid w:val="7A1D6B12"/>
    <w:rsid w:val="7A430C7C"/>
    <w:rsid w:val="7A80C69A"/>
    <w:rsid w:val="7ACCB4D2"/>
    <w:rsid w:val="7B074AC1"/>
    <w:rsid w:val="7B10A290"/>
    <w:rsid w:val="7B1A4679"/>
    <w:rsid w:val="7B510E74"/>
    <w:rsid w:val="7B80DB89"/>
    <w:rsid w:val="7BFA7DA7"/>
    <w:rsid w:val="7C143A31"/>
    <w:rsid w:val="7C19B63D"/>
    <w:rsid w:val="7C5C933D"/>
    <w:rsid w:val="7C66DBA2"/>
    <w:rsid w:val="7C80E0A6"/>
    <w:rsid w:val="7C9321F7"/>
    <w:rsid w:val="7CE9DE2E"/>
    <w:rsid w:val="7D00F0FA"/>
    <w:rsid w:val="7D6DF0FE"/>
    <w:rsid w:val="7D90EF11"/>
    <w:rsid w:val="7DC40147"/>
    <w:rsid w:val="7DFF0BAF"/>
    <w:rsid w:val="7E2869CC"/>
    <w:rsid w:val="7E2D0472"/>
    <w:rsid w:val="7E59A177"/>
    <w:rsid w:val="7EA1ABB1"/>
    <w:rsid w:val="7EC7B4F3"/>
    <w:rsid w:val="7ECF8AA4"/>
    <w:rsid w:val="7EFD4A12"/>
    <w:rsid w:val="7F6BC91B"/>
    <w:rsid w:val="7F7AE3B4"/>
    <w:rsid w:val="7F83E9B3"/>
    <w:rsid w:val="7F95B3F3"/>
    <w:rsid w:val="7F9D0D70"/>
  </w:rsids>
  <m:mathPr>
    <m:mathFont m:val="Cambria Math"/>
    <m:brkBin m:val="before"/>
    <m:brkBinSub m:val="--"/>
    <m:smallFrac m:val="0"/>
    <m:dispDef/>
    <m:lMargin m:val="0"/>
    <m:rMargin m:val="0"/>
    <m:defJc m:val="centerGroup"/>
    <m:wrapIndent m:val="1440"/>
    <m:intLim m:val="subSup"/>
    <m:naryLim m:val="undOvr"/>
  </m:mathPr>
  <w:themeFontLang w:val="nb-NO"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5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0"/>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061"/>
    <w:pPr>
      <w:spacing w:after="0" w:line="240" w:lineRule="auto"/>
    </w:pPr>
    <w:rPr>
      <w:rFonts w:ascii="Times New Roman" w:eastAsia="Times New Roman" w:hAnsi="Times New Roman" w:cs="Times New Roman"/>
      <w:sz w:val="24"/>
      <w:szCs w:val="24"/>
      <w:lang w:eastAsia="nb-NO"/>
    </w:rPr>
  </w:style>
  <w:style w:type="paragraph" w:styleId="Heading1">
    <w:name w:val="heading 1"/>
    <w:basedOn w:val="Normal"/>
    <w:next w:val="Normal"/>
    <w:link w:val="Heading1Char"/>
    <w:qFormat/>
    <w:rsid w:val="003F62C5"/>
    <w:pPr>
      <w:keepNext/>
      <w:keepLines/>
      <w:numPr>
        <w:numId w:val="13"/>
      </w:numPr>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nhideWhenUsed/>
    <w:qFormat/>
    <w:rsid w:val="003F62C5"/>
    <w:pPr>
      <w:keepNext/>
      <w:keepLines/>
      <w:numPr>
        <w:ilvl w:val="1"/>
        <w:numId w:val="13"/>
      </w:numPr>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3">
    <w:name w:val="heading 3"/>
    <w:basedOn w:val="Normal"/>
    <w:next w:val="Normal"/>
    <w:link w:val="Heading3Char"/>
    <w:unhideWhenUsed/>
    <w:qFormat/>
    <w:rsid w:val="003F62C5"/>
    <w:pPr>
      <w:keepNext/>
      <w:keepLines/>
      <w:numPr>
        <w:ilvl w:val="2"/>
        <w:numId w:val="13"/>
      </w:numPr>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nhideWhenUsed/>
    <w:qFormat/>
    <w:rsid w:val="003F62C5"/>
    <w:pPr>
      <w:keepNext/>
      <w:keepLines/>
      <w:numPr>
        <w:ilvl w:val="3"/>
        <w:numId w:val="13"/>
      </w:numPr>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Heading5">
    <w:name w:val="heading 5"/>
    <w:basedOn w:val="Normal"/>
    <w:next w:val="Normal"/>
    <w:link w:val="Heading5Char"/>
    <w:unhideWhenUsed/>
    <w:qFormat/>
    <w:rsid w:val="003F62C5"/>
    <w:pPr>
      <w:keepNext/>
      <w:keepLines/>
      <w:numPr>
        <w:ilvl w:val="4"/>
        <w:numId w:val="13"/>
      </w:numPr>
      <w:tabs>
        <w:tab w:val="num" w:pos="360"/>
      </w:tab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Heading6">
    <w:name w:val="heading 6"/>
    <w:basedOn w:val="Normal"/>
    <w:next w:val="Normal"/>
    <w:link w:val="Heading6Char"/>
    <w:unhideWhenUsed/>
    <w:qFormat/>
    <w:rsid w:val="003F62C5"/>
    <w:pPr>
      <w:keepNext/>
      <w:keepLines/>
      <w:numPr>
        <w:ilvl w:val="5"/>
        <w:numId w:val="13"/>
      </w:numPr>
      <w:tabs>
        <w:tab w:val="num" w:pos="360"/>
      </w:tab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paragraph" w:styleId="Heading7">
    <w:name w:val="heading 7"/>
    <w:basedOn w:val="Normal"/>
    <w:next w:val="Normal"/>
    <w:link w:val="Heading7Char"/>
    <w:unhideWhenUsed/>
    <w:qFormat/>
    <w:rsid w:val="003F62C5"/>
    <w:pPr>
      <w:keepNext/>
      <w:keepLines/>
      <w:numPr>
        <w:ilvl w:val="6"/>
        <w:numId w:val="13"/>
      </w:numPr>
      <w:tabs>
        <w:tab w:val="num" w:pos="360"/>
      </w:tab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Heading8">
    <w:name w:val="heading 8"/>
    <w:basedOn w:val="Normal"/>
    <w:next w:val="Normal"/>
    <w:link w:val="Heading8Char"/>
    <w:unhideWhenUsed/>
    <w:qFormat/>
    <w:rsid w:val="003F62C5"/>
    <w:pPr>
      <w:keepNext/>
      <w:keepLines/>
      <w:numPr>
        <w:ilvl w:val="7"/>
        <w:numId w:val="13"/>
      </w:numPr>
      <w:tabs>
        <w:tab w:val="num" w:pos="360"/>
      </w:tabs>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nhideWhenUsed/>
    <w:qFormat/>
    <w:rsid w:val="003F62C5"/>
    <w:pPr>
      <w:keepNext/>
      <w:keepLines/>
      <w:numPr>
        <w:ilvl w:val="8"/>
        <w:numId w:val="13"/>
      </w:numPr>
      <w:tabs>
        <w:tab w:val="num" w:pos="360"/>
      </w:tabs>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2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3F62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F62C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3F62C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3F62C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3F62C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3F62C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3F62C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3F62C5"/>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F62C5"/>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3F62C5"/>
  </w:style>
  <w:style w:type="paragraph" w:styleId="Footer">
    <w:name w:val="footer"/>
    <w:basedOn w:val="Normal"/>
    <w:link w:val="FooterChar"/>
    <w:uiPriority w:val="99"/>
    <w:unhideWhenUsed/>
    <w:rsid w:val="003F62C5"/>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3F62C5"/>
  </w:style>
  <w:style w:type="table" w:styleId="TableGrid">
    <w:name w:val="Table Grid"/>
    <w:basedOn w:val="TableNormal"/>
    <w:rsid w:val="003F62C5"/>
    <w:pPr>
      <w:spacing w:after="0" w:line="240" w:lineRule="auto"/>
    </w:pPr>
    <w:tblPr/>
  </w:style>
  <w:style w:type="paragraph" w:customStyle="1" w:styleId="Overskriftbilagnummerert">
    <w:name w:val="Overskrift bilag nummerert"/>
    <w:basedOn w:val="Normal"/>
    <w:rsid w:val="003F62C5"/>
    <w:pPr>
      <w:keepLines/>
      <w:widowControl w:val="0"/>
      <w:numPr>
        <w:numId w:val="1"/>
      </w:numPr>
    </w:pPr>
    <w:rPr>
      <w:sz w:val="28"/>
      <w:szCs w:val="22"/>
    </w:rPr>
  </w:style>
  <w:style w:type="character" w:styleId="Hyperlink">
    <w:name w:val="Hyperlink"/>
    <w:basedOn w:val="DefaultParagraphFont"/>
    <w:uiPriority w:val="99"/>
    <w:unhideWhenUsed/>
    <w:rsid w:val="003F62C5"/>
    <w:rPr>
      <w:color w:val="0000FF" w:themeColor="hyperlink"/>
      <w:u w:val="single"/>
    </w:rPr>
  </w:style>
  <w:style w:type="paragraph" w:styleId="BalloonText">
    <w:name w:val="Balloon Text"/>
    <w:basedOn w:val="Normal"/>
    <w:link w:val="BalloonTextChar"/>
    <w:unhideWhenUsed/>
    <w:rsid w:val="003F62C5"/>
    <w:rPr>
      <w:rFonts w:ascii="Tahoma" w:eastAsiaTheme="minorHAnsi" w:hAnsi="Tahoma" w:cs="Tahoma"/>
      <w:sz w:val="16"/>
      <w:szCs w:val="16"/>
      <w:lang w:eastAsia="en-US"/>
    </w:rPr>
  </w:style>
  <w:style w:type="character" w:customStyle="1" w:styleId="BalloonTextChar">
    <w:name w:val="Balloon Text Char"/>
    <w:basedOn w:val="DefaultParagraphFont"/>
    <w:link w:val="BalloonText"/>
    <w:rsid w:val="003F62C5"/>
    <w:rPr>
      <w:rFonts w:ascii="Tahoma" w:hAnsi="Tahoma" w:cs="Tahoma"/>
      <w:sz w:val="16"/>
      <w:szCs w:val="16"/>
    </w:rPr>
  </w:style>
  <w:style w:type="paragraph" w:styleId="ListParagraph">
    <w:name w:val="List Paragraph"/>
    <w:basedOn w:val="Normal"/>
    <w:link w:val="ListParagraphChar"/>
    <w:uiPriority w:val="34"/>
    <w:qFormat/>
    <w:rsid w:val="003F62C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basedOn w:val="DefaultParagraphFont"/>
    <w:link w:val="ListParagraph"/>
    <w:uiPriority w:val="34"/>
    <w:rsid w:val="00DB6CBC"/>
  </w:style>
  <w:style w:type="paragraph" w:styleId="TOCHeading">
    <w:name w:val="TOC Heading"/>
    <w:basedOn w:val="Heading1"/>
    <w:next w:val="Normal"/>
    <w:uiPriority w:val="39"/>
    <w:unhideWhenUsed/>
    <w:qFormat/>
    <w:rsid w:val="00314D47"/>
    <w:pPr>
      <w:numPr>
        <w:numId w:val="0"/>
      </w:numPr>
      <w:outlineLvl w:val="9"/>
    </w:pPr>
    <w:rPr>
      <w:lang w:eastAsia="nb-NO"/>
    </w:rPr>
  </w:style>
  <w:style w:type="paragraph" w:styleId="TOC1">
    <w:name w:val="toc 1"/>
    <w:basedOn w:val="Normal"/>
    <w:next w:val="Normal"/>
    <w:autoRedefine/>
    <w:uiPriority w:val="39"/>
    <w:unhideWhenUsed/>
    <w:rsid w:val="00314D47"/>
    <w:pPr>
      <w:spacing w:after="100" w:line="276" w:lineRule="auto"/>
    </w:pPr>
    <w:rPr>
      <w:rFonts w:asciiTheme="minorHAnsi" w:eastAsiaTheme="minorHAnsi" w:hAnsiTheme="minorHAnsi" w:cstheme="minorBidi"/>
      <w:sz w:val="22"/>
      <w:szCs w:val="22"/>
      <w:lang w:eastAsia="en-US"/>
    </w:rPr>
  </w:style>
  <w:style w:type="paragraph" w:styleId="TOC2">
    <w:name w:val="toc 2"/>
    <w:basedOn w:val="Normal"/>
    <w:next w:val="Normal"/>
    <w:autoRedefine/>
    <w:uiPriority w:val="39"/>
    <w:unhideWhenUsed/>
    <w:rsid w:val="00314D47"/>
    <w:pPr>
      <w:spacing w:after="100" w:line="276" w:lineRule="auto"/>
      <w:ind w:left="220"/>
    </w:pPr>
    <w:rPr>
      <w:rFonts w:asciiTheme="minorHAnsi" w:eastAsiaTheme="minorHAnsi" w:hAnsiTheme="minorHAnsi" w:cstheme="minorBidi"/>
      <w:sz w:val="22"/>
      <w:szCs w:val="22"/>
      <w:lang w:eastAsia="en-US"/>
    </w:rPr>
  </w:style>
  <w:style w:type="paragraph" w:styleId="TOC3">
    <w:name w:val="toc 3"/>
    <w:basedOn w:val="Normal"/>
    <w:next w:val="Normal"/>
    <w:autoRedefine/>
    <w:uiPriority w:val="39"/>
    <w:unhideWhenUsed/>
    <w:rsid w:val="00AF36B3"/>
    <w:pPr>
      <w:tabs>
        <w:tab w:val="right" w:leader="dot" w:pos="9063"/>
      </w:tabs>
      <w:spacing w:after="100" w:line="276" w:lineRule="auto"/>
      <w:ind w:left="440"/>
    </w:pPr>
    <w:rPr>
      <w:rFonts w:asciiTheme="minorHAnsi" w:eastAsiaTheme="minorHAnsi" w:hAnsiTheme="minorHAnsi" w:cstheme="minorBidi"/>
      <w:sz w:val="22"/>
      <w:szCs w:val="22"/>
      <w:lang w:eastAsia="en-US"/>
    </w:rPr>
  </w:style>
  <w:style w:type="paragraph" w:customStyle="1" w:styleId="paragraph">
    <w:name w:val="paragraph"/>
    <w:basedOn w:val="Normal"/>
    <w:rsid w:val="00B24F1C"/>
  </w:style>
  <w:style w:type="character" w:customStyle="1" w:styleId="normaltextrun">
    <w:name w:val="normaltextrun"/>
    <w:basedOn w:val="DefaultParagraphFont"/>
    <w:rsid w:val="00B24F1C"/>
  </w:style>
  <w:style w:type="character" w:customStyle="1" w:styleId="eop">
    <w:name w:val="eop"/>
    <w:basedOn w:val="DefaultParagraphFont"/>
    <w:rsid w:val="00B24F1C"/>
  </w:style>
  <w:style w:type="paragraph" w:styleId="Revision">
    <w:name w:val="Revision"/>
    <w:hidden/>
    <w:uiPriority w:val="99"/>
    <w:semiHidden/>
    <w:rsid w:val="007D7627"/>
    <w:pPr>
      <w:spacing w:after="0" w:line="240" w:lineRule="auto"/>
    </w:pPr>
  </w:style>
  <w:style w:type="character" w:styleId="UnresolvedMention">
    <w:name w:val="Unresolved Mention"/>
    <w:basedOn w:val="DefaultParagraphFont"/>
    <w:uiPriority w:val="99"/>
    <w:semiHidden/>
    <w:unhideWhenUsed/>
    <w:rsid w:val="007A6FC1"/>
    <w:rPr>
      <w:color w:val="605E5C"/>
      <w:shd w:val="clear" w:color="auto" w:fill="E1DFDD"/>
    </w:rPr>
  </w:style>
  <w:style w:type="paragraph" w:customStyle="1" w:styleId="whitespace-normal">
    <w:name w:val="whitespace-normal"/>
    <w:basedOn w:val="Normal"/>
    <w:uiPriority w:val="1"/>
    <w:rsid w:val="007E7EFF"/>
    <w:pPr>
      <w:spacing w:beforeAutospacing="1" w:after="200" w:afterAutospacing="1"/>
    </w:pPr>
    <w:rPr>
      <w:rFonts w:asciiTheme="minorHAnsi" w:eastAsiaTheme="minorEastAsia" w:hAnsiTheme="minorHAnsi" w:cstheme="minorBidi"/>
    </w:rPr>
  </w:style>
  <w:style w:type="paragraph" w:customStyle="1" w:styleId="pf0">
    <w:name w:val="pf0"/>
    <w:basedOn w:val="Normal"/>
    <w:rsid w:val="00D877D5"/>
    <w:pPr>
      <w:spacing w:before="100" w:beforeAutospacing="1" w:after="100" w:afterAutospacing="1"/>
    </w:pPr>
  </w:style>
  <w:style w:type="character" w:customStyle="1" w:styleId="cf01">
    <w:name w:val="cf01"/>
    <w:basedOn w:val="DefaultParagraphFont"/>
    <w:rsid w:val="00D877D5"/>
    <w:rPr>
      <w:rFonts w:ascii="Segoe UI" w:hAnsi="Segoe UI" w:cs="Segoe UI" w:hint="default"/>
      <w:sz w:val="18"/>
      <w:szCs w:val="18"/>
    </w:rPr>
  </w:style>
  <w:style w:type="paragraph" w:styleId="NormalWeb">
    <w:name w:val="Normal (Web)"/>
    <w:basedOn w:val="Normal"/>
    <w:uiPriority w:val="99"/>
    <w:unhideWhenUsed/>
    <w:rsid w:val="0025014D"/>
    <w:pPr>
      <w:spacing w:before="100" w:beforeAutospacing="1" w:after="100" w:afterAutospacing="1"/>
    </w:pPr>
  </w:style>
  <w:style w:type="character" w:styleId="Strong">
    <w:name w:val="Strong"/>
    <w:basedOn w:val="DefaultParagraphFont"/>
    <w:uiPriority w:val="22"/>
    <w:qFormat/>
    <w:rsid w:val="0025014D"/>
    <w:rPr>
      <w:b/>
      <w:bCs/>
    </w:rPr>
  </w:style>
  <w:style w:type="paragraph" w:styleId="Title">
    <w:name w:val="Title"/>
    <w:basedOn w:val="Normal"/>
    <w:next w:val="Normal"/>
    <w:link w:val="TitleChar"/>
    <w:qFormat/>
    <w:rsid w:val="006A5B35"/>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A5B35"/>
    <w:rPr>
      <w:rFonts w:asciiTheme="majorHAnsi" w:eastAsiaTheme="majorEastAsia" w:hAnsiTheme="majorHAnsi" w:cstheme="majorBidi"/>
      <w:spacing w:val="-10"/>
      <w:kern w:val="28"/>
      <w:sz w:val="56"/>
      <w:szCs w:val="56"/>
    </w:rPr>
  </w:style>
  <w:style w:type="character" w:customStyle="1" w:styleId="ui-provider">
    <w:name w:val="ui-provider"/>
    <w:basedOn w:val="DefaultParagraphFont"/>
    <w:rsid w:val="00DB6CBC"/>
  </w:style>
  <w:style w:type="paragraph" w:customStyle="1" w:styleId="Definisjon">
    <w:name w:val="Definisjon"/>
    <w:basedOn w:val="Normal"/>
    <w:qFormat/>
    <w:rsid w:val="00DB6CBC"/>
    <w:pPr>
      <w:spacing w:before="120"/>
    </w:pPr>
    <w:rPr>
      <w:rFonts w:asciiTheme="majorHAnsi" w:eastAsiaTheme="majorEastAsia" w:hAnsiTheme="majorHAnsi" w:cstheme="majorBidi"/>
      <w:b/>
      <w:color w:val="000000" w:themeColor="text1"/>
      <w:lang w:val="en-US" w:eastAsia="da-DK"/>
    </w:rPr>
  </w:style>
  <w:style w:type="paragraph" w:customStyle="1" w:styleId="Innledning">
    <w:name w:val="Innledning"/>
    <w:basedOn w:val="Normal"/>
    <w:qFormat/>
    <w:rsid w:val="00D21ADF"/>
    <w:pPr>
      <w:spacing w:before="120"/>
      <w:jc w:val="both"/>
    </w:pPr>
    <w:rPr>
      <w:rFonts w:asciiTheme="majorHAnsi" w:eastAsiaTheme="majorEastAsia" w:hAnsiTheme="majorHAnsi" w:cstheme="majorBidi"/>
      <w:color w:val="7F7F7F" w:themeColor="text1" w:themeTint="80"/>
      <w:lang w:val="en-US" w:eastAsia="da-DK"/>
    </w:rPr>
  </w:style>
  <w:style w:type="paragraph" w:customStyle="1" w:styleId="Kravtabelloverskrift">
    <w:name w:val="Kravtabell overskrift"/>
    <w:basedOn w:val="Normal"/>
    <w:qFormat/>
    <w:rsid w:val="00D21ADF"/>
    <w:pPr>
      <w:spacing w:before="120" w:after="120"/>
    </w:pPr>
    <w:rPr>
      <w:rFonts w:asciiTheme="majorHAnsi" w:eastAsiaTheme="majorEastAsia" w:hAnsiTheme="majorHAnsi" w:cstheme="majorBidi"/>
      <w:color w:val="000000" w:themeColor="text1"/>
      <w:lang w:val="en-US"/>
    </w:rPr>
  </w:style>
  <w:style w:type="paragraph" w:customStyle="1" w:styleId="Default">
    <w:name w:val="Default"/>
    <w:rsid w:val="00366E48"/>
    <w:pPr>
      <w:autoSpaceDE w:val="0"/>
      <w:autoSpaceDN w:val="0"/>
      <w:adjustRightInd w:val="0"/>
      <w:spacing w:after="0" w:line="240" w:lineRule="auto"/>
    </w:pPr>
    <w:rPr>
      <w:rFonts w:ascii="Calibri Light" w:hAnsi="Calibri Light" w:cs="Calibri Light"/>
      <w:color w:val="000000"/>
      <w:sz w:val="24"/>
      <w:szCs w:val="24"/>
    </w:rPr>
  </w:style>
  <w:style w:type="table" w:styleId="GridTable1Light-Accent4">
    <w:name w:val="Grid Table 1 Light Accent 4"/>
    <w:basedOn w:val="TableNormal"/>
    <w:uiPriority w:val="46"/>
    <w:rsid w:val="001E0FCC"/>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E0FCC"/>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1E0FC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rsid w:val="00356C0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ormal"/>
    <w:uiPriority w:val="99"/>
    <w:unhideWhenUsed/>
    <w:rsid w:val="00103A6F"/>
    <w:pPr>
      <w:spacing w:after="200"/>
    </w:pPr>
    <w:rPr>
      <w:rFonts w:asciiTheme="minorHAnsi" w:eastAsiaTheme="minorHAnsi" w:hAnsiTheme="minorHAnsi" w:cstheme="minorBidi"/>
      <w:sz w:val="20"/>
      <w:szCs w:val="20"/>
      <w:lang w:eastAsia="en-US"/>
    </w:rPr>
  </w:style>
  <w:style w:type="character" w:customStyle="1" w:styleId="CommentReference1">
    <w:name w:val="Comment Reference1"/>
    <w:basedOn w:val="DefaultParagraphFont"/>
    <w:uiPriority w:val="99"/>
    <w:semiHidden/>
    <w:rsid w:val="00103A6F"/>
    <w:rPr>
      <w:sz w:val="16"/>
      <w:szCs w:val="16"/>
    </w:rPr>
  </w:style>
  <w:style w:type="paragraph" w:customStyle="1" w:styleId="CommentSubject1">
    <w:name w:val="Comment Subject1"/>
    <w:basedOn w:val="CommentText1"/>
    <w:next w:val="CommentText1"/>
    <w:uiPriority w:val="99"/>
    <w:semiHidden/>
    <w:unhideWhenUsed/>
    <w:rsid w:val="00103A6F"/>
    <w:rPr>
      <w:b/>
      <w:bCs/>
    </w:rPr>
  </w:style>
  <w:style w:type="paragraph" w:styleId="CommentSubject">
    <w:name w:val="annotation subject"/>
    <w:basedOn w:val="CommentText"/>
    <w:next w:val="CommentText"/>
    <w:link w:val="CommentSubjectChar"/>
    <w:semiHidden/>
    <w:unhideWhenUsed/>
    <w:rsid w:val="00730E4D"/>
    <w:rPr>
      <w:b/>
      <w:bCs/>
    </w:rPr>
  </w:style>
  <w:style w:type="character" w:customStyle="1" w:styleId="CommentSubjectChar">
    <w:name w:val="Comment Subject Char"/>
    <w:basedOn w:val="CommentTextChar"/>
    <w:link w:val="CommentSubject"/>
    <w:semiHidden/>
    <w:rsid w:val="00730E4D"/>
    <w:rPr>
      <w:b/>
      <w:bCs/>
      <w:sz w:val="20"/>
      <w:szCs w:val="20"/>
    </w:rPr>
  </w:style>
  <w:style w:type="character" w:styleId="Mention">
    <w:name w:val="Mention"/>
    <w:basedOn w:val="DefaultParagraphFont"/>
    <w:uiPriority w:val="99"/>
    <w:unhideWhenUsed/>
    <w:rsid w:val="00680A04"/>
    <w:rPr>
      <w:color w:val="2B579A"/>
      <w:shd w:val="clear" w:color="auto" w:fill="E1DFDD"/>
    </w:rPr>
  </w:style>
  <w:style w:type="paragraph" w:styleId="CommentText">
    <w:name w:val="annotation text"/>
    <w:basedOn w:val="Normal"/>
    <w:link w:val="CommentTextChar"/>
    <w:uiPriority w:val="99"/>
    <w:unhideWhenUsed/>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ommentText2">
    <w:name w:val="Comment Text2"/>
    <w:basedOn w:val="Normal"/>
    <w:uiPriority w:val="99"/>
    <w:unhideWhenUsed/>
    <w:rsid w:val="00514CC8"/>
    <w:pPr>
      <w:spacing w:after="200"/>
    </w:pPr>
    <w:rPr>
      <w:rFonts w:asciiTheme="minorHAnsi" w:eastAsiaTheme="minorHAnsi" w:hAnsiTheme="minorHAnsi" w:cstheme="minorBidi"/>
      <w:sz w:val="20"/>
      <w:szCs w:val="20"/>
      <w:lang w:eastAsia="en-US"/>
    </w:rPr>
  </w:style>
  <w:style w:type="character" w:customStyle="1" w:styleId="CommentReference2">
    <w:name w:val="Comment Reference2"/>
    <w:basedOn w:val="DefaultParagraphFont"/>
    <w:uiPriority w:val="99"/>
    <w:semiHidden/>
    <w:unhideWhenUsed/>
    <w:rsid w:val="00514CC8"/>
    <w:rPr>
      <w:sz w:val="16"/>
      <w:szCs w:val="16"/>
    </w:rPr>
  </w:style>
  <w:style w:type="table" w:customStyle="1" w:styleId="Tabellrutenett1">
    <w:name w:val="Tabellrutenett1"/>
    <w:basedOn w:val="TableNormal"/>
    <w:next w:val="TableGrid"/>
    <w:uiPriority w:val="39"/>
    <w:rsid w:val="00C3724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3750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rsid w:val="00B37505"/>
    <w:rPr>
      <w:rFonts w:eastAsiaTheme="majorEastAsia"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B37505"/>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B37505"/>
    <w:rPr>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B37505"/>
    <w:rPr>
      <w:i/>
      <w:iCs/>
      <w:color w:val="365F91" w:themeColor="accent1" w:themeShade="BF"/>
    </w:rPr>
  </w:style>
  <w:style w:type="paragraph" w:styleId="IntenseQuote">
    <w:name w:val="Intense Quote"/>
    <w:basedOn w:val="Normal"/>
    <w:next w:val="Normal"/>
    <w:link w:val="IntenseQuoteChar"/>
    <w:uiPriority w:val="30"/>
    <w:qFormat/>
    <w:rsid w:val="00B3750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B37505"/>
    <w:rPr>
      <w:i/>
      <w:iCs/>
      <w:color w:val="365F91"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B37505"/>
    <w:rPr>
      <w:b/>
      <w:bCs/>
      <w:smallCaps/>
      <w:color w:val="365F91" w:themeColor="accent1" w:themeShade="BF"/>
      <w:spacing w:val="5"/>
    </w:rPr>
  </w:style>
  <w:style w:type="paragraph" w:styleId="BodyText">
    <w:name w:val="Body Text"/>
    <w:basedOn w:val="Normal"/>
    <w:link w:val="BodyTextChar"/>
    <w:qFormat/>
    <w:rsid w:val="00B37505"/>
    <w:pPr>
      <w:spacing w:after="160" w:line="260" w:lineRule="atLeast"/>
    </w:pPr>
    <w:rPr>
      <w:rFonts w:ascii="Calibri" w:hAnsi="Calibri"/>
      <w:sz w:val="18"/>
      <w:szCs w:val="20"/>
      <w:lang w:val="da-DK" w:eastAsia="en-US"/>
    </w:rPr>
  </w:style>
  <w:style w:type="character" w:customStyle="1" w:styleId="BodyTextChar">
    <w:name w:val="Body Text Char"/>
    <w:basedOn w:val="DefaultParagraphFont"/>
    <w:link w:val="BodyText"/>
    <w:rsid w:val="00B37505"/>
    <w:rPr>
      <w:rFonts w:ascii="Calibri" w:eastAsia="Times New Roman" w:hAnsi="Calibri" w:cs="Times New Roman"/>
      <w:sz w:val="18"/>
      <w:szCs w:val="20"/>
      <w:lang w:val="da-DK"/>
    </w:rPr>
  </w:style>
  <w:style w:type="paragraph" w:customStyle="1" w:styleId="TableHeader">
    <w:name w:val="Table Header"/>
    <w:basedOn w:val="Table"/>
    <w:next w:val="Table"/>
    <w:rsid w:val="00B37505"/>
    <w:rPr>
      <w:b/>
      <w:bCs/>
    </w:rPr>
  </w:style>
  <w:style w:type="character" w:styleId="PageNumber">
    <w:name w:val="page number"/>
    <w:basedOn w:val="DefaultParagraphFont"/>
    <w:rsid w:val="00B37505"/>
    <w:rPr>
      <w:rFonts w:ascii="Arial" w:hAnsi="Arial"/>
      <w:sz w:val="16"/>
    </w:rPr>
  </w:style>
  <w:style w:type="paragraph" w:customStyle="1" w:styleId="FrontpageSmall">
    <w:name w:val="FrontpageSmall"/>
    <w:basedOn w:val="Normal"/>
    <w:rsid w:val="00B37505"/>
    <w:pPr>
      <w:spacing w:after="160" w:line="259" w:lineRule="auto"/>
    </w:pPr>
    <w:rPr>
      <w:rFonts w:ascii="Calibri" w:hAnsi="Calibri"/>
      <w:sz w:val="40"/>
      <w:szCs w:val="40"/>
      <w:lang w:val="da-DK" w:eastAsia="en-US"/>
    </w:rPr>
  </w:style>
  <w:style w:type="paragraph" w:customStyle="1" w:styleId="FrontPageBig">
    <w:name w:val="FrontPageBig"/>
    <w:basedOn w:val="Normal"/>
    <w:rsid w:val="00B37505"/>
    <w:pPr>
      <w:spacing w:after="160" w:line="259" w:lineRule="auto"/>
    </w:pPr>
    <w:rPr>
      <w:rFonts w:ascii="Calibri" w:hAnsi="Calibri"/>
      <w:sz w:val="48"/>
      <w:szCs w:val="20"/>
      <w:lang w:val="da-DK" w:eastAsia="en-US"/>
    </w:rPr>
  </w:style>
  <w:style w:type="paragraph" w:customStyle="1" w:styleId="Codesample">
    <w:name w:val="Code sample"/>
    <w:basedOn w:val="BodyText"/>
    <w:uiPriority w:val="99"/>
    <w:qFormat/>
    <w:rsid w:val="00B37505"/>
    <w:pPr>
      <w:framePr w:wrap="around" w:vAnchor="text" w:hAnchor="text" w:y="1"/>
      <w:pBdr>
        <w:top w:val="single" w:sz="8" w:space="6" w:color="F8F8F8"/>
        <w:left w:val="single" w:sz="8" w:space="6" w:color="F8F8F8"/>
        <w:bottom w:val="single" w:sz="8" w:space="6" w:color="F8F8F8"/>
        <w:right w:val="single" w:sz="8" w:space="6" w:color="F8F8F8"/>
      </w:pBdr>
      <w:shd w:val="clear" w:color="auto" w:fill="F3F3F3"/>
      <w:spacing w:before="100" w:beforeAutospacing="1" w:after="100" w:afterAutospacing="1" w:line="240" w:lineRule="auto"/>
      <w:contextualSpacing/>
    </w:pPr>
    <w:rPr>
      <w:rFonts w:ascii="Courier New" w:hAnsi="Courier New"/>
      <w:sz w:val="16"/>
    </w:rPr>
  </w:style>
  <w:style w:type="paragraph" w:styleId="TOC4">
    <w:name w:val="toc 4"/>
    <w:basedOn w:val="Normal"/>
    <w:next w:val="Normal"/>
    <w:autoRedefine/>
    <w:uiPriority w:val="39"/>
    <w:rsid w:val="00B37505"/>
    <w:pPr>
      <w:tabs>
        <w:tab w:val="left" w:pos="1985"/>
        <w:tab w:val="left" w:leader="dot" w:pos="9072"/>
      </w:tabs>
      <w:spacing w:line="259" w:lineRule="auto"/>
      <w:ind w:left="851"/>
    </w:pPr>
    <w:rPr>
      <w:rFonts w:ascii="Calibri" w:hAnsi="Calibri"/>
      <w:sz w:val="18"/>
      <w:szCs w:val="20"/>
      <w:lang w:val="da-DK" w:eastAsia="en-US"/>
    </w:rPr>
  </w:style>
  <w:style w:type="paragraph" w:customStyle="1" w:styleId="Table">
    <w:name w:val="Table"/>
    <w:basedOn w:val="BodyText"/>
    <w:next w:val="BodyText"/>
    <w:qFormat/>
    <w:rsid w:val="00B37505"/>
    <w:pPr>
      <w:jc w:val="center"/>
    </w:pPr>
  </w:style>
  <w:style w:type="paragraph" w:styleId="TOC5">
    <w:name w:val="toc 5"/>
    <w:basedOn w:val="Normal"/>
    <w:next w:val="Normal"/>
    <w:autoRedefine/>
    <w:uiPriority w:val="39"/>
    <w:rsid w:val="00B37505"/>
    <w:pPr>
      <w:tabs>
        <w:tab w:val="left" w:pos="2552"/>
        <w:tab w:val="left" w:leader="dot" w:pos="9072"/>
      </w:tabs>
      <w:spacing w:line="259" w:lineRule="auto"/>
      <w:ind w:left="1134"/>
    </w:pPr>
    <w:rPr>
      <w:rFonts w:ascii="Calibri" w:hAnsi="Calibri"/>
      <w:sz w:val="18"/>
      <w:szCs w:val="20"/>
      <w:lang w:val="da-DK" w:eastAsia="en-US"/>
    </w:rPr>
  </w:style>
  <w:style w:type="paragraph" w:styleId="TOC6">
    <w:name w:val="toc 6"/>
    <w:basedOn w:val="Normal"/>
    <w:next w:val="Normal"/>
    <w:autoRedefine/>
    <w:uiPriority w:val="39"/>
    <w:rsid w:val="00B37505"/>
    <w:pPr>
      <w:tabs>
        <w:tab w:val="left" w:pos="3402"/>
        <w:tab w:val="left" w:leader="dot" w:pos="9072"/>
      </w:tabs>
      <w:spacing w:line="259" w:lineRule="auto"/>
      <w:ind w:left="1701"/>
    </w:pPr>
    <w:rPr>
      <w:rFonts w:ascii="Calibri" w:hAnsi="Calibri"/>
      <w:sz w:val="18"/>
      <w:szCs w:val="20"/>
      <w:lang w:val="da-DK" w:eastAsia="en-US"/>
    </w:rPr>
  </w:style>
  <w:style w:type="paragraph" w:styleId="TOC7">
    <w:name w:val="toc 7"/>
    <w:basedOn w:val="Normal"/>
    <w:next w:val="Normal"/>
    <w:autoRedefine/>
    <w:semiHidden/>
    <w:rsid w:val="00B37505"/>
    <w:pPr>
      <w:spacing w:line="259" w:lineRule="auto"/>
      <w:ind w:left="1701"/>
    </w:pPr>
    <w:rPr>
      <w:rFonts w:ascii="Calibri" w:hAnsi="Calibri"/>
      <w:sz w:val="18"/>
      <w:szCs w:val="20"/>
      <w:lang w:val="da-DK"/>
    </w:rPr>
  </w:style>
  <w:style w:type="paragraph" w:styleId="TOC8">
    <w:name w:val="toc 8"/>
    <w:basedOn w:val="Normal"/>
    <w:next w:val="Normal"/>
    <w:autoRedefine/>
    <w:semiHidden/>
    <w:rsid w:val="00B37505"/>
    <w:pPr>
      <w:spacing w:line="259" w:lineRule="auto"/>
      <w:ind w:left="1701"/>
    </w:pPr>
    <w:rPr>
      <w:rFonts w:ascii="Calibri" w:hAnsi="Calibri"/>
      <w:sz w:val="18"/>
      <w:szCs w:val="20"/>
      <w:lang w:val="da-DK"/>
    </w:rPr>
  </w:style>
  <w:style w:type="paragraph" w:styleId="TOC9">
    <w:name w:val="toc 9"/>
    <w:basedOn w:val="Normal"/>
    <w:next w:val="Normal"/>
    <w:autoRedefine/>
    <w:semiHidden/>
    <w:rsid w:val="00B37505"/>
    <w:pPr>
      <w:spacing w:line="259" w:lineRule="auto"/>
      <w:ind w:left="1701"/>
    </w:pPr>
    <w:rPr>
      <w:rFonts w:ascii="Calibri" w:hAnsi="Calibri"/>
      <w:sz w:val="18"/>
      <w:szCs w:val="20"/>
      <w:lang w:val="da-DK"/>
    </w:rPr>
  </w:style>
  <w:style w:type="paragraph" w:styleId="ListBullet">
    <w:name w:val="List Bullet"/>
    <w:basedOn w:val="BodyText"/>
    <w:rsid w:val="00B37505"/>
    <w:pPr>
      <w:numPr>
        <w:numId w:val="5"/>
      </w:numPr>
      <w:ind w:left="0" w:firstLine="0"/>
    </w:pPr>
  </w:style>
  <w:style w:type="paragraph" w:styleId="List">
    <w:name w:val="List"/>
    <w:basedOn w:val="BodyText"/>
    <w:rsid w:val="00B37505"/>
    <w:pPr>
      <w:ind w:left="283" w:hanging="283"/>
    </w:pPr>
  </w:style>
  <w:style w:type="paragraph" w:styleId="ListBullet2">
    <w:name w:val="List Bullet 2"/>
    <w:basedOn w:val="BodyText"/>
    <w:rsid w:val="00B37505"/>
    <w:pPr>
      <w:numPr>
        <w:numId w:val="8"/>
      </w:numPr>
      <w:ind w:left="0" w:firstLine="0"/>
    </w:pPr>
  </w:style>
  <w:style w:type="paragraph" w:styleId="ListBullet3">
    <w:name w:val="List Bullet 3"/>
    <w:basedOn w:val="BodyText"/>
    <w:rsid w:val="00B37505"/>
    <w:pPr>
      <w:numPr>
        <w:numId w:val="7"/>
      </w:numPr>
      <w:ind w:left="0" w:firstLine="0"/>
    </w:pPr>
  </w:style>
  <w:style w:type="paragraph" w:styleId="ListBullet4">
    <w:name w:val="List Bullet 4"/>
    <w:basedOn w:val="BodyText"/>
    <w:rsid w:val="00B37505"/>
    <w:pPr>
      <w:numPr>
        <w:numId w:val="6"/>
      </w:numPr>
      <w:ind w:left="0" w:firstLine="0"/>
    </w:pPr>
  </w:style>
  <w:style w:type="paragraph" w:styleId="ListNumber">
    <w:name w:val="List Number"/>
    <w:basedOn w:val="BodyText"/>
    <w:rsid w:val="00B37505"/>
    <w:pPr>
      <w:numPr>
        <w:numId w:val="10"/>
      </w:numPr>
      <w:ind w:left="0" w:firstLine="0"/>
    </w:pPr>
  </w:style>
  <w:style w:type="paragraph" w:styleId="ListNumber2">
    <w:name w:val="List Number 2"/>
    <w:basedOn w:val="BodyText"/>
    <w:rsid w:val="00B37505"/>
    <w:pPr>
      <w:numPr>
        <w:numId w:val="9"/>
      </w:numPr>
      <w:ind w:left="0" w:firstLine="0"/>
    </w:pPr>
  </w:style>
  <w:style w:type="paragraph" w:styleId="ListNumber3">
    <w:name w:val="List Number 3"/>
    <w:basedOn w:val="BodyText"/>
    <w:rsid w:val="00B37505"/>
    <w:pPr>
      <w:numPr>
        <w:numId w:val="11"/>
      </w:numPr>
      <w:ind w:left="0" w:firstLine="0"/>
    </w:pPr>
  </w:style>
  <w:style w:type="paragraph" w:styleId="ListNumber4">
    <w:name w:val="List Number 4"/>
    <w:basedOn w:val="BodyText"/>
    <w:rsid w:val="00B37505"/>
    <w:pPr>
      <w:numPr>
        <w:numId w:val="12"/>
      </w:numPr>
      <w:ind w:left="0" w:firstLine="0"/>
    </w:pPr>
  </w:style>
  <w:style w:type="paragraph" w:styleId="ListContinue">
    <w:name w:val="List Continue"/>
    <w:basedOn w:val="BodyText"/>
    <w:rsid w:val="00B37505"/>
    <w:pPr>
      <w:ind w:left="283"/>
    </w:pPr>
  </w:style>
  <w:style w:type="paragraph" w:styleId="ListContinue2">
    <w:name w:val="List Continue 2"/>
    <w:basedOn w:val="BodyText"/>
    <w:rsid w:val="00B37505"/>
    <w:pPr>
      <w:ind w:left="566"/>
    </w:pPr>
  </w:style>
  <w:style w:type="paragraph" w:styleId="ListContinue3">
    <w:name w:val="List Continue 3"/>
    <w:basedOn w:val="BodyText"/>
    <w:rsid w:val="00B37505"/>
    <w:pPr>
      <w:ind w:left="849"/>
    </w:pPr>
  </w:style>
  <w:style w:type="paragraph" w:styleId="ListContinue4">
    <w:name w:val="List Continue 4"/>
    <w:basedOn w:val="BodyText"/>
    <w:rsid w:val="00B37505"/>
    <w:pPr>
      <w:ind w:left="1132"/>
    </w:pPr>
  </w:style>
  <w:style w:type="paragraph" w:styleId="Caption">
    <w:name w:val="caption"/>
    <w:basedOn w:val="Normal"/>
    <w:next w:val="BodyText"/>
    <w:uiPriority w:val="99"/>
    <w:qFormat/>
    <w:rsid w:val="00B37505"/>
    <w:pPr>
      <w:tabs>
        <w:tab w:val="left" w:pos="2835"/>
      </w:tabs>
      <w:spacing w:after="160" w:line="259" w:lineRule="auto"/>
      <w:jc w:val="center"/>
    </w:pPr>
    <w:rPr>
      <w:rFonts w:ascii="Calibri" w:hAnsi="Calibri"/>
      <w:bCs/>
      <w:sz w:val="18"/>
      <w:szCs w:val="20"/>
      <w:lang w:val="da-DK" w:eastAsia="en-US"/>
    </w:rPr>
  </w:style>
  <w:style w:type="character" w:styleId="SubtleEmphasis">
    <w:name w:val="Subtle Emphasis"/>
    <w:uiPriority w:val="19"/>
    <w:rsid w:val="00B37505"/>
  </w:style>
  <w:style w:type="paragraph" w:customStyle="1" w:styleId="NCQuickstyles">
    <w:name w:val="NC Quick styles"/>
    <w:basedOn w:val="Heading2"/>
    <w:link w:val="NCQuickstylesChar"/>
    <w:rsid w:val="00B37505"/>
    <w:pPr>
      <w:keepLines w:val="0"/>
      <w:numPr>
        <w:ilvl w:val="0"/>
        <w:numId w:val="0"/>
      </w:numPr>
      <w:tabs>
        <w:tab w:val="left" w:pos="907"/>
      </w:tabs>
      <w:spacing w:after="160" w:line="259" w:lineRule="auto"/>
    </w:pPr>
    <w:rPr>
      <w:rFonts w:ascii="Calibri" w:eastAsia="Times New Roman" w:hAnsi="Calibri" w:cs="Times New Roman"/>
      <w:bCs w:val="0"/>
      <w:color w:val="0F2147"/>
      <w:sz w:val="36"/>
      <w:szCs w:val="20"/>
      <w:lang w:val="da-DK"/>
    </w:rPr>
  </w:style>
  <w:style w:type="character" w:customStyle="1" w:styleId="NCQuickstylesChar">
    <w:name w:val="NC Quick styles Char"/>
    <w:basedOn w:val="Heading2Char"/>
    <w:link w:val="NCQuickstyles"/>
    <w:rsid w:val="00B37505"/>
    <w:rPr>
      <w:rFonts w:ascii="Calibri" w:eastAsia="Times New Roman" w:hAnsi="Calibri" w:cs="Times New Roman"/>
      <w:b/>
      <w:bCs w:val="0"/>
      <w:color w:val="0F2147"/>
      <w:sz w:val="36"/>
      <w:szCs w:val="20"/>
      <w:lang w:val="da-DK"/>
    </w:rPr>
  </w:style>
  <w:style w:type="paragraph" w:styleId="EndnoteText">
    <w:name w:val="endnote text"/>
    <w:basedOn w:val="Normal"/>
    <w:link w:val="EndnoteTextChar"/>
    <w:rsid w:val="00B37505"/>
    <w:pPr>
      <w:spacing w:after="160" w:line="259" w:lineRule="auto"/>
    </w:pPr>
    <w:rPr>
      <w:rFonts w:ascii="Calibri" w:hAnsi="Calibri"/>
      <w:sz w:val="18"/>
      <w:szCs w:val="20"/>
      <w:lang w:val="da-DK" w:eastAsia="en-US"/>
    </w:rPr>
  </w:style>
  <w:style w:type="character" w:customStyle="1" w:styleId="EndnoteTextChar">
    <w:name w:val="Endnote Text Char"/>
    <w:basedOn w:val="DefaultParagraphFont"/>
    <w:link w:val="EndnoteText"/>
    <w:rsid w:val="00B37505"/>
    <w:rPr>
      <w:rFonts w:ascii="Calibri" w:eastAsia="Times New Roman" w:hAnsi="Calibri" w:cs="Times New Roman"/>
      <w:sz w:val="18"/>
      <w:szCs w:val="20"/>
      <w:lang w:val="da-DK"/>
    </w:rPr>
  </w:style>
  <w:style w:type="character" w:styleId="EndnoteReference">
    <w:name w:val="endnote reference"/>
    <w:basedOn w:val="DefaultParagraphFont"/>
    <w:rsid w:val="00B37505"/>
    <w:rPr>
      <w:vertAlign w:val="superscript"/>
    </w:rPr>
  </w:style>
  <w:style w:type="paragraph" w:styleId="FootnoteText">
    <w:name w:val="footnote text"/>
    <w:basedOn w:val="Normal"/>
    <w:link w:val="FootnoteTextChar"/>
    <w:rsid w:val="00B37505"/>
    <w:pPr>
      <w:spacing w:after="160" w:line="259" w:lineRule="auto"/>
    </w:pPr>
    <w:rPr>
      <w:rFonts w:ascii="Calibri" w:hAnsi="Calibri"/>
      <w:sz w:val="16"/>
      <w:szCs w:val="20"/>
      <w:lang w:val="da-DK" w:eastAsia="en-US"/>
    </w:rPr>
  </w:style>
  <w:style w:type="character" w:customStyle="1" w:styleId="FootnoteTextChar">
    <w:name w:val="Footnote Text Char"/>
    <w:basedOn w:val="DefaultParagraphFont"/>
    <w:link w:val="FootnoteText"/>
    <w:rsid w:val="00B37505"/>
    <w:rPr>
      <w:rFonts w:ascii="Calibri" w:eastAsia="Times New Roman" w:hAnsi="Calibri" w:cs="Times New Roman"/>
      <w:sz w:val="16"/>
      <w:szCs w:val="20"/>
      <w:lang w:val="da-DK"/>
    </w:rPr>
  </w:style>
  <w:style w:type="character" w:styleId="FootnoteReference">
    <w:name w:val="footnote reference"/>
    <w:basedOn w:val="DefaultParagraphFont"/>
    <w:rsid w:val="00B37505"/>
    <w:rPr>
      <w:vertAlign w:val="superscript"/>
    </w:rPr>
  </w:style>
  <w:style w:type="character" w:styleId="PlaceholderText">
    <w:name w:val="Placeholder Text"/>
    <w:basedOn w:val="DefaultParagraphFont"/>
    <w:uiPriority w:val="99"/>
    <w:semiHidden/>
    <w:rsid w:val="00B37505"/>
    <w:rPr>
      <w:color w:val="808080"/>
    </w:rPr>
  </w:style>
  <w:style w:type="paragraph" w:styleId="NoSpacing">
    <w:name w:val="No Spacing"/>
    <w:link w:val="NoSpacingChar"/>
    <w:uiPriority w:val="1"/>
    <w:qFormat/>
    <w:rsid w:val="00B37505"/>
    <w:pPr>
      <w:spacing w:after="0" w:line="240" w:lineRule="auto"/>
    </w:pPr>
    <w:rPr>
      <w:rFonts w:ascii="Arial" w:eastAsiaTheme="minorEastAsia" w:hAnsi="Arial"/>
      <w:lang w:val="da-DK" w:eastAsia="da-DK"/>
    </w:rPr>
  </w:style>
  <w:style w:type="character" w:customStyle="1" w:styleId="NoSpacingChar">
    <w:name w:val="No Spacing Char"/>
    <w:basedOn w:val="DefaultParagraphFont"/>
    <w:link w:val="NoSpacing"/>
    <w:uiPriority w:val="1"/>
    <w:rsid w:val="00B37505"/>
    <w:rPr>
      <w:rFonts w:ascii="Arial" w:eastAsiaTheme="minorEastAsia" w:hAnsi="Arial"/>
      <w:lang w:val="da-DK" w:eastAsia="da-DK"/>
    </w:rPr>
  </w:style>
  <w:style w:type="table" w:styleId="ListTable3">
    <w:name w:val="List Table 3"/>
    <w:basedOn w:val="TableNormal"/>
    <w:rsid w:val="00B37505"/>
    <w:pPr>
      <w:spacing w:before="120" w:after="12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Netcompany">
    <w:name w:val="Netcompany"/>
    <w:basedOn w:val="TableGrid"/>
    <w:uiPriority w:val="99"/>
    <w:rsid w:val="00B37505"/>
    <w:pPr>
      <w:spacing w:after="120"/>
    </w:pPr>
    <w:rPr>
      <w:rFonts w:ascii="Calibri" w:eastAsia="Times New Roman" w:hAnsi="Calibri" w:cs="Times New Roman"/>
      <w:sz w:val="18"/>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Pr>
    <w:tcPr>
      <w:shd w:val="clear" w:color="auto" w:fill="auto"/>
      <w:vAlign w:val="center"/>
    </w:tcPr>
    <w:tblStylePr w:type="firstRow">
      <w:pPr>
        <w:wordWrap/>
        <w:jc w:val="left"/>
      </w:pPr>
      <w:rPr>
        <w:rFonts w:ascii="Calibri" w:hAnsi="Calibri"/>
        <w:b/>
        <w:color w:val="auto"/>
        <w:sz w:val="18"/>
      </w:rPr>
      <w:tblPr/>
      <w:tcPr>
        <w:shd w:val="clear" w:color="auto" w:fill="000000" w:themeFill="text1"/>
      </w:tcPr>
    </w:tblStylePr>
    <w:tblStylePr w:type="firstCol">
      <w:rPr>
        <w:b/>
      </w:rPr>
    </w:tblStylePr>
  </w:style>
  <w:style w:type="table" w:customStyle="1" w:styleId="Rutenettabelllys1">
    <w:name w:val="Rutenettabell lys1"/>
    <w:basedOn w:val="TableNormal"/>
    <w:next w:val="TableGridLight"/>
    <w:uiPriority w:val="40"/>
    <w:rsid w:val="00581C2A"/>
    <w:pPr>
      <w:spacing w:after="0" w:line="240" w:lineRule="auto"/>
    </w:pPr>
    <w:rPr>
      <w:kern w:val="2"/>
      <w:sz w:val="24"/>
      <w:szCs w:val="24"/>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llowedHyperlink">
    <w:name w:val="FollowedHyperlink"/>
    <w:basedOn w:val="DefaultParagraphFont"/>
    <w:uiPriority w:val="99"/>
    <w:semiHidden/>
    <w:unhideWhenUsed/>
    <w:rsid w:val="003127E2"/>
    <w:rPr>
      <w:color w:val="800080" w:themeColor="followedHyperlink"/>
      <w:u w:val="single"/>
    </w:rPr>
  </w:style>
  <w:style w:type="paragraph" w:customStyle="1" w:styleId="font-claude-response-body">
    <w:name w:val="font-claude-response-body"/>
    <w:basedOn w:val="Normal"/>
    <w:rsid w:val="00737061"/>
    <w:pPr>
      <w:spacing w:before="100" w:beforeAutospacing="1" w:after="100" w:afterAutospacing="1"/>
    </w:pPr>
  </w:style>
  <w:style w:type="character" w:customStyle="1" w:styleId="absolute">
    <w:name w:val="absolute"/>
    <w:basedOn w:val="DefaultParagraphFont"/>
    <w:rsid w:val="00737061"/>
  </w:style>
  <w:style w:type="character" w:customStyle="1" w:styleId="inline-flex">
    <w:name w:val="inline-flex"/>
    <w:basedOn w:val="DefaultParagraphFont"/>
    <w:rsid w:val="00737061"/>
  </w:style>
  <w:style w:type="character" w:customStyle="1" w:styleId="transition-all">
    <w:name w:val="transition-all"/>
    <w:basedOn w:val="DefaultParagraphFont"/>
    <w:rsid w:val="00737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feide.no/data_sharing/index.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feide.no/reference/saml/selectorg.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7E4620DBCA3F34CA4CBB211E1EE9C9E" ma:contentTypeVersion="3" ma:contentTypeDescription="Opprett et nytt dokument." ma:contentTypeScope="" ma:versionID="ba8b4203c912c52394d66059a150cbd4">
  <xsd:schema xmlns:xsd="http://www.w3.org/2001/XMLSchema" xmlns:xs="http://www.w3.org/2001/XMLSchema" xmlns:p="http://schemas.microsoft.com/office/2006/metadata/properties" xmlns:ns2="bd334004-236c-42a4-8c07-68c78502db06" targetNamespace="http://schemas.microsoft.com/office/2006/metadata/properties" ma:root="true" ma:fieldsID="3c856ce0a4e6a13c676f560429b7ae58" ns2:_="">
    <xsd:import namespace="bd334004-236c-42a4-8c07-68c78502db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34004-236c-42a4-8c07-68c78502db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677F6B-A4CB-4026-A663-A92FA4190C19}">
  <ds:schemaRefs>
    <ds:schemaRef ds:uri="http://schemas.microsoft.com/sharepoint/v3/contenttype/forms"/>
  </ds:schemaRefs>
</ds:datastoreItem>
</file>

<file path=customXml/itemProps2.xml><?xml version="1.0" encoding="utf-8"?>
<ds:datastoreItem xmlns:ds="http://schemas.openxmlformats.org/officeDocument/2006/customXml" ds:itemID="{0635E57B-DF48-4E22-B916-E383AC3EB20F}">
  <ds:schemaRefs>
    <ds:schemaRef ds:uri="http://schemas.openxmlformats.org/officeDocument/2006/bibliography"/>
  </ds:schemaRefs>
</ds:datastoreItem>
</file>

<file path=customXml/itemProps3.xml><?xml version="1.0" encoding="utf-8"?>
<ds:datastoreItem xmlns:ds="http://schemas.openxmlformats.org/officeDocument/2006/customXml" ds:itemID="{9DB5F980-9A5B-4782-8D38-83498B10C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34004-236c-42a4-8c07-68c78502db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A624DA-D94B-427A-BEE1-55E95BD3044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b342146-7965-425e-83ab-88f8ecb99e0d}" enabled="0" method="" siteId="{cb342146-7965-425e-83ab-88f8ecb99e0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9111</Words>
  <Characters>51939</Characters>
  <Application>Microsoft Office Word</Application>
  <DocSecurity>4</DocSecurity>
  <Lines>432</Lines>
  <Paragraphs>121</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60929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2026-05-29T10:15:00Z</dcterms:created>
  <dcterms:modified xsi:type="dcterms:W3CDTF">2026-06-19T06:58:00Z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0x01010027E4620DBCA3F34CA4CBB211E1EE9C9E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{"FileActivityType":"9","FileActivityTimeStamp":"2025-11-14T10:54:25.380Z","FileActivityUsersOnPage":[{"DisplayName":"Lars Fuglevaag","Id":"lars.fuglevaag@sikt.no"}],"FileActivityNavigationId":null}</vt:lpwstr>
  </property>
  <property fmtid="{D5CDD505-2E9C-101B-9397-08002B2CF9AE}" pid="6" name="TriggerFlowInfo">
    <vt:lpwstr/>
  </property>
</Properties>
</file>